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7748D" w14:textId="77777777" w:rsidR="0035333F" w:rsidRPr="00EA1258" w:rsidRDefault="00464C60" w:rsidP="00D62017">
      <w:pPr>
        <w:spacing w:after="60" w:line="276" w:lineRule="auto"/>
        <w:jc w:val="center"/>
        <w:rPr>
          <w:rFonts w:ascii="Calibri" w:hAnsi="Calibri" w:cs="Calibri"/>
          <w:sz w:val="32"/>
          <w:szCs w:val="32"/>
        </w:rPr>
      </w:pPr>
      <w:proofErr w:type="spellStart"/>
      <w:r w:rsidRPr="00EA1258">
        <w:rPr>
          <w:rFonts w:ascii="Calibri" w:hAnsi="Calibri" w:cs="Calibri"/>
          <w:b/>
          <w:bCs/>
          <w:sz w:val="32"/>
          <w:szCs w:val="32"/>
        </w:rPr>
        <w:t>Skyr</w:t>
      </w:r>
      <w:proofErr w:type="spellEnd"/>
      <w:r w:rsidRPr="00EA1258">
        <w:rPr>
          <w:rFonts w:ascii="Calibri" w:hAnsi="Calibri" w:cs="Calibri"/>
          <w:b/>
          <w:bCs/>
          <w:sz w:val="32"/>
          <w:szCs w:val="32"/>
        </w:rPr>
        <w:t xml:space="preserve">? </w:t>
      </w:r>
      <w:r w:rsidR="0035333F" w:rsidRPr="00EA1258">
        <w:rPr>
          <w:rFonts w:ascii="Calibri" w:hAnsi="Calibri" w:cs="Calibri"/>
          <w:b/>
          <w:bCs/>
          <w:sz w:val="32"/>
          <w:szCs w:val="32"/>
        </w:rPr>
        <w:t xml:space="preserve">Islandský </w:t>
      </w:r>
      <w:r w:rsidR="006A068A" w:rsidRPr="00EA1258">
        <w:rPr>
          <w:rFonts w:ascii="Calibri" w:hAnsi="Calibri" w:cs="Calibri"/>
          <w:b/>
          <w:bCs/>
          <w:sz w:val="32"/>
          <w:szCs w:val="32"/>
        </w:rPr>
        <w:t>p</w:t>
      </w:r>
      <w:r w:rsidR="0035333F" w:rsidRPr="00EA1258">
        <w:rPr>
          <w:rFonts w:ascii="Calibri" w:hAnsi="Calibri" w:cs="Calibri"/>
          <w:b/>
          <w:bCs/>
          <w:sz w:val="32"/>
          <w:szCs w:val="32"/>
        </w:rPr>
        <w:t xml:space="preserve">oklad a </w:t>
      </w:r>
      <w:r w:rsidR="006A068A" w:rsidRPr="00EA1258">
        <w:rPr>
          <w:rFonts w:ascii="Calibri" w:hAnsi="Calibri" w:cs="Calibri"/>
          <w:b/>
          <w:bCs/>
          <w:sz w:val="32"/>
          <w:szCs w:val="32"/>
        </w:rPr>
        <w:t>m</w:t>
      </w:r>
      <w:r w:rsidR="0035333F" w:rsidRPr="00EA1258">
        <w:rPr>
          <w:rFonts w:ascii="Calibri" w:hAnsi="Calibri" w:cs="Calibri"/>
          <w:b/>
          <w:bCs/>
          <w:sz w:val="32"/>
          <w:szCs w:val="32"/>
        </w:rPr>
        <w:t xml:space="preserve">oderní </w:t>
      </w:r>
      <w:proofErr w:type="spellStart"/>
      <w:r w:rsidR="006A068A" w:rsidRPr="00EA1258">
        <w:rPr>
          <w:rFonts w:ascii="Calibri" w:hAnsi="Calibri" w:cs="Calibri"/>
          <w:b/>
          <w:bCs/>
          <w:sz w:val="32"/>
          <w:szCs w:val="32"/>
        </w:rPr>
        <w:t>s</w:t>
      </w:r>
      <w:r w:rsidR="0035333F" w:rsidRPr="00EA1258">
        <w:rPr>
          <w:rFonts w:ascii="Calibri" w:hAnsi="Calibri" w:cs="Calibri"/>
          <w:b/>
          <w:bCs/>
          <w:sz w:val="32"/>
          <w:szCs w:val="32"/>
        </w:rPr>
        <w:t>uperpotravina</w:t>
      </w:r>
      <w:proofErr w:type="spellEnd"/>
      <w:r w:rsidRPr="00EA1258">
        <w:rPr>
          <w:rFonts w:ascii="Calibri" w:hAnsi="Calibri" w:cs="Calibri"/>
          <w:b/>
          <w:bCs/>
          <w:sz w:val="32"/>
          <w:szCs w:val="32"/>
        </w:rPr>
        <w:t xml:space="preserve"> v jednom</w:t>
      </w:r>
    </w:p>
    <w:p w14:paraId="7C4F0489" w14:textId="77777777" w:rsidR="0051203E" w:rsidRDefault="008F6922" w:rsidP="00D62017">
      <w:pPr>
        <w:spacing w:after="60" w:line="276" w:lineRule="auto"/>
        <w:jc w:val="both"/>
        <w:rPr>
          <w:rFonts w:ascii="Calibri" w:hAnsi="Calibri" w:cs="Calibri"/>
          <w:b/>
          <w:bCs/>
        </w:rPr>
      </w:pPr>
      <w:proofErr w:type="spellStart"/>
      <w:r w:rsidRPr="00EA1258">
        <w:rPr>
          <w:rFonts w:ascii="Calibri" w:hAnsi="Calibri" w:cs="Calibri"/>
          <w:b/>
          <w:bCs/>
        </w:rPr>
        <w:t>Skyr</w:t>
      </w:r>
      <w:proofErr w:type="spellEnd"/>
      <w:r w:rsidRPr="00EA1258">
        <w:rPr>
          <w:rFonts w:ascii="Calibri" w:hAnsi="Calibri" w:cs="Calibri"/>
          <w:b/>
          <w:bCs/>
        </w:rPr>
        <w:t xml:space="preserve"> se stal populárním mléčným produktem díky několika faktorům, které přispěly k jeho úspěchu </w:t>
      </w:r>
      <w:r w:rsidR="00305622" w:rsidRPr="00EA1258">
        <w:rPr>
          <w:rFonts w:ascii="Calibri" w:hAnsi="Calibri" w:cs="Calibri"/>
          <w:b/>
          <w:bCs/>
        </w:rPr>
        <w:t xml:space="preserve">nejen na Islandu, ale i po celém světě. </w:t>
      </w:r>
      <w:r w:rsidR="00100653" w:rsidRPr="00EA1258">
        <w:rPr>
          <w:rFonts w:ascii="Calibri" w:hAnsi="Calibri" w:cs="Calibri"/>
          <w:b/>
          <w:bCs/>
        </w:rPr>
        <w:t xml:space="preserve">Je obecně vnímán jako velmi zdravá ingredience každodenního jídelníčku. </w:t>
      </w:r>
      <w:r w:rsidR="00305622" w:rsidRPr="00EA1258">
        <w:rPr>
          <w:rFonts w:ascii="Calibri" w:hAnsi="Calibri" w:cs="Calibri"/>
          <w:b/>
          <w:bCs/>
        </w:rPr>
        <w:t>V čem tkví jeho kouzlo?</w:t>
      </w:r>
    </w:p>
    <w:p w14:paraId="7E6DE843" w14:textId="77777777" w:rsidR="00D62017" w:rsidRPr="00EA1258" w:rsidRDefault="00AB767D" w:rsidP="00D62017">
      <w:pPr>
        <w:spacing w:after="60" w:line="276" w:lineRule="auto"/>
        <w:jc w:val="center"/>
        <w:rPr>
          <w:rFonts w:ascii="Calibri" w:hAnsi="Calibri" w:cs="Calibri"/>
          <w:b/>
          <w:bCs/>
        </w:rPr>
      </w:pPr>
      <w:r w:rsidRPr="004151C3">
        <w:rPr>
          <w:noProof/>
        </w:rPr>
        <w:drawing>
          <wp:inline distT="0" distB="0" distL="0" distR="0" wp14:anchorId="1FDA8AD5" wp14:editId="0BAC1353">
            <wp:extent cx="3365500" cy="2247265"/>
            <wp:effectExtent l="0" t="0" r="0" b="635"/>
            <wp:docPr id="1" name="Obráze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0" cy="224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45324" w14:textId="77777777" w:rsidR="00464C60" w:rsidRPr="00EA1258" w:rsidRDefault="00B910F6" w:rsidP="00D62017">
      <w:pPr>
        <w:spacing w:after="60" w:line="276" w:lineRule="auto"/>
        <w:jc w:val="both"/>
        <w:rPr>
          <w:rFonts w:ascii="Calibri" w:hAnsi="Calibri" w:cs="Calibri"/>
        </w:rPr>
      </w:pPr>
      <w:proofErr w:type="spellStart"/>
      <w:r w:rsidRPr="00EA1258">
        <w:rPr>
          <w:rFonts w:ascii="Calibri" w:hAnsi="Calibri" w:cs="Calibri"/>
        </w:rPr>
        <w:t>Skyr</w:t>
      </w:r>
      <w:proofErr w:type="spellEnd"/>
      <w:r w:rsidRPr="00EA1258">
        <w:rPr>
          <w:rFonts w:ascii="Calibri" w:hAnsi="Calibri" w:cs="Calibri"/>
        </w:rPr>
        <w:t xml:space="preserve"> je mléčný produkt s podobnou konzistencí jako jogurt, ale má několik charakteristických vlastností, které ho odlišují od jiných mléčných výrobků</w:t>
      </w:r>
      <w:r w:rsidR="00DE5B7B" w:rsidRPr="00EA1258">
        <w:rPr>
          <w:rFonts w:ascii="Calibri" w:hAnsi="Calibri" w:cs="Calibri"/>
        </w:rPr>
        <w:t>. J</w:t>
      </w:r>
      <w:r w:rsidR="008F6922" w:rsidRPr="00EA1258">
        <w:rPr>
          <w:rFonts w:ascii="Calibri" w:hAnsi="Calibri" w:cs="Calibri"/>
        </w:rPr>
        <w:t xml:space="preserve">e známý </w:t>
      </w:r>
      <w:r w:rsidR="00DE5B7B" w:rsidRPr="00EA1258">
        <w:rPr>
          <w:rFonts w:ascii="Calibri" w:hAnsi="Calibri" w:cs="Calibri"/>
        </w:rPr>
        <w:t xml:space="preserve">především </w:t>
      </w:r>
      <w:r w:rsidR="008F6922" w:rsidRPr="00EA1258">
        <w:rPr>
          <w:rFonts w:ascii="Calibri" w:hAnsi="Calibri" w:cs="Calibri"/>
        </w:rPr>
        <w:t>svým vysokým obsahem bílkovin</w:t>
      </w:r>
      <w:r w:rsidR="00DE5B7B" w:rsidRPr="00EA1258">
        <w:rPr>
          <w:rFonts w:ascii="Calibri" w:hAnsi="Calibri" w:cs="Calibri"/>
        </w:rPr>
        <w:t>. Bývá tak</w:t>
      </w:r>
      <w:r w:rsidR="008F6922" w:rsidRPr="00EA1258">
        <w:rPr>
          <w:rFonts w:ascii="Calibri" w:hAnsi="Calibri" w:cs="Calibri"/>
        </w:rPr>
        <w:t xml:space="preserve"> </w:t>
      </w:r>
      <w:r w:rsidR="00DE5B7B" w:rsidRPr="00EA1258">
        <w:rPr>
          <w:rFonts w:ascii="Calibri" w:hAnsi="Calibri" w:cs="Calibri"/>
        </w:rPr>
        <w:t xml:space="preserve">oblíbený </w:t>
      </w:r>
      <w:r w:rsidRPr="00EA1258">
        <w:rPr>
          <w:rFonts w:ascii="Calibri" w:hAnsi="Calibri" w:cs="Calibri"/>
        </w:rPr>
        <w:t>lidí</w:t>
      </w:r>
      <w:r w:rsidR="00DE5B7B" w:rsidRPr="00EA1258">
        <w:rPr>
          <w:rFonts w:ascii="Calibri" w:hAnsi="Calibri" w:cs="Calibri"/>
        </w:rPr>
        <w:t>,</w:t>
      </w:r>
      <w:r w:rsidR="008F6922" w:rsidRPr="00EA1258">
        <w:rPr>
          <w:rFonts w:ascii="Calibri" w:hAnsi="Calibri" w:cs="Calibri"/>
        </w:rPr>
        <w:t xml:space="preserve"> kteří se </w:t>
      </w:r>
      <w:proofErr w:type="gramStart"/>
      <w:r w:rsidR="008F6922" w:rsidRPr="00EA1258">
        <w:rPr>
          <w:rFonts w:ascii="Calibri" w:hAnsi="Calibri" w:cs="Calibri"/>
        </w:rPr>
        <w:t>snaží</w:t>
      </w:r>
      <w:proofErr w:type="gramEnd"/>
      <w:r w:rsidR="008F6922" w:rsidRPr="00EA1258">
        <w:rPr>
          <w:rFonts w:ascii="Calibri" w:hAnsi="Calibri" w:cs="Calibri"/>
        </w:rPr>
        <w:t xml:space="preserve"> zvýšit příjem </w:t>
      </w:r>
      <w:r w:rsidR="00464C60" w:rsidRPr="00EA1258">
        <w:rPr>
          <w:rFonts w:ascii="Calibri" w:hAnsi="Calibri" w:cs="Calibri"/>
        </w:rPr>
        <w:t>proteinů</w:t>
      </w:r>
      <w:r w:rsidR="008F6922" w:rsidRPr="00EA1258">
        <w:rPr>
          <w:rFonts w:ascii="Calibri" w:hAnsi="Calibri" w:cs="Calibri"/>
        </w:rPr>
        <w:t xml:space="preserve"> ve své stravě. Bílkoviny jsou </w:t>
      </w:r>
      <w:r w:rsidR="00305622" w:rsidRPr="00EA1258">
        <w:rPr>
          <w:rFonts w:ascii="Calibri" w:hAnsi="Calibri" w:cs="Calibri"/>
        </w:rPr>
        <w:t xml:space="preserve">totiž </w:t>
      </w:r>
      <w:r w:rsidR="008F6922" w:rsidRPr="00EA1258">
        <w:rPr>
          <w:rFonts w:ascii="Calibri" w:hAnsi="Calibri" w:cs="Calibri"/>
        </w:rPr>
        <w:t>klíčové pro svalový růst</w:t>
      </w:r>
      <w:r w:rsidR="009E6E41" w:rsidRPr="00EA1258">
        <w:rPr>
          <w:rFonts w:ascii="Calibri" w:hAnsi="Calibri" w:cs="Calibri"/>
        </w:rPr>
        <w:t xml:space="preserve"> a</w:t>
      </w:r>
      <w:r w:rsidR="008F6922" w:rsidRPr="00EA1258">
        <w:rPr>
          <w:rFonts w:ascii="Calibri" w:hAnsi="Calibri" w:cs="Calibri"/>
        </w:rPr>
        <w:t xml:space="preserve"> opravu tkání</w:t>
      </w:r>
      <w:r w:rsidR="009E6E41" w:rsidRPr="00EA1258">
        <w:rPr>
          <w:rFonts w:ascii="Calibri" w:hAnsi="Calibri" w:cs="Calibri"/>
        </w:rPr>
        <w:t xml:space="preserve">, </w:t>
      </w:r>
      <w:r w:rsidR="008F6922" w:rsidRPr="00EA1258">
        <w:rPr>
          <w:rFonts w:ascii="Calibri" w:hAnsi="Calibri" w:cs="Calibri"/>
        </w:rPr>
        <w:t>přispív</w:t>
      </w:r>
      <w:r w:rsidR="009E6E41" w:rsidRPr="00EA1258">
        <w:rPr>
          <w:rFonts w:ascii="Calibri" w:hAnsi="Calibri" w:cs="Calibri"/>
        </w:rPr>
        <w:t>ají</w:t>
      </w:r>
      <w:r w:rsidR="008F6922" w:rsidRPr="00EA1258">
        <w:rPr>
          <w:rFonts w:ascii="Calibri" w:hAnsi="Calibri" w:cs="Calibri"/>
        </w:rPr>
        <w:t xml:space="preserve"> k pocitu </w:t>
      </w:r>
      <w:r w:rsidR="00100653" w:rsidRPr="00EA1258">
        <w:rPr>
          <w:rFonts w:ascii="Calibri" w:hAnsi="Calibri" w:cs="Calibri"/>
        </w:rPr>
        <w:t>sytosti,</w:t>
      </w:r>
      <w:r w:rsidR="008F6922" w:rsidRPr="00EA1258">
        <w:rPr>
          <w:rFonts w:ascii="Calibri" w:hAnsi="Calibri" w:cs="Calibri"/>
        </w:rPr>
        <w:t xml:space="preserve"> a </w:t>
      </w:r>
      <w:r w:rsidR="00100653" w:rsidRPr="00EA1258">
        <w:rPr>
          <w:rFonts w:ascii="Calibri" w:hAnsi="Calibri" w:cs="Calibri"/>
        </w:rPr>
        <w:t xml:space="preserve">tedy </w:t>
      </w:r>
      <w:r w:rsidR="009E6E41" w:rsidRPr="00EA1258">
        <w:rPr>
          <w:rFonts w:ascii="Calibri" w:hAnsi="Calibri" w:cs="Calibri"/>
        </w:rPr>
        <w:t>snižují vnímání pocitu hladu</w:t>
      </w:r>
      <w:r w:rsidR="00100653" w:rsidRPr="00EA1258">
        <w:rPr>
          <w:rFonts w:ascii="Calibri" w:hAnsi="Calibri" w:cs="Calibri"/>
        </w:rPr>
        <w:t xml:space="preserve">. </w:t>
      </w:r>
      <w:r w:rsidR="00464C60" w:rsidRPr="00EA1258">
        <w:rPr>
          <w:rFonts w:ascii="Calibri" w:hAnsi="Calibri" w:cs="Calibri"/>
        </w:rPr>
        <w:t>A je vhodným pomocníkem</w:t>
      </w:r>
      <w:r w:rsidR="008F6922" w:rsidRPr="00EA1258">
        <w:rPr>
          <w:rFonts w:ascii="Calibri" w:hAnsi="Calibri" w:cs="Calibri"/>
        </w:rPr>
        <w:t xml:space="preserve"> při kontrole hmotnosti.</w:t>
      </w:r>
      <w:r w:rsidR="009E6E41" w:rsidRPr="00EA1258">
        <w:rPr>
          <w:rFonts w:ascii="Calibri" w:hAnsi="Calibri" w:cs="Calibri"/>
        </w:rPr>
        <w:t xml:space="preserve"> </w:t>
      </w:r>
      <w:r w:rsidR="00100653" w:rsidRPr="00EA1258">
        <w:rPr>
          <w:rFonts w:ascii="Calibri" w:hAnsi="Calibri" w:cs="Calibri"/>
        </w:rPr>
        <w:t>Po jídle bohatém na bílkoviny se metabolismus zrychlí a ve srovnání s potravinami s vysokým obsahem sacharidů nebo tuku</w:t>
      </w:r>
      <w:r w:rsidR="00464C60" w:rsidRPr="00EA1258">
        <w:rPr>
          <w:rFonts w:ascii="Calibri" w:hAnsi="Calibri" w:cs="Calibri"/>
        </w:rPr>
        <w:t>,</w:t>
      </w:r>
      <w:r w:rsidR="00100653" w:rsidRPr="00EA1258">
        <w:rPr>
          <w:rFonts w:ascii="Calibri" w:hAnsi="Calibri" w:cs="Calibri"/>
        </w:rPr>
        <w:t xml:space="preserve"> tělo po jídle spálí více energie.</w:t>
      </w:r>
    </w:p>
    <w:p w14:paraId="5EA66F35" w14:textId="77777777" w:rsidR="008F6922" w:rsidRPr="00EA1258" w:rsidRDefault="00464C60" w:rsidP="00D62017">
      <w:pPr>
        <w:spacing w:after="60" w:line="276" w:lineRule="auto"/>
        <w:jc w:val="both"/>
        <w:rPr>
          <w:rFonts w:ascii="Calibri" w:hAnsi="Calibri" w:cs="Calibri"/>
          <w:b/>
          <w:bCs/>
        </w:rPr>
      </w:pPr>
      <w:r w:rsidRPr="00EA1258">
        <w:rPr>
          <w:rFonts w:ascii="Calibri" w:hAnsi="Calibri" w:cs="Calibri"/>
          <w:b/>
          <w:bCs/>
        </w:rPr>
        <w:t>Plný benefitů</w:t>
      </w:r>
    </w:p>
    <w:p w14:paraId="32052A02" w14:textId="77777777" w:rsidR="00305622" w:rsidRPr="00EA1258" w:rsidRDefault="000728E1" w:rsidP="00D62017">
      <w:pPr>
        <w:spacing w:after="60" w:line="276" w:lineRule="auto"/>
        <w:jc w:val="both"/>
        <w:rPr>
          <w:rFonts w:ascii="Calibri" w:hAnsi="Calibri" w:cs="Calibri"/>
          <w:color w:val="0D0D0D"/>
          <w:shd w:val="clear" w:color="auto" w:fill="FFFFFF"/>
        </w:rPr>
      </w:pPr>
      <w:r w:rsidRPr="00EA1258">
        <w:rPr>
          <w:rFonts w:ascii="Calibri" w:hAnsi="Calibri" w:cs="Calibri"/>
        </w:rPr>
        <w:t>O</w:t>
      </w:r>
      <w:r w:rsidR="008F6922" w:rsidRPr="00EA1258">
        <w:rPr>
          <w:rFonts w:ascii="Calibri" w:hAnsi="Calibri" w:cs="Calibri"/>
        </w:rPr>
        <w:t xml:space="preserve">bvykle </w:t>
      </w:r>
      <w:r w:rsidRPr="00EA1258">
        <w:rPr>
          <w:rFonts w:ascii="Calibri" w:hAnsi="Calibri" w:cs="Calibri"/>
        </w:rPr>
        <w:t xml:space="preserve">má také </w:t>
      </w:r>
      <w:r w:rsidR="008F6922" w:rsidRPr="00EA1258">
        <w:rPr>
          <w:rFonts w:ascii="Calibri" w:hAnsi="Calibri" w:cs="Calibri"/>
        </w:rPr>
        <w:t xml:space="preserve">nižší obsah tuku než jiné mléčné výrobky, </w:t>
      </w:r>
      <w:r w:rsidR="006A068A" w:rsidRPr="00EA1258">
        <w:rPr>
          <w:rFonts w:ascii="Calibri" w:hAnsi="Calibri" w:cs="Calibri"/>
        </w:rPr>
        <w:t>a to je benefit nejen</w:t>
      </w:r>
      <w:r w:rsidR="008F6922" w:rsidRPr="00EA1258">
        <w:rPr>
          <w:rFonts w:ascii="Calibri" w:hAnsi="Calibri" w:cs="Calibri"/>
        </w:rPr>
        <w:t xml:space="preserve"> </w:t>
      </w:r>
      <w:r w:rsidR="006A068A" w:rsidRPr="00EA1258">
        <w:rPr>
          <w:rFonts w:ascii="Calibri" w:hAnsi="Calibri" w:cs="Calibri"/>
        </w:rPr>
        <w:t xml:space="preserve">pro </w:t>
      </w:r>
      <w:r w:rsidR="008F6922" w:rsidRPr="00EA1258">
        <w:rPr>
          <w:rFonts w:ascii="Calibri" w:hAnsi="Calibri" w:cs="Calibri"/>
        </w:rPr>
        <w:t xml:space="preserve">udržení optimální hmotnosti. </w:t>
      </w:r>
      <w:r w:rsidR="00DE5B7B" w:rsidRPr="00EA1258">
        <w:rPr>
          <w:rFonts w:ascii="Calibri" w:hAnsi="Calibri" w:cs="Calibri"/>
        </w:rPr>
        <w:t>J</w:t>
      </w:r>
      <w:r w:rsidR="008F6922" w:rsidRPr="00EA1258">
        <w:rPr>
          <w:rFonts w:ascii="Calibri" w:hAnsi="Calibri" w:cs="Calibri"/>
        </w:rPr>
        <w:t>e bohatý na vápník a další důležité minerály</w:t>
      </w:r>
      <w:r w:rsidR="00DE5B7B" w:rsidRPr="00EA1258">
        <w:rPr>
          <w:rFonts w:ascii="Calibri" w:hAnsi="Calibri" w:cs="Calibri"/>
        </w:rPr>
        <w:t xml:space="preserve"> </w:t>
      </w:r>
      <w:r w:rsidR="008F6922" w:rsidRPr="00EA1258">
        <w:rPr>
          <w:rFonts w:ascii="Calibri" w:hAnsi="Calibri" w:cs="Calibri"/>
        </w:rPr>
        <w:t>přispív</w:t>
      </w:r>
      <w:r w:rsidR="00DE5B7B" w:rsidRPr="00EA1258">
        <w:rPr>
          <w:rFonts w:ascii="Calibri" w:hAnsi="Calibri" w:cs="Calibri"/>
        </w:rPr>
        <w:t>ající</w:t>
      </w:r>
      <w:r w:rsidR="008F6922" w:rsidRPr="00EA1258">
        <w:rPr>
          <w:rFonts w:ascii="Calibri" w:hAnsi="Calibri" w:cs="Calibri"/>
        </w:rPr>
        <w:t xml:space="preserve"> k</w:t>
      </w:r>
      <w:r w:rsidR="00DE5B7B" w:rsidRPr="00EA1258">
        <w:rPr>
          <w:rFonts w:ascii="Calibri" w:hAnsi="Calibri" w:cs="Calibri"/>
        </w:rPr>
        <w:t>e</w:t>
      </w:r>
      <w:r w:rsidR="008F6922" w:rsidRPr="00EA1258">
        <w:rPr>
          <w:rFonts w:ascii="Calibri" w:hAnsi="Calibri" w:cs="Calibri"/>
        </w:rPr>
        <w:t xml:space="preserve"> zdraví kostí a zubů. Také obsahuje probiotika, která podporují zdraví trávicího systému a imunitního systému.</w:t>
      </w:r>
      <w:r w:rsidR="00DE5B7B" w:rsidRPr="00EA1258">
        <w:rPr>
          <w:rFonts w:ascii="Calibri" w:hAnsi="Calibri" w:cs="Calibri"/>
        </w:rPr>
        <w:t xml:space="preserve"> </w:t>
      </w:r>
      <w:r w:rsidR="00DE5B7B" w:rsidRPr="00EA1258">
        <w:rPr>
          <w:rFonts w:ascii="Calibri" w:hAnsi="Calibri" w:cs="Calibri"/>
          <w:color w:val="0D0D0D"/>
          <w:shd w:val="clear" w:color="auto" w:fill="FFFFFF"/>
        </w:rPr>
        <w:t xml:space="preserve">Pravidelná konzumace probiotických potravin jako je </w:t>
      </w:r>
      <w:proofErr w:type="spellStart"/>
      <w:r w:rsidR="00DE5B7B" w:rsidRPr="00EA1258">
        <w:rPr>
          <w:rFonts w:ascii="Calibri" w:hAnsi="Calibri" w:cs="Calibri"/>
          <w:color w:val="0D0D0D"/>
          <w:shd w:val="clear" w:color="auto" w:fill="FFFFFF"/>
        </w:rPr>
        <w:t>skyr</w:t>
      </w:r>
      <w:proofErr w:type="spellEnd"/>
      <w:r w:rsidR="00DE5B7B" w:rsidRPr="00EA1258">
        <w:rPr>
          <w:rFonts w:ascii="Calibri" w:hAnsi="Calibri" w:cs="Calibri"/>
          <w:color w:val="0D0D0D"/>
          <w:shd w:val="clear" w:color="auto" w:fill="FFFFFF"/>
        </w:rPr>
        <w:t xml:space="preserve"> může pomoci udržet rovnováhu ve střevním traktu a snížit riziko střevních onemocnění.</w:t>
      </w:r>
    </w:p>
    <w:p w14:paraId="0B295BD5" w14:textId="77777777" w:rsidR="008F6922" w:rsidRPr="00EA1258" w:rsidRDefault="00305622" w:rsidP="00D62017">
      <w:pPr>
        <w:spacing w:after="60" w:line="276" w:lineRule="auto"/>
        <w:jc w:val="both"/>
        <w:rPr>
          <w:rFonts w:ascii="Calibri" w:hAnsi="Calibri" w:cs="Calibri"/>
        </w:rPr>
      </w:pPr>
      <w:r w:rsidRPr="00EA1258">
        <w:rPr>
          <w:rFonts w:ascii="Calibri" w:hAnsi="Calibri" w:cs="Calibri"/>
        </w:rPr>
        <w:t xml:space="preserve">Některé varianty </w:t>
      </w:r>
      <w:proofErr w:type="spellStart"/>
      <w:r w:rsidRPr="00EA1258">
        <w:rPr>
          <w:rFonts w:ascii="Calibri" w:hAnsi="Calibri" w:cs="Calibri"/>
        </w:rPr>
        <w:t>skyru</w:t>
      </w:r>
      <w:proofErr w:type="spellEnd"/>
      <w:r w:rsidRPr="00EA1258">
        <w:rPr>
          <w:rFonts w:ascii="Calibri" w:hAnsi="Calibri" w:cs="Calibri"/>
        </w:rPr>
        <w:t xml:space="preserve"> mají nižší obsah přidaného cukru než běžné jogurty, což je důležité pro ty, kteří chtějí omezit příjem cukru ve své stravě.</w:t>
      </w:r>
      <w:r w:rsidR="008619A8" w:rsidRPr="00EA1258">
        <w:rPr>
          <w:rFonts w:ascii="Calibri" w:hAnsi="Calibri" w:cs="Calibri"/>
        </w:rPr>
        <w:t xml:space="preserve"> Vanilkový či borůvkový bohušovický </w:t>
      </w:r>
      <w:proofErr w:type="spellStart"/>
      <w:r w:rsidR="008619A8" w:rsidRPr="00EA1258">
        <w:rPr>
          <w:rFonts w:ascii="Calibri" w:hAnsi="Calibri" w:cs="Calibri"/>
        </w:rPr>
        <w:t>Skyr</w:t>
      </w:r>
      <w:proofErr w:type="spellEnd"/>
      <w:r w:rsidR="008619A8" w:rsidRPr="00EA1258">
        <w:rPr>
          <w:rFonts w:ascii="Calibri" w:hAnsi="Calibri" w:cs="Calibri"/>
        </w:rPr>
        <w:t xml:space="preserve"> můžete ochutnat právě ve variantě </w:t>
      </w:r>
      <w:r w:rsidR="005F72E0" w:rsidRPr="00EA1258">
        <w:rPr>
          <w:rFonts w:ascii="Calibri" w:hAnsi="Calibri" w:cs="Calibri"/>
        </w:rPr>
        <w:t>s o 30 %</w:t>
      </w:r>
      <w:r w:rsidR="008619A8" w:rsidRPr="00EA1258">
        <w:rPr>
          <w:rFonts w:ascii="Calibri" w:hAnsi="Calibri" w:cs="Calibri"/>
        </w:rPr>
        <w:t xml:space="preserve"> nižším obsahem cukru. </w:t>
      </w:r>
      <w:r w:rsidR="008F6922" w:rsidRPr="00EA1258">
        <w:rPr>
          <w:rFonts w:ascii="Calibri" w:hAnsi="Calibri" w:cs="Calibri"/>
        </w:rPr>
        <w:t xml:space="preserve">Všechny tyto faktory společně vedly k tomu, že </w:t>
      </w:r>
      <w:proofErr w:type="spellStart"/>
      <w:r w:rsidR="008F6922" w:rsidRPr="00EA1258">
        <w:rPr>
          <w:rFonts w:ascii="Calibri" w:hAnsi="Calibri" w:cs="Calibri"/>
        </w:rPr>
        <w:t>skyr</w:t>
      </w:r>
      <w:proofErr w:type="spellEnd"/>
      <w:r w:rsidR="008F6922" w:rsidRPr="00EA1258">
        <w:rPr>
          <w:rFonts w:ascii="Calibri" w:hAnsi="Calibri" w:cs="Calibri"/>
        </w:rPr>
        <w:t xml:space="preserve"> našel cestu do nových stravovacích trendů a stal se oblíbeným mléčným produktem jak </w:t>
      </w:r>
      <w:r w:rsidR="00464C60" w:rsidRPr="00EA1258">
        <w:rPr>
          <w:rFonts w:ascii="Calibri" w:hAnsi="Calibri" w:cs="Calibri"/>
        </w:rPr>
        <w:t>na</w:t>
      </w:r>
      <w:r w:rsidR="008F6922" w:rsidRPr="00EA1258">
        <w:rPr>
          <w:rFonts w:ascii="Calibri" w:hAnsi="Calibri" w:cs="Calibri"/>
        </w:rPr>
        <w:t xml:space="preserve"> Islandu, tak i ve světě.</w:t>
      </w:r>
    </w:p>
    <w:p w14:paraId="4CB4AA55" w14:textId="77777777" w:rsidR="0051203E" w:rsidRPr="00EA1258" w:rsidRDefault="002F3DF5" w:rsidP="00D62017">
      <w:pPr>
        <w:spacing w:after="60" w:line="276" w:lineRule="auto"/>
        <w:jc w:val="both"/>
        <w:rPr>
          <w:rFonts w:ascii="Calibri" w:hAnsi="Calibri" w:cs="Calibri"/>
          <w:b/>
          <w:bCs/>
        </w:rPr>
      </w:pPr>
      <w:r w:rsidRPr="00EA1258">
        <w:rPr>
          <w:rFonts w:ascii="Calibri" w:hAnsi="Calibri" w:cs="Calibri"/>
          <w:b/>
          <w:bCs/>
        </w:rPr>
        <w:t>Parťák v kuchyni?</w:t>
      </w:r>
    </w:p>
    <w:p w14:paraId="49F7624F" w14:textId="77777777" w:rsidR="002F3DF5" w:rsidRPr="00EA1258" w:rsidRDefault="002F3DF5" w:rsidP="00D62017">
      <w:pPr>
        <w:spacing w:after="60" w:line="276" w:lineRule="auto"/>
        <w:jc w:val="both"/>
        <w:rPr>
          <w:rFonts w:ascii="Calibri" w:hAnsi="Calibri" w:cs="Calibri"/>
        </w:rPr>
      </w:pPr>
      <w:r w:rsidRPr="00EA1258">
        <w:rPr>
          <w:rFonts w:ascii="Calibri" w:hAnsi="Calibri" w:cs="Calibri"/>
        </w:rPr>
        <w:t>V</w:t>
      </w:r>
      <w:r w:rsidR="00464C60" w:rsidRPr="00EA1258">
        <w:rPr>
          <w:rFonts w:ascii="Calibri" w:hAnsi="Calibri" w:cs="Calibri"/>
        </w:rPr>
        <w:t> </w:t>
      </w:r>
      <w:r w:rsidRPr="00EA1258">
        <w:rPr>
          <w:rFonts w:ascii="Calibri" w:hAnsi="Calibri" w:cs="Calibri"/>
        </w:rPr>
        <w:t>době</w:t>
      </w:r>
      <w:r w:rsidR="00464C60" w:rsidRPr="00EA1258">
        <w:rPr>
          <w:rFonts w:ascii="Calibri" w:hAnsi="Calibri" w:cs="Calibri"/>
        </w:rPr>
        <w:t xml:space="preserve"> </w:t>
      </w:r>
      <w:r w:rsidRPr="00EA1258">
        <w:rPr>
          <w:rFonts w:ascii="Calibri" w:hAnsi="Calibri" w:cs="Calibri"/>
        </w:rPr>
        <w:t>zvýšen</w:t>
      </w:r>
      <w:r w:rsidR="00464C60" w:rsidRPr="00EA1258">
        <w:rPr>
          <w:rFonts w:ascii="Calibri" w:hAnsi="Calibri" w:cs="Calibri"/>
        </w:rPr>
        <w:t>ého</w:t>
      </w:r>
      <w:r w:rsidRPr="00EA1258">
        <w:rPr>
          <w:rFonts w:ascii="Calibri" w:hAnsi="Calibri" w:cs="Calibri"/>
        </w:rPr>
        <w:t xml:space="preserve"> důraz</w:t>
      </w:r>
      <w:r w:rsidR="00464C60" w:rsidRPr="00EA1258">
        <w:rPr>
          <w:rFonts w:ascii="Calibri" w:hAnsi="Calibri" w:cs="Calibri"/>
        </w:rPr>
        <w:t>u</w:t>
      </w:r>
      <w:r w:rsidRPr="00EA1258">
        <w:rPr>
          <w:rFonts w:ascii="Calibri" w:hAnsi="Calibri" w:cs="Calibri"/>
        </w:rPr>
        <w:t xml:space="preserve"> na zdravý životní styl a stravování, se </w:t>
      </w:r>
      <w:proofErr w:type="spellStart"/>
      <w:r w:rsidRPr="00EA1258">
        <w:rPr>
          <w:rFonts w:ascii="Calibri" w:hAnsi="Calibri" w:cs="Calibri"/>
        </w:rPr>
        <w:t>Skyr</w:t>
      </w:r>
      <w:proofErr w:type="spellEnd"/>
      <w:r w:rsidRPr="00EA1258">
        <w:rPr>
          <w:rFonts w:ascii="Calibri" w:hAnsi="Calibri" w:cs="Calibri"/>
        </w:rPr>
        <w:t xml:space="preserve"> stává atraktivní volbou pro lidi, kteří se zajímají o své zdraví a wellness</w:t>
      </w:r>
      <w:r w:rsidR="00464C60" w:rsidRPr="00EA1258">
        <w:rPr>
          <w:rFonts w:ascii="Calibri" w:hAnsi="Calibri" w:cs="Calibri"/>
        </w:rPr>
        <w:t xml:space="preserve"> – tedy stav fyzického i duševního zdraví</w:t>
      </w:r>
      <w:r w:rsidRPr="00EA1258">
        <w:rPr>
          <w:rFonts w:ascii="Calibri" w:hAnsi="Calibri" w:cs="Calibri"/>
        </w:rPr>
        <w:t xml:space="preserve">. Jeho vysoká nutriční hodnota a různorodé možnosti použití ho činí oblíbeným mezi těmi, kteří se </w:t>
      </w:r>
      <w:proofErr w:type="gramStart"/>
      <w:r w:rsidRPr="00EA1258">
        <w:rPr>
          <w:rFonts w:ascii="Calibri" w:hAnsi="Calibri" w:cs="Calibri"/>
        </w:rPr>
        <w:t>snaží</w:t>
      </w:r>
      <w:proofErr w:type="gramEnd"/>
      <w:r w:rsidRPr="00EA1258">
        <w:rPr>
          <w:rFonts w:ascii="Calibri" w:hAnsi="Calibri" w:cs="Calibri"/>
        </w:rPr>
        <w:t xml:space="preserve"> žít zdravěji a bezesporu je všestranným parťákem do kuchyně. </w:t>
      </w:r>
    </w:p>
    <w:p w14:paraId="32834BF7" w14:textId="77777777" w:rsidR="00464C60" w:rsidRPr="00EA1258" w:rsidRDefault="002F3DF5" w:rsidP="00D62017">
      <w:pPr>
        <w:spacing w:after="60" w:line="276" w:lineRule="auto"/>
        <w:jc w:val="both"/>
        <w:rPr>
          <w:rFonts w:ascii="Calibri" w:hAnsi="Calibri" w:cs="Calibri"/>
        </w:rPr>
      </w:pPr>
      <w:r w:rsidRPr="00EA1258">
        <w:rPr>
          <w:rFonts w:ascii="Calibri" w:hAnsi="Calibri" w:cs="Calibri"/>
        </w:rPr>
        <w:t xml:space="preserve">Lze ho použít na různé způsoby – </w:t>
      </w:r>
      <w:proofErr w:type="spellStart"/>
      <w:r w:rsidRPr="00EA1258">
        <w:rPr>
          <w:rFonts w:ascii="Calibri" w:hAnsi="Calibri" w:cs="Calibri"/>
        </w:rPr>
        <w:t>Skyr</w:t>
      </w:r>
      <w:proofErr w:type="spellEnd"/>
      <w:r w:rsidRPr="00EA1258">
        <w:rPr>
          <w:rFonts w:ascii="Calibri" w:hAnsi="Calibri" w:cs="Calibri"/>
        </w:rPr>
        <w:t xml:space="preserve"> </w:t>
      </w:r>
      <w:proofErr w:type="spellStart"/>
      <w:r w:rsidRPr="00EA1258">
        <w:rPr>
          <w:rFonts w:ascii="Calibri" w:hAnsi="Calibri" w:cs="Calibri"/>
        </w:rPr>
        <w:t>Natur</w:t>
      </w:r>
      <w:proofErr w:type="spellEnd"/>
      <w:r w:rsidRPr="00EA1258">
        <w:rPr>
          <w:rFonts w:ascii="Calibri" w:hAnsi="Calibri" w:cs="Calibri"/>
        </w:rPr>
        <w:t xml:space="preserve"> chutná samotný, ale výborný je s ovocem nebo ořechy jako snídaně nebo svačina, přidá</w:t>
      </w:r>
      <w:r w:rsidR="0051203E" w:rsidRPr="00EA1258">
        <w:rPr>
          <w:rFonts w:ascii="Calibri" w:hAnsi="Calibri" w:cs="Calibri"/>
        </w:rPr>
        <w:t>vá se</w:t>
      </w:r>
      <w:r w:rsidRPr="00EA1258">
        <w:rPr>
          <w:rFonts w:ascii="Calibri" w:hAnsi="Calibri" w:cs="Calibri"/>
        </w:rPr>
        <w:t xml:space="preserve"> do </w:t>
      </w:r>
      <w:proofErr w:type="spellStart"/>
      <w:r w:rsidRPr="00EA1258">
        <w:rPr>
          <w:rFonts w:ascii="Calibri" w:hAnsi="Calibri" w:cs="Calibri"/>
        </w:rPr>
        <w:t>smoothies</w:t>
      </w:r>
      <w:proofErr w:type="spellEnd"/>
      <w:r w:rsidRPr="00EA1258">
        <w:rPr>
          <w:rFonts w:ascii="Calibri" w:hAnsi="Calibri" w:cs="Calibri"/>
        </w:rPr>
        <w:t xml:space="preserve">, nebo </w:t>
      </w:r>
      <w:r w:rsidR="00464C60" w:rsidRPr="00EA1258">
        <w:rPr>
          <w:rFonts w:ascii="Calibri" w:hAnsi="Calibri" w:cs="Calibri"/>
        </w:rPr>
        <w:t>jej</w:t>
      </w:r>
      <w:r w:rsidRPr="00EA1258">
        <w:rPr>
          <w:rFonts w:ascii="Calibri" w:hAnsi="Calibri" w:cs="Calibri"/>
        </w:rPr>
        <w:t xml:space="preserve"> lze využít jako ingredienci </w:t>
      </w:r>
      <w:r w:rsidRPr="00EA1258">
        <w:rPr>
          <w:rFonts w:ascii="Calibri" w:hAnsi="Calibri" w:cs="Calibri"/>
        </w:rPr>
        <w:lastRenderedPageBreak/>
        <w:t xml:space="preserve">do dezertů, dipů, </w:t>
      </w:r>
      <w:r w:rsidR="0051203E" w:rsidRPr="00EA1258">
        <w:rPr>
          <w:rFonts w:ascii="Calibri" w:hAnsi="Calibri" w:cs="Calibri"/>
        </w:rPr>
        <w:t xml:space="preserve">na pečení chleba, dortů či vaření </w:t>
      </w:r>
      <w:r w:rsidRPr="00EA1258">
        <w:rPr>
          <w:rFonts w:ascii="Calibri" w:hAnsi="Calibri" w:cs="Calibri"/>
        </w:rPr>
        <w:t xml:space="preserve">omáček a dalších skvělých </w:t>
      </w:r>
      <w:r w:rsidR="0051203E" w:rsidRPr="00EA1258">
        <w:rPr>
          <w:rFonts w:ascii="Calibri" w:hAnsi="Calibri" w:cs="Calibri"/>
        </w:rPr>
        <w:t xml:space="preserve">jídel jako </w:t>
      </w:r>
      <w:r w:rsidR="00464C60" w:rsidRPr="00EA1258">
        <w:rPr>
          <w:rFonts w:ascii="Calibri" w:hAnsi="Calibri" w:cs="Calibri"/>
        </w:rPr>
        <w:t>jsou</w:t>
      </w:r>
      <w:r w:rsidR="0051203E" w:rsidRPr="00EA1258">
        <w:rPr>
          <w:rFonts w:ascii="Calibri" w:hAnsi="Calibri" w:cs="Calibri"/>
        </w:rPr>
        <w:t xml:space="preserve"> pizz</w:t>
      </w:r>
      <w:r w:rsidR="00464C60" w:rsidRPr="00EA1258">
        <w:rPr>
          <w:rFonts w:ascii="Calibri" w:hAnsi="Calibri" w:cs="Calibri"/>
        </w:rPr>
        <w:t>a nebo</w:t>
      </w:r>
      <w:r w:rsidR="000728E1" w:rsidRPr="00EA1258">
        <w:rPr>
          <w:rFonts w:ascii="Calibri" w:hAnsi="Calibri" w:cs="Calibri"/>
        </w:rPr>
        <w:t xml:space="preserve"> bramborák</w:t>
      </w:r>
      <w:r w:rsidR="00464C60" w:rsidRPr="00EA1258">
        <w:rPr>
          <w:rFonts w:ascii="Calibri" w:hAnsi="Calibri" w:cs="Calibri"/>
        </w:rPr>
        <w:t>y</w:t>
      </w:r>
      <w:r w:rsidRPr="00EA1258">
        <w:rPr>
          <w:rFonts w:ascii="Calibri" w:hAnsi="Calibri" w:cs="Calibri"/>
        </w:rPr>
        <w:t xml:space="preserve">. Bohušovický </w:t>
      </w:r>
      <w:proofErr w:type="spellStart"/>
      <w:r w:rsidRPr="00EA1258">
        <w:rPr>
          <w:rFonts w:ascii="Calibri" w:hAnsi="Calibri" w:cs="Calibri"/>
        </w:rPr>
        <w:t>Skyr</w:t>
      </w:r>
      <w:proofErr w:type="spellEnd"/>
      <w:r w:rsidRPr="00EA1258">
        <w:rPr>
          <w:rFonts w:ascii="Calibri" w:hAnsi="Calibri" w:cs="Calibri"/>
        </w:rPr>
        <w:t xml:space="preserve"> nabízí i několik ochucených variant, např. jahodový, meruňkový</w:t>
      </w:r>
      <w:r w:rsidR="00464C60" w:rsidRPr="00EA1258">
        <w:rPr>
          <w:rFonts w:ascii="Calibri" w:hAnsi="Calibri" w:cs="Calibri"/>
        </w:rPr>
        <w:t xml:space="preserve"> s broskví</w:t>
      </w:r>
      <w:r w:rsidRPr="00EA1258">
        <w:rPr>
          <w:rFonts w:ascii="Calibri" w:hAnsi="Calibri" w:cs="Calibri"/>
        </w:rPr>
        <w:t xml:space="preserve">, ale </w:t>
      </w:r>
      <w:r w:rsidR="0051203E" w:rsidRPr="00EA1258">
        <w:rPr>
          <w:rFonts w:ascii="Calibri" w:hAnsi="Calibri" w:cs="Calibri"/>
        </w:rPr>
        <w:t xml:space="preserve">úspěch </w:t>
      </w:r>
      <w:r w:rsidRPr="00EA1258">
        <w:rPr>
          <w:rFonts w:ascii="Calibri" w:hAnsi="Calibri" w:cs="Calibri"/>
        </w:rPr>
        <w:t xml:space="preserve">sklízí i brusinka nebo </w:t>
      </w:r>
      <w:r w:rsidR="00464C60" w:rsidRPr="00EA1258">
        <w:rPr>
          <w:rFonts w:ascii="Calibri" w:hAnsi="Calibri" w:cs="Calibri"/>
        </w:rPr>
        <w:t xml:space="preserve">borůvka (další skvělé funkční </w:t>
      </w:r>
      <w:proofErr w:type="spellStart"/>
      <w:r w:rsidR="00464C60" w:rsidRPr="00EA1258">
        <w:rPr>
          <w:rFonts w:ascii="Calibri" w:hAnsi="Calibri" w:cs="Calibri"/>
        </w:rPr>
        <w:t>superpotraviny</w:t>
      </w:r>
      <w:proofErr w:type="spellEnd"/>
      <w:r w:rsidR="00464C60" w:rsidRPr="00EA1258">
        <w:rPr>
          <w:rFonts w:ascii="Calibri" w:hAnsi="Calibri" w:cs="Calibri"/>
        </w:rPr>
        <w:t xml:space="preserve"> plné antioxidantů!)</w:t>
      </w:r>
      <w:r w:rsidRPr="00EA1258">
        <w:rPr>
          <w:rFonts w:ascii="Calibri" w:hAnsi="Calibri" w:cs="Calibri"/>
        </w:rPr>
        <w:t>.</w:t>
      </w:r>
    </w:p>
    <w:p w14:paraId="7205FF58" w14:textId="77777777" w:rsidR="008F6922" w:rsidRPr="00EA1258" w:rsidRDefault="0035333F" w:rsidP="00D62017">
      <w:pPr>
        <w:spacing w:after="60" w:line="276" w:lineRule="auto"/>
        <w:jc w:val="both"/>
        <w:rPr>
          <w:rFonts w:ascii="Calibri" w:hAnsi="Calibri" w:cs="Calibri"/>
          <w:b/>
          <w:bCs/>
        </w:rPr>
      </w:pPr>
      <w:r w:rsidRPr="00EA1258">
        <w:rPr>
          <w:rFonts w:ascii="Calibri" w:hAnsi="Calibri" w:cs="Calibri"/>
          <w:b/>
          <w:bCs/>
        </w:rPr>
        <w:t xml:space="preserve">Historie </w:t>
      </w:r>
      <w:proofErr w:type="spellStart"/>
      <w:r w:rsidR="003664C5" w:rsidRPr="00EA1258">
        <w:rPr>
          <w:rFonts w:ascii="Calibri" w:hAnsi="Calibri" w:cs="Calibri"/>
          <w:b/>
          <w:bCs/>
        </w:rPr>
        <w:t>skyru</w:t>
      </w:r>
      <w:proofErr w:type="spellEnd"/>
      <w:r w:rsidR="003664C5" w:rsidRPr="00EA1258">
        <w:rPr>
          <w:rFonts w:ascii="Calibri" w:hAnsi="Calibri" w:cs="Calibri"/>
          <w:b/>
          <w:bCs/>
        </w:rPr>
        <w:t xml:space="preserve"> </w:t>
      </w:r>
      <w:r w:rsidRPr="00EA1258">
        <w:rPr>
          <w:rFonts w:ascii="Calibri" w:hAnsi="Calibri" w:cs="Calibri"/>
          <w:b/>
          <w:bCs/>
        </w:rPr>
        <w:t xml:space="preserve">a </w:t>
      </w:r>
      <w:r w:rsidR="008F6922" w:rsidRPr="00EA1258">
        <w:rPr>
          <w:rFonts w:ascii="Calibri" w:hAnsi="Calibri" w:cs="Calibri"/>
          <w:b/>
          <w:bCs/>
        </w:rPr>
        <w:t>t</w:t>
      </w:r>
      <w:r w:rsidRPr="00EA1258">
        <w:rPr>
          <w:rFonts w:ascii="Calibri" w:hAnsi="Calibri" w:cs="Calibri"/>
          <w:b/>
          <w:bCs/>
        </w:rPr>
        <w:t xml:space="preserve">radiční </w:t>
      </w:r>
      <w:r w:rsidR="003664C5" w:rsidRPr="00EA1258">
        <w:rPr>
          <w:rFonts w:ascii="Calibri" w:hAnsi="Calibri" w:cs="Calibri"/>
          <w:b/>
          <w:bCs/>
        </w:rPr>
        <w:t>výroba</w:t>
      </w:r>
    </w:p>
    <w:p w14:paraId="6B21D125" w14:textId="77777777" w:rsidR="00464C60" w:rsidRPr="00EA1258" w:rsidRDefault="008F6922" w:rsidP="00D62017">
      <w:pPr>
        <w:spacing w:after="60" w:line="276" w:lineRule="auto"/>
        <w:jc w:val="both"/>
        <w:rPr>
          <w:rFonts w:ascii="Calibri" w:hAnsi="Calibri" w:cs="Calibri"/>
        </w:rPr>
      </w:pPr>
      <w:r w:rsidRPr="00EA1258">
        <w:rPr>
          <w:rFonts w:ascii="Calibri" w:hAnsi="Calibri" w:cs="Calibri"/>
        </w:rPr>
        <w:t xml:space="preserve">Historie </w:t>
      </w:r>
      <w:proofErr w:type="spellStart"/>
      <w:r w:rsidRPr="00EA1258">
        <w:rPr>
          <w:rFonts w:ascii="Calibri" w:hAnsi="Calibri" w:cs="Calibri"/>
        </w:rPr>
        <w:t>skyru</w:t>
      </w:r>
      <w:proofErr w:type="spellEnd"/>
      <w:r w:rsidRPr="00EA1258">
        <w:rPr>
          <w:rFonts w:ascii="Calibri" w:hAnsi="Calibri" w:cs="Calibri"/>
        </w:rPr>
        <w:t xml:space="preserve"> je zajímavá a sahá až do dávných dob na Islandu. Vyrábí se již po staletí</w:t>
      </w:r>
      <w:r w:rsidR="0094516F" w:rsidRPr="00EA1258">
        <w:rPr>
          <w:rFonts w:ascii="Calibri" w:hAnsi="Calibri" w:cs="Calibri"/>
        </w:rPr>
        <w:t xml:space="preserve"> a</w:t>
      </w:r>
      <w:r w:rsidR="00DE5B7B" w:rsidRPr="00EA1258">
        <w:rPr>
          <w:rFonts w:ascii="Calibri" w:hAnsi="Calibri" w:cs="Calibri"/>
        </w:rPr>
        <w:t xml:space="preserve"> e</w:t>
      </w:r>
      <w:r w:rsidRPr="00EA1258">
        <w:rPr>
          <w:rFonts w:ascii="Calibri" w:hAnsi="Calibri" w:cs="Calibri"/>
        </w:rPr>
        <w:t xml:space="preserve">xistují důkazy o jeho konzumaci a výrobě </w:t>
      </w:r>
      <w:r w:rsidR="00464C60" w:rsidRPr="00EA1258">
        <w:rPr>
          <w:rFonts w:ascii="Calibri" w:hAnsi="Calibri" w:cs="Calibri"/>
        </w:rPr>
        <w:t>u</w:t>
      </w:r>
      <w:r w:rsidRPr="00EA1258">
        <w:rPr>
          <w:rFonts w:ascii="Calibri" w:hAnsi="Calibri" w:cs="Calibri"/>
        </w:rPr>
        <w:t>ž z doby osídlení Vikingy na Islandu</w:t>
      </w:r>
      <w:r w:rsidR="00464C60" w:rsidRPr="00EA1258">
        <w:rPr>
          <w:rFonts w:ascii="Calibri" w:hAnsi="Calibri" w:cs="Calibri"/>
        </w:rPr>
        <w:t>.</w:t>
      </w:r>
      <w:r w:rsidRPr="00EA1258">
        <w:rPr>
          <w:rFonts w:ascii="Calibri" w:hAnsi="Calibri" w:cs="Calibri"/>
        </w:rPr>
        <w:t xml:space="preserve"> </w:t>
      </w:r>
      <w:r w:rsidR="00464C60" w:rsidRPr="00EA1258">
        <w:rPr>
          <w:rFonts w:ascii="Calibri" w:hAnsi="Calibri" w:cs="Calibri"/>
        </w:rPr>
        <w:t>To</w:t>
      </w:r>
      <w:r w:rsidRPr="00EA1258">
        <w:rPr>
          <w:rFonts w:ascii="Calibri" w:hAnsi="Calibri" w:cs="Calibri"/>
        </w:rPr>
        <w:t xml:space="preserve"> by mohlo znamenat, že </w:t>
      </w:r>
      <w:proofErr w:type="spellStart"/>
      <w:r w:rsidRPr="00EA1258">
        <w:rPr>
          <w:rFonts w:ascii="Calibri" w:hAnsi="Calibri" w:cs="Calibri"/>
        </w:rPr>
        <w:t>skyr</w:t>
      </w:r>
      <w:proofErr w:type="spellEnd"/>
      <w:r w:rsidRPr="00EA1258">
        <w:rPr>
          <w:rFonts w:ascii="Calibri" w:hAnsi="Calibri" w:cs="Calibri"/>
        </w:rPr>
        <w:t xml:space="preserve"> byl součástí islandské kultury již od</w:t>
      </w:r>
      <w:r w:rsidR="00464C60" w:rsidRPr="00EA1258">
        <w:rPr>
          <w:rFonts w:ascii="Calibri" w:hAnsi="Calibri" w:cs="Calibri"/>
        </w:rPr>
        <w:t xml:space="preserve"> jejího</w:t>
      </w:r>
      <w:r w:rsidRPr="00EA1258">
        <w:rPr>
          <w:rFonts w:ascii="Calibri" w:hAnsi="Calibri" w:cs="Calibri"/>
        </w:rPr>
        <w:t xml:space="preserve"> počátku</w:t>
      </w:r>
      <w:r w:rsidR="00464C60" w:rsidRPr="00EA1258">
        <w:rPr>
          <w:rFonts w:ascii="Calibri" w:hAnsi="Calibri" w:cs="Calibri"/>
        </w:rPr>
        <w:t xml:space="preserve"> datované do 8. století!</w:t>
      </w:r>
    </w:p>
    <w:p w14:paraId="0B617427" w14:textId="77777777" w:rsidR="003664C5" w:rsidRPr="00EA1258" w:rsidRDefault="008F6922" w:rsidP="00D62017">
      <w:pPr>
        <w:spacing w:after="60" w:line="276" w:lineRule="auto"/>
        <w:jc w:val="both"/>
        <w:rPr>
          <w:rFonts w:ascii="Calibri" w:hAnsi="Calibri" w:cs="Calibri"/>
        </w:rPr>
      </w:pPr>
      <w:r w:rsidRPr="00EA1258">
        <w:rPr>
          <w:rFonts w:ascii="Calibri" w:hAnsi="Calibri" w:cs="Calibri"/>
        </w:rPr>
        <w:t xml:space="preserve">Legenda praví, že Vikingové přinesli recept na </w:t>
      </w:r>
      <w:proofErr w:type="spellStart"/>
      <w:r w:rsidRPr="00EA1258">
        <w:rPr>
          <w:rFonts w:ascii="Calibri" w:hAnsi="Calibri" w:cs="Calibri"/>
        </w:rPr>
        <w:t>skyr</w:t>
      </w:r>
      <w:proofErr w:type="spellEnd"/>
      <w:r w:rsidRPr="00EA1258">
        <w:rPr>
          <w:rFonts w:ascii="Calibri" w:hAnsi="Calibri" w:cs="Calibri"/>
        </w:rPr>
        <w:t xml:space="preserve"> s sebou během svých osvědčených expedic </w:t>
      </w:r>
      <w:r w:rsidR="00464C60" w:rsidRPr="00EA1258">
        <w:rPr>
          <w:rFonts w:ascii="Calibri" w:hAnsi="Calibri" w:cs="Calibri"/>
        </w:rPr>
        <w:t>na</w:t>
      </w:r>
      <w:r w:rsidRPr="00EA1258">
        <w:rPr>
          <w:rFonts w:ascii="Calibri" w:hAnsi="Calibri" w:cs="Calibri"/>
        </w:rPr>
        <w:t xml:space="preserve"> Island. Avšak, jak bylo zmíněno, není zcela jasné, zda </w:t>
      </w:r>
      <w:proofErr w:type="spellStart"/>
      <w:r w:rsidRPr="00EA1258">
        <w:rPr>
          <w:rFonts w:ascii="Calibri" w:hAnsi="Calibri" w:cs="Calibri"/>
        </w:rPr>
        <w:t>skyr</w:t>
      </w:r>
      <w:proofErr w:type="spellEnd"/>
      <w:r w:rsidRPr="00EA1258">
        <w:rPr>
          <w:rFonts w:ascii="Calibri" w:hAnsi="Calibri" w:cs="Calibri"/>
        </w:rPr>
        <w:t xml:space="preserve"> přinesli s sebou Vikingové, nebo zda se vyvinul</w:t>
      </w:r>
      <w:r w:rsidR="00464C60" w:rsidRPr="00EA1258">
        <w:rPr>
          <w:rFonts w:ascii="Calibri" w:hAnsi="Calibri" w:cs="Calibri"/>
        </w:rPr>
        <w:t xml:space="preserve"> současně</w:t>
      </w:r>
      <w:r w:rsidRPr="00EA1258">
        <w:rPr>
          <w:rFonts w:ascii="Calibri" w:hAnsi="Calibri" w:cs="Calibri"/>
        </w:rPr>
        <w:t xml:space="preserve"> na Islandu samotném.</w:t>
      </w:r>
    </w:p>
    <w:p w14:paraId="34B1AB73" w14:textId="77777777" w:rsidR="00037174" w:rsidRPr="00EA1258" w:rsidRDefault="00037174" w:rsidP="00D62017">
      <w:pPr>
        <w:spacing w:after="60" w:line="276" w:lineRule="auto"/>
        <w:jc w:val="both"/>
        <w:rPr>
          <w:rFonts w:ascii="Calibri" w:hAnsi="Calibri" w:cs="Calibri"/>
        </w:rPr>
      </w:pPr>
      <w:r w:rsidRPr="00EA1258">
        <w:rPr>
          <w:rFonts w:ascii="Calibri" w:hAnsi="Calibri" w:cs="Calibri"/>
        </w:rPr>
        <w:t>Vyrábí se z odstředěného mléka, tedy z mléka, z něhož byla odstraněna smetana. Po zahřátí mléka se do něj přidají živé kultury</w:t>
      </w:r>
      <w:r w:rsidR="00464C60" w:rsidRPr="00EA1258">
        <w:rPr>
          <w:rFonts w:ascii="Calibri" w:hAnsi="Calibri" w:cs="Calibri"/>
        </w:rPr>
        <w:t>,</w:t>
      </w:r>
      <w:r w:rsidRPr="00EA1258">
        <w:rPr>
          <w:rFonts w:ascii="Calibri" w:hAnsi="Calibri" w:cs="Calibri"/>
        </w:rPr>
        <w:t xml:space="preserve"> zdraví prospěšné bakterie. Po zakysání se </w:t>
      </w:r>
      <w:proofErr w:type="spellStart"/>
      <w:r w:rsidRPr="00EA1258">
        <w:rPr>
          <w:rFonts w:ascii="Calibri" w:hAnsi="Calibri" w:cs="Calibri"/>
        </w:rPr>
        <w:t>skyr</w:t>
      </w:r>
      <w:proofErr w:type="spellEnd"/>
      <w:r w:rsidRPr="00EA1258">
        <w:rPr>
          <w:rFonts w:ascii="Calibri" w:hAnsi="Calibri" w:cs="Calibri"/>
        </w:rPr>
        <w:t xml:space="preserve"> odcedí, což zvyšuje obsah bílkovin a snižuje obsah tuku. Vznikne tak jemný, ale hustý mléčný výrobek. Výroba </w:t>
      </w:r>
      <w:proofErr w:type="spellStart"/>
      <w:r w:rsidRPr="00EA1258">
        <w:rPr>
          <w:rFonts w:ascii="Calibri" w:hAnsi="Calibri" w:cs="Calibri"/>
        </w:rPr>
        <w:t>skyru</w:t>
      </w:r>
      <w:proofErr w:type="spellEnd"/>
      <w:r w:rsidRPr="00EA1258">
        <w:rPr>
          <w:rFonts w:ascii="Calibri" w:hAnsi="Calibri" w:cs="Calibri"/>
        </w:rPr>
        <w:t xml:space="preserve"> vyžaduje troj až čtyřnásobné množství mléka než produkce klasického jogurtu. </w:t>
      </w:r>
      <w:proofErr w:type="spellStart"/>
      <w:r w:rsidRPr="00EA1258">
        <w:rPr>
          <w:rFonts w:ascii="Calibri" w:hAnsi="Calibri" w:cs="Calibri"/>
        </w:rPr>
        <w:t>Skyr</w:t>
      </w:r>
      <w:proofErr w:type="spellEnd"/>
      <w:r w:rsidRPr="00EA1258">
        <w:rPr>
          <w:rFonts w:ascii="Calibri" w:hAnsi="Calibri" w:cs="Calibri"/>
        </w:rPr>
        <w:t xml:space="preserve"> byl dlouho součástí islandské stravy a byl konzumován samotný, s ovocem nebo medem, nebo používán jako ingredience do různých pokrmů.</w:t>
      </w:r>
    </w:p>
    <w:p w14:paraId="1F0B25DC" w14:textId="77777777" w:rsidR="003664C5" w:rsidRDefault="003664C5" w:rsidP="00D62017">
      <w:pPr>
        <w:spacing w:after="60" w:line="276" w:lineRule="auto"/>
        <w:jc w:val="both"/>
        <w:rPr>
          <w:rFonts w:ascii="Calibri" w:hAnsi="Calibri" w:cs="Calibri"/>
        </w:rPr>
      </w:pPr>
      <w:r w:rsidRPr="00EA1258">
        <w:rPr>
          <w:rFonts w:ascii="Calibri" w:hAnsi="Calibri" w:cs="Calibri"/>
        </w:rPr>
        <w:t>V 17. století probíhala na Islandu "</w:t>
      </w:r>
      <w:proofErr w:type="spellStart"/>
      <w:r w:rsidRPr="00EA1258">
        <w:rPr>
          <w:rFonts w:ascii="Calibri" w:hAnsi="Calibri" w:cs="Calibri"/>
        </w:rPr>
        <w:t>Skyrova</w:t>
      </w:r>
      <w:proofErr w:type="spellEnd"/>
      <w:r w:rsidRPr="00EA1258">
        <w:rPr>
          <w:rFonts w:ascii="Calibri" w:hAnsi="Calibri" w:cs="Calibri"/>
        </w:rPr>
        <w:t xml:space="preserve"> válka" kvůli sporům o výrobu a daně z tohoto produktu. Tato událost ukazuje, jak důležitý a ceněný pro islandskou společnost</w:t>
      </w:r>
      <w:r w:rsidR="00464C60" w:rsidRPr="00EA1258">
        <w:rPr>
          <w:rFonts w:ascii="Calibri" w:hAnsi="Calibri" w:cs="Calibri"/>
        </w:rPr>
        <w:t xml:space="preserve"> byl</w:t>
      </w:r>
      <w:r w:rsidRPr="00EA1258">
        <w:rPr>
          <w:rFonts w:ascii="Calibri" w:hAnsi="Calibri" w:cs="Calibri"/>
        </w:rPr>
        <w:t>.</w:t>
      </w:r>
      <w:r w:rsidR="00464C60" w:rsidRPr="00EA1258">
        <w:rPr>
          <w:rFonts w:ascii="Calibri" w:hAnsi="Calibri" w:cs="Calibri"/>
        </w:rPr>
        <w:t xml:space="preserve"> </w:t>
      </w:r>
      <w:r w:rsidRPr="00EA1258">
        <w:rPr>
          <w:rFonts w:ascii="Calibri" w:hAnsi="Calibri" w:cs="Calibri"/>
        </w:rPr>
        <w:t xml:space="preserve">V průběhu 20. století, zejména v 80. letech, došlo k obnově zájmu o tradiční islandskou kuchyni a potraviny, včetně </w:t>
      </w:r>
      <w:proofErr w:type="spellStart"/>
      <w:r w:rsidRPr="00EA1258">
        <w:rPr>
          <w:rFonts w:ascii="Calibri" w:hAnsi="Calibri" w:cs="Calibri"/>
        </w:rPr>
        <w:t>skyr</w:t>
      </w:r>
      <w:r w:rsidR="00464C60" w:rsidRPr="00EA1258">
        <w:rPr>
          <w:rFonts w:ascii="Calibri" w:hAnsi="Calibri" w:cs="Calibri"/>
        </w:rPr>
        <w:t>u</w:t>
      </w:r>
      <w:proofErr w:type="spellEnd"/>
      <w:r w:rsidRPr="00EA1258">
        <w:rPr>
          <w:rFonts w:ascii="Calibri" w:hAnsi="Calibri" w:cs="Calibri"/>
        </w:rPr>
        <w:t xml:space="preserve">. To vedlo k zvýšené popularitě </w:t>
      </w:r>
      <w:proofErr w:type="spellStart"/>
      <w:r w:rsidRPr="00EA1258">
        <w:rPr>
          <w:rFonts w:ascii="Calibri" w:hAnsi="Calibri" w:cs="Calibri"/>
        </w:rPr>
        <w:t>skyr</w:t>
      </w:r>
      <w:proofErr w:type="spellEnd"/>
      <w:r w:rsidRPr="00EA1258">
        <w:rPr>
          <w:rFonts w:ascii="Calibri" w:hAnsi="Calibri" w:cs="Calibri"/>
        </w:rPr>
        <w:t xml:space="preserve"> jak v rámci Islandu, tak i mimo něj</w:t>
      </w:r>
      <w:r w:rsidR="00464C60" w:rsidRPr="00EA1258">
        <w:rPr>
          <w:rFonts w:ascii="Calibri" w:hAnsi="Calibri" w:cs="Calibri"/>
        </w:rPr>
        <w:t>. Což ostatně dokládá i jeho obliba v tuzemsku.</w:t>
      </w:r>
    </w:p>
    <w:p w14:paraId="09B81C8D" w14:textId="77777777" w:rsidR="00D62017" w:rsidRDefault="00D62017" w:rsidP="00D62017">
      <w:pPr>
        <w:spacing w:after="60" w:line="276" w:lineRule="auto"/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62017" w14:paraId="4412F702" w14:textId="77777777">
        <w:tc>
          <w:tcPr>
            <w:tcW w:w="9212" w:type="dxa"/>
            <w:shd w:val="clear" w:color="auto" w:fill="auto"/>
          </w:tcPr>
          <w:p w14:paraId="772C0677" w14:textId="77777777" w:rsidR="00D62017" w:rsidRDefault="00D62017">
            <w:pPr>
              <w:spacing w:after="60" w:line="276" w:lineRule="auto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NOVINKA</w:t>
            </w:r>
          </w:p>
          <w:p w14:paraId="6F00FABD" w14:textId="77777777" w:rsidR="00D62017" w:rsidRDefault="00D62017">
            <w:pPr>
              <w:spacing w:after="60" w:line="276" w:lineRule="auto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Nový Bohušovický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Skyr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gramStart"/>
            <w:r>
              <w:rPr>
                <w:rFonts w:ascii="Calibri" w:hAnsi="Calibri" w:cs="Calibri"/>
                <w:b/>
                <w:bCs/>
              </w:rPr>
              <w:t>potěší</w:t>
            </w:r>
            <w:proofErr w:type="gramEnd"/>
            <w:r>
              <w:rPr>
                <w:rFonts w:ascii="Calibri" w:hAnsi="Calibri" w:cs="Calibri"/>
                <w:b/>
                <w:bCs/>
              </w:rPr>
              <w:t xml:space="preserve"> milovníky čokolády</w:t>
            </w:r>
          </w:p>
          <w:p w14:paraId="13A01A13" w14:textId="77777777" w:rsidR="00D62017" w:rsidRDefault="00D62017">
            <w:pPr>
              <w:spacing w:after="60" w:line="276" w:lineRule="auto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 xml:space="preserve">Bohušovická mlékárna přichází s novou stálicí v sortimentu islandského </w:t>
            </w:r>
            <w:proofErr w:type="spellStart"/>
            <w:r>
              <w:rPr>
                <w:rFonts w:ascii="Calibri" w:hAnsi="Calibri" w:cs="Calibri"/>
              </w:rPr>
              <w:t>Skyru</w:t>
            </w:r>
            <w:proofErr w:type="spellEnd"/>
            <w:r>
              <w:rPr>
                <w:rFonts w:ascii="Calibri" w:hAnsi="Calibri" w:cs="Calibri"/>
              </w:rPr>
              <w:t xml:space="preserve">. Na své si tentokrát přijdou milovníci čokolády. Na </w:t>
            </w:r>
            <w:proofErr w:type="spellStart"/>
            <w:r>
              <w:rPr>
                <w:rFonts w:ascii="Calibri" w:hAnsi="Calibri" w:cs="Calibri"/>
              </w:rPr>
              <w:t>Skyru</w:t>
            </w:r>
            <w:proofErr w:type="spellEnd"/>
            <w:r>
              <w:rPr>
                <w:rFonts w:ascii="Calibri" w:hAnsi="Calibri" w:cs="Calibri"/>
              </w:rPr>
              <w:t xml:space="preserve"> zákazníci oceňují kromě charakteristické chuti především složení bohaté na bílkoviny a skoupé na tuky. </w:t>
            </w:r>
            <w:r>
              <w:rPr>
                <w:rFonts w:ascii="Calibri" w:hAnsi="Calibri" w:cs="Calibri"/>
                <w:b/>
                <w:bCs/>
              </w:rPr>
              <w:t>Cena: 20,9 Kč</w:t>
            </w:r>
          </w:p>
          <w:p w14:paraId="001516A9" w14:textId="77777777" w:rsidR="00D62017" w:rsidRPr="00D62017" w:rsidRDefault="00AB767D">
            <w:pPr>
              <w:spacing w:after="60" w:line="276" w:lineRule="auto"/>
              <w:rPr>
                <w:noProof/>
              </w:rPr>
            </w:pPr>
            <w:r w:rsidRPr="004151C3">
              <w:rPr>
                <w:noProof/>
              </w:rPr>
              <w:drawing>
                <wp:inline distT="0" distB="0" distL="0" distR="0" wp14:anchorId="6A04A697" wp14:editId="08C6D84D">
                  <wp:extent cx="2743200" cy="1828800"/>
                  <wp:effectExtent l="0" t="0" r="0" b="0"/>
                  <wp:docPr id="2" name="Obráze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62017">
              <w:rPr>
                <w:noProof/>
              </w:rPr>
              <w:t xml:space="preserve">  </w:t>
            </w:r>
            <w:r w:rsidRPr="004151C3">
              <w:rPr>
                <w:noProof/>
              </w:rPr>
              <w:drawing>
                <wp:inline distT="0" distB="0" distL="0" distR="0" wp14:anchorId="45D8F29B" wp14:editId="315AF070">
                  <wp:extent cx="2373630" cy="1867535"/>
                  <wp:effectExtent l="0" t="0" r="0" b="0"/>
                  <wp:docPr id="3" name="Obráze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3630" cy="1867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9AE89D" w14:textId="77777777" w:rsidR="00F626EE" w:rsidRPr="00EA1258" w:rsidRDefault="00F626EE" w:rsidP="00464C60">
      <w:pPr>
        <w:spacing w:after="120" w:line="276" w:lineRule="auto"/>
        <w:jc w:val="both"/>
        <w:rPr>
          <w:rFonts w:ascii="Calibri" w:hAnsi="Calibri" w:cs="Calibri"/>
        </w:rPr>
      </w:pPr>
    </w:p>
    <w:sectPr w:rsidR="00F626EE" w:rsidRPr="00EA1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E5615"/>
    <w:multiLevelType w:val="multilevel"/>
    <w:tmpl w:val="3F144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20012A"/>
    <w:multiLevelType w:val="multilevel"/>
    <w:tmpl w:val="9B708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A3381E"/>
    <w:multiLevelType w:val="multilevel"/>
    <w:tmpl w:val="38381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F51E53"/>
    <w:multiLevelType w:val="multilevel"/>
    <w:tmpl w:val="343A2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606829"/>
    <w:multiLevelType w:val="multilevel"/>
    <w:tmpl w:val="8F787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B357B8"/>
    <w:multiLevelType w:val="multilevel"/>
    <w:tmpl w:val="E5AA4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AB1DD5"/>
    <w:multiLevelType w:val="multilevel"/>
    <w:tmpl w:val="5C267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182390">
    <w:abstractNumId w:val="2"/>
  </w:num>
  <w:num w:numId="2" w16cid:durableId="857617417">
    <w:abstractNumId w:val="6"/>
  </w:num>
  <w:num w:numId="3" w16cid:durableId="176232283">
    <w:abstractNumId w:val="5"/>
  </w:num>
  <w:num w:numId="4" w16cid:durableId="1149174107">
    <w:abstractNumId w:val="1"/>
  </w:num>
  <w:num w:numId="5" w16cid:durableId="751245136">
    <w:abstractNumId w:val="4"/>
  </w:num>
  <w:num w:numId="6" w16cid:durableId="422725723">
    <w:abstractNumId w:val="0"/>
  </w:num>
  <w:num w:numId="7" w16cid:durableId="1421646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33F"/>
    <w:rsid w:val="00037174"/>
    <w:rsid w:val="000728E1"/>
    <w:rsid w:val="00100653"/>
    <w:rsid w:val="0015137C"/>
    <w:rsid w:val="001F0FEC"/>
    <w:rsid w:val="002F3DF5"/>
    <w:rsid w:val="00305622"/>
    <w:rsid w:val="0035333F"/>
    <w:rsid w:val="003664C5"/>
    <w:rsid w:val="00464C60"/>
    <w:rsid w:val="004A6E39"/>
    <w:rsid w:val="004E1BDF"/>
    <w:rsid w:val="0051203E"/>
    <w:rsid w:val="0055350B"/>
    <w:rsid w:val="0057379D"/>
    <w:rsid w:val="005F72E0"/>
    <w:rsid w:val="006115C2"/>
    <w:rsid w:val="006A068A"/>
    <w:rsid w:val="008619A8"/>
    <w:rsid w:val="008F6922"/>
    <w:rsid w:val="0094516F"/>
    <w:rsid w:val="009E6E41"/>
    <w:rsid w:val="00A261B2"/>
    <w:rsid w:val="00A85D94"/>
    <w:rsid w:val="00AB767D"/>
    <w:rsid w:val="00B910F6"/>
    <w:rsid w:val="00D01687"/>
    <w:rsid w:val="00D62017"/>
    <w:rsid w:val="00DE5B7B"/>
    <w:rsid w:val="00E029FA"/>
    <w:rsid w:val="00EA1258"/>
    <w:rsid w:val="00F626EE"/>
    <w:rsid w:val="00F7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8045F"/>
  <w15:chartTrackingRefBased/>
  <w15:docId w15:val="{335D597B-4F58-7848-AC03-8D915DB50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kern w:val="2"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5333F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5333F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5333F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5333F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5333F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5333F"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5333F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5333F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5333F"/>
    <w:pPr>
      <w:keepNext/>
      <w:keepLines/>
      <w:outlineLvl w:val="8"/>
    </w:pPr>
    <w:rPr>
      <w:rFonts w:eastAsia="Times New Roman"/>
      <w:color w:val="272727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35333F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dpis2Char">
    <w:name w:val="Nadpis 2 Char"/>
    <w:link w:val="Nadpis2"/>
    <w:uiPriority w:val="9"/>
    <w:semiHidden/>
    <w:rsid w:val="0035333F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35333F"/>
    <w:rPr>
      <w:rFonts w:eastAsia="Times New Roman" w:cs="Times New Roman"/>
      <w:color w:val="0F4761"/>
      <w:sz w:val="28"/>
      <w:szCs w:val="28"/>
    </w:rPr>
  </w:style>
  <w:style w:type="character" w:customStyle="1" w:styleId="Nadpis4Char">
    <w:name w:val="Nadpis 4 Char"/>
    <w:link w:val="Nadpis4"/>
    <w:uiPriority w:val="9"/>
    <w:semiHidden/>
    <w:rsid w:val="0035333F"/>
    <w:rPr>
      <w:rFonts w:eastAsia="Times New Roman" w:cs="Times New Roman"/>
      <w:i/>
      <w:iCs/>
      <w:color w:val="0F4761"/>
    </w:rPr>
  </w:style>
  <w:style w:type="character" w:customStyle="1" w:styleId="Nadpis5Char">
    <w:name w:val="Nadpis 5 Char"/>
    <w:link w:val="Nadpis5"/>
    <w:uiPriority w:val="9"/>
    <w:semiHidden/>
    <w:rsid w:val="0035333F"/>
    <w:rPr>
      <w:rFonts w:eastAsia="Times New Roman" w:cs="Times New Roman"/>
      <w:color w:val="0F4761"/>
    </w:rPr>
  </w:style>
  <w:style w:type="character" w:customStyle="1" w:styleId="Nadpis6Char">
    <w:name w:val="Nadpis 6 Char"/>
    <w:link w:val="Nadpis6"/>
    <w:uiPriority w:val="9"/>
    <w:semiHidden/>
    <w:rsid w:val="0035333F"/>
    <w:rPr>
      <w:rFonts w:eastAsia="Times New Roman" w:cs="Times New Roman"/>
      <w:i/>
      <w:iCs/>
      <w:color w:val="595959"/>
    </w:rPr>
  </w:style>
  <w:style w:type="character" w:customStyle="1" w:styleId="Nadpis7Char">
    <w:name w:val="Nadpis 7 Char"/>
    <w:link w:val="Nadpis7"/>
    <w:uiPriority w:val="9"/>
    <w:semiHidden/>
    <w:rsid w:val="0035333F"/>
    <w:rPr>
      <w:rFonts w:eastAsia="Times New Roman" w:cs="Times New Roman"/>
      <w:color w:val="595959"/>
    </w:rPr>
  </w:style>
  <w:style w:type="character" w:customStyle="1" w:styleId="Nadpis8Char">
    <w:name w:val="Nadpis 8 Char"/>
    <w:link w:val="Nadpis8"/>
    <w:uiPriority w:val="9"/>
    <w:semiHidden/>
    <w:rsid w:val="0035333F"/>
    <w:rPr>
      <w:rFonts w:eastAsia="Times New Roman" w:cs="Times New Roman"/>
      <w:i/>
      <w:iCs/>
      <w:color w:val="272727"/>
    </w:rPr>
  </w:style>
  <w:style w:type="character" w:customStyle="1" w:styleId="Nadpis9Char">
    <w:name w:val="Nadpis 9 Char"/>
    <w:link w:val="Nadpis9"/>
    <w:uiPriority w:val="9"/>
    <w:semiHidden/>
    <w:rsid w:val="0035333F"/>
    <w:rPr>
      <w:rFonts w:eastAsia="Times New Roman" w:cs="Times New Roman"/>
      <w:color w:val="272727"/>
    </w:rPr>
  </w:style>
  <w:style w:type="paragraph" w:styleId="Nzev">
    <w:name w:val="Title"/>
    <w:basedOn w:val="Normln"/>
    <w:next w:val="Normln"/>
    <w:link w:val="NzevChar"/>
    <w:uiPriority w:val="10"/>
    <w:qFormat/>
    <w:rsid w:val="0035333F"/>
    <w:pPr>
      <w:spacing w:after="80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rsid w:val="0035333F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333F"/>
    <w:pPr>
      <w:numPr>
        <w:ilvl w:val="1"/>
      </w:numPr>
      <w:spacing w:after="160"/>
    </w:pPr>
    <w:rPr>
      <w:rFonts w:eastAsia="Times New Roman"/>
      <w:color w:val="595959"/>
      <w:spacing w:val="15"/>
      <w:sz w:val="28"/>
      <w:szCs w:val="28"/>
    </w:rPr>
  </w:style>
  <w:style w:type="character" w:customStyle="1" w:styleId="PodnadpisChar">
    <w:name w:val="Podnadpis Char"/>
    <w:link w:val="Podnadpis"/>
    <w:uiPriority w:val="11"/>
    <w:rsid w:val="0035333F"/>
    <w:rPr>
      <w:rFonts w:eastAsia="Times New Roman" w:cs="Times New Roman"/>
      <w:color w:val="595959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5333F"/>
    <w:pPr>
      <w:spacing w:before="160" w:after="160"/>
      <w:jc w:val="center"/>
    </w:pPr>
    <w:rPr>
      <w:i/>
      <w:iCs/>
      <w:color w:val="404040"/>
    </w:rPr>
  </w:style>
  <w:style w:type="character" w:customStyle="1" w:styleId="CittChar">
    <w:name w:val="Citát Char"/>
    <w:link w:val="Citt"/>
    <w:uiPriority w:val="29"/>
    <w:rsid w:val="0035333F"/>
    <w:rPr>
      <w:i/>
      <w:iCs/>
      <w:color w:val="404040"/>
    </w:rPr>
  </w:style>
  <w:style w:type="paragraph" w:styleId="Odstavecseseznamem">
    <w:name w:val="List Paragraph"/>
    <w:basedOn w:val="Normln"/>
    <w:uiPriority w:val="34"/>
    <w:qFormat/>
    <w:rsid w:val="0035333F"/>
    <w:pPr>
      <w:ind w:left="720"/>
      <w:contextualSpacing/>
    </w:pPr>
  </w:style>
  <w:style w:type="character" w:styleId="Zdraznnintenzivn">
    <w:name w:val="Intense Emphasis"/>
    <w:uiPriority w:val="21"/>
    <w:qFormat/>
    <w:rsid w:val="0035333F"/>
    <w:rPr>
      <w:i/>
      <w:iCs/>
      <w:color w:val="0F476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5333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VrazncittChar">
    <w:name w:val="Výrazný citát Char"/>
    <w:link w:val="Vrazncitt"/>
    <w:uiPriority w:val="30"/>
    <w:rsid w:val="0035333F"/>
    <w:rPr>
      <w:i/>
      <w:iCs/>
      <w:color w:val="0F4761"/>
    </w:rPr>
  </w:style>
  <w:style w:type="character" w:styleId="Odkazintenzivn">
    <w:name w:val="Intense Reference"/>
    <w:uiPriority w:val="32"/>
    <w:qFormat/>
    <w:rsid w:val="0035333F"/>
    <w:rPr>
      <w:b/>
      <w:bCs/>
      <w:smallCaps/>
      <w:color w:val="0F4761"/>
      <w:spacing w:val="5"/>
    </w:rPr>
  </w:style>
  <w:style w:type="table" w:styleId="Mkatabulky">
    <w:name w:val="Table Grid"/>
    <w:basedOn w:val="Normlntabulka"/>
    <w:uiPriority w:val="39"/>
    <w:rsid w:val="00D62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637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Pokorná</dc:creator>
  <cp:keywords/>
  <dc:description/>
  <cp:lastModifiedBy>Daniela Pokorná</cp:lastModifiedBy>
  <cp:revision>3</cp:revision>
  <dcterms:created xsi:type="dcterms:W3CDTF">2024-08-21T08:37:00Z</dcterms:created>
  <dcterms:modified xsi:type="dcterms:W3CDTF">2024-08-21T08:37:00Z</dcterms:modified>
</cp:coreProperties>
</file>