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6B9C" w14:textId="47496EA1" w:rsidR="00592537" w:rsidRDefault="00C24C70" w:rsidP="003A6405">
      <w:pPr>
        <w:pStyle w:val="Bodycopy"/>
        <w:rPr>
          <w:rFonts w:ascii="Cupra Light" w:eastAsia="Cupra Light" w:hAnsi="Cupra Light" w:cs="Cupra Light"/>
          <w:b/>
          <w:noProof/>
          <w:color w:val="000000" w:themeColor="text1"/>
          <w:szCs w:val="22"/>
        </w:rPr>
      </w:pPr>
      <w:r>
        <w:rPr>
          <w:rFonts w:ascii="Cupra Light" w:eastAsia="Arial Unicode MS" w:hAnsi="Cupra Light"/>
          <w:b/>
          <w:bCs/>
          <w:noProof/>
          <w:color w:val="FFFFFF" w:themeColor="background1"/>
          <w:sz w:val="32"/>
          <w:szCs w:val="36"/>
          <w:lang w:val="en-GB"/>
        </w:rPr>
        <w:drawing>
          <wp:anchor distT="0" distB="0" distL="114300" distR="114300" simplePos="0" relativeHeight="251658240" behindDoc="0" locked="0" layoutInCell="1" allowOverlap="1" wp14:anchorId="6F41BB1A" wp14:editId="6B8559D3">
            <wp:simplePos x="0" y="0"/>
            <wp:positionH relativeFrom="page">
              <wp:posOffset>-27867</wp:posOffset>
            </wp:positionH>
            <wp:positionV relativeFrom="paragraph">
              <wp:posOffset>-1440027</wp:posOffset>
            </wp:positionV>
            <wp:extent cx="8081999" cy="5387999"/>
            <wp:effectExtent l="0" t="0" r="0" b="3175"/>
            <wp:wrapNone/>
            <wp:docPr id="1299070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70706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999" cy="538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E0A" w:rsidRPr="000E11A9">
        <w:rPr>
          <w:rFonts w:ascii="Cupra Light" w:eastAsia="Cupra Light" w:hAnsi="Cupra Light" w:cs="Cupra Light"/>
          <w:b/>
          <w:noProof/>
          <w:color w:val="000000" w:themeColor="text1"/>
          <w:szCs w:val="22"/>
        </w:rPr>
        <w:drawing>
          <wp:anchor distT="0" distB="0" distL="114300" distR="114300" simplePos="0" relativeHeight="251658244" behindDoc="0" locked="0" layoutInCell="1" allowOverlap="1" wp14:anchorId="6434CD09" wp14:editId="0B71F558">
            <wp:simplePos x="0" y="0"/>
            <wp:positionH relativeFrom="margin">
              <wp:posOffset>2282825</wp:posOffset>
            </wp:positionH>
            <wp:positionV relativeFrom="paragraph">
              <wp:posOffset>-1116249</wp:posOffset>
            </wp:positionV>
            <wp:extent cx="1053079" cy="974035"/>
            <wp:effectExtent l="0" t="0" r="0" b="0"/>
            <wp:wrapNone/>
            <wp:docPr id="519318426" name="Picture 2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18426" name="Picture 2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4" t="25036" r="31242" b="2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79" cy="9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2ACB" w14:textId="1392461F" w:rsidR="00592537" w:rsidRDefault="00592537" w:rsidP="003A6405">
      <w:pPr>
        <w:pStyle w:val="Bodycopy"/>
        <w:rPr>
          <w:rFonts w:ascii="Cupra Light" w:eastAsia="Arial Unicode MS" w:hAnsi="Cupra Light"/>
          <w:b/>
          <w:bCs/>
          <w:noProof/>
          <w:color w:val="FFFFFF" w:themeColor="background1"/>
          <w:sz w:val="32"/>
          <w:szCs w:val="36"/>
          <w:lang w:val="en-GB"/>
        </w:rPr>
      </w:pPr>
    </w:p>
    <w:p w14:paraId="0A927E46" w14:textId="618F5E52" w:rsidR="003A6405" w:rsidRPr="008F54F8" w:rsidRDefault="003A6405" w:rsidP="003A6405">
      <w:pPr>
        <w:pStyle w:val="Bodycopy"/>
        <w:rPr>
          <w:rFonts w:ascii="Cupra Light" w:eastAsia="Arial Unicode MS" w:hAnsi="Cupra Light"/>
          <w:b/>
          <w:bCs/>
          <w:color w:val="FFFFFF" w:themeColor="background1"/>
          <w:sz w:val="32"/>
          <w:szCs w:val="36"/>
          <w:lang w:val="en-GB"/>
        </w:rPr>
      </w:pPr>
    </w:p>
    <w:p w14:paraId="0721EB5E" w14:textId="6C67AD6D" w:rsidR="008D5FD8" w:rsidRPr="008F54F8" w:rsidRDefault="008D5FD8" w:rsidP="003A6405">
      <w:pPr>
        <w:pStyle w:val="Bodycopy"/>
        <w:rPr>
          <w:rFonts w:ascii="Cupra Light" w:eastAsia="Arial Unicode MS" w:hAnsi="Cupra Light"/>
          <w:b/>
          <w:bCs/>
          <w:color w:val="FFFFFF" w:themeColor="background1"/>
          <w:sz w:val="32"/>
          <w:szCs w:val="36"/>
          <w:lang w:val="en-GB"/>
        </w:rPr>
      </w:pPr>
    </w:p>
    <w:p w14:paraId="1E0F26F1" w14:textId="6DAD7170" w:rsidR="00177D68" w:rsidRPr="009249D7" w:rsidRDefault="00E011FB" w:rsidP="009249D7">
      <w:pPr>
        <w:spacing w:after="0" w:line="240" w:lineRule="auto"/>
        <w:rPr>
          <w:rFonts w:ascii="Cupra Medium" w:eastAsia="SimSun" w:hAnsi="Cupra Medium"/>
          <w:color w:val="000000"/>
          <w:sz w:val="22"/>
          <w:szCs w:val="22"/>
          <w:lang w:eastAsia="zh-CN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E1CB3F3" wp14:editId="13425377">
                <wp:simplePos x="0" y="0"/>
                <wp:positionH relativeFrom="page">
                  <wp:posOffset>3705225</wp:posOffset>
                </wp:positionH>
                <wp:positionV relativeFrom="paragraph">
                  <wp:posOffset>3635375</wp:posOffset>
                </wp:positionV>
                <wp:extent cx="3745865" cy="1171575"/>
                <wp:effectExtent l="0" t="0" r="26035" b="28575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86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673DF" w14:textId="36CBEE40" w:rsidR="00EF283A" w:rsidRPr="00EB4B30" w:rsidRDefault="00EB4B30" w:rsidP="00280E84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36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Nagrody podkreślają zaangażowanie CUPRY w design jako jeden z kluczowych filarów marki – oba modele zostały docenione za wyjątkową kreatywność, jakość i wyrazisty charakter.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CB3F3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91.75pt;margin-top:286.25pt;width:294.95pt;height:92.2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" filled="f" strokeweight=".5pt">
                <v:textbox>
                  <w:txbxContent>
                    <w:p w14:paraId="052673DF" w14:textId="36CBEE40" w:rsidR="00EF283A" w:rsidRPr="00EB4B30" w:rsidRDefault="00EB4B30" w:rsidP="00280E84">
                      <w:pPr>
                        <w:numPr>
                          <w:ilvl w:val="0"/>
                          <w:numId w:val="7"/>
                        </w:numPr>
                        <w:spacing w:after="0"/>
                        <w:ind w:left="36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Nagrody podkreślają zaangażowanie CUPRY w design jako jeden z kluczowych filarów marki – oba modele zostały docenione za wyjątkową kreatywność, jakość i wyrazisty charakter.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E318A65" wp14:editId="405855C0">
                <wp:simplePos x="0" y="0"/>
                <wp:positionH relativeFrom="column">
                  <wp:posOffset>-927735</wp:posOffset>
                </wp:positionH>
                <wp:positionV relativeFrom="paragraph">
                  <wp:posOffset>3635375</wp:posOffset>
                </wp:positionV>
                <wp:extent cx="3745865" cy="2409825"/>
                <wp:effectExtent l="0" t="0" r="26035" b="28575"/>
                <wp:wrapNone/>
                <wp:docPr id="136142086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865" cy="2409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62DF2" w14:textId="033DA271" w:rsidR="00EB4B30" w:rsidRPr="00EB4B30" w:rsidRDefault="00EB4B30" w:rsidP="00EC7BF7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spacing w:after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CUPRA </w:t>
                            </w:r>
                            <w:proofErr w:type="spellStart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Raval</w:t>
                            </w:r>
                            <w:proofErr w:type="spellEnd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zdobywa nagrodę Red </w:t>
                            </w:r>
                            <w:proofErr w:type="spellStart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Dot</w:t>
                            </w:r>
                            <w:proofErr w:type="spellEnd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Award</w:t>
                            </w:r>
                            <w:proofErr w:type="spellEnd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za wzornictwo produktu 2026 zaledwie kilka dni po swojej światowej premierze, potwierdzając pozycję CUPRY jako lidera w projektowaniu samochodów elektrycznych.</w:t>
                            </w:r>
                          </w:p>
                          <w:p w14:paraId="721F6328" w14:textId="3DD35157" w:rsidR="00EC7BF7" w:rsidRPr="00EB4B30" w:rsidRDefault="00EB4B30" w:rsidP="00EB4B3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spacing w:after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To p</w:t>
                            </w:r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odwójny sukces CUPRY – CUPRA </w:t>
                            </w:r>
                            <w:proofErr w:type="spellStart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Tindaya</w:t>
                            </w:r>
                            <w:proofErr w:type="spellEnd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również została wyróżniona przez międzynarodowe jury Red </w:t>
                            </w:r>
                            <w:proofErr w:type="spellStart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Dot</w:t>
                            </w:r>
                            <w:proofErr w:type="spellEnd"/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za odważn</w:t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ą</w:t>
                            </w:r>
                            <w:r w:rsidRPr="00EB4B3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i zorientowaną na przyszłość wizję designu.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18A65" id="_x0000_s1027" type="#_x0000_t202" style="position:absolute;margin-left:-73.05pt;margin-top:286.25pt;width:294.95pt;height:189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" filled="f" strokeweight=".5pt">
                <v:textbox>
                  <w:txbxContent>
                    <w:p w14:paraId="75A62DF2" w14:textId="033DA271" w:rsidR="00EB4B30" w:rsidRPr="00EB4B30" w:rsidRDefault="00EB4B30" w:rsidP="00EC7BF7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spacing w:after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CUPRA </w:t>
                      </w:r>
                      <w:proofErr w:type="spellStart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Raval</w:t>
                      </w:r>
                      <w:proofErr w:type="spellEnd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zdobywa nagrodę Red </w:t>
                      </w:r>
                      <w:proofErr w:type="spellStart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Dot</w:t>
                      </w:r>
                      <w:proofErr w:type="spellEnd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Award</w:t>
                      </w:r>
                      <w:proofErr w:type="spellEnd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za wzornictwo produktu 2026 zaledwie kilka dni po swojej światowej premierze, potwierdzając pozycję CUPRY jako lidera w projektowaniu samochodów elektrycznych.</w:t>
                      </w:r>
                    </w:p>
                    <w:p w14:paraId="721F6328" w14:textId="3DD35157" w:rsidR="00EC7BF7" w:rsidRPr="00EB4B30" w:rsidRDefault="00EB4B30" w:rsidP="00EB4B30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spacing w:after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To p</w:t>
                      </w:r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odwójny sukces CUPRY – CUPRA </w:t>
                      </w:r>
                      <w:proofErr w:type="spellStart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Tindaya</w:t>
                      </w:r>
                      <w:proofErr w:type="spellEnd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również została wyróżniona przez międzynarodowe jury Red </w:t>
                      </w:r>
                      <w:proofErr w:type="spellStart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Dot</w:t>
                      </w:r>
                      <w:proofErr w:type="spellEnd"/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za odważn</w:t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ą</w:t>
                      </w:r>
                      <w:r w:rsidRPr="00EB4B3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i zorientowaną na przyszłość wizję designu.</w:t>
                      </w:r>
                    </w:p>
                  </w:txbxContent>
                </v:textbox>
              </v:shape>
            </w:pict>
          </mc:Fallback>
        </mc:AlternateContent>
      </w:r>
      <w:r w:rsidR="002E4B69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B277232" wp14:editId="34D484B0">
                <wp:simplePos x="0" y="0"/>
                <wp:positionH relativeFrom="margin">
                  <wp:align>center</wp:align>
                </wp:positionH>
                <wp:positionV relativeFrom="paragraph">
                  <wp:posOffset>2176470</wp:posOffset>
                </wp:positionV>
                <wp:extent cx="6515735" cy="1318437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1318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978472" w14:textId="4F0A066C" w:rsidR="00240B17" w:rsidRPr="00EB4B30" w:rsidRDefault="00EB4B30" w:rsidP="00240B17">
                            <w:pPr>
                              <w:spacing w:line="240" w:lineRule="auto"/>
                              <w:jc w:val="center"/>
                              <w:rPr>
                                <w:lang w:val="pl-PL"/>
                              </w:rPr>
                            </w:pPr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CUPRA </w:t>
                            </w:r>
                            <w:proofErr w:type="spellStart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Raval</w:t>
                            </w:r>
                            <w:proofErr w:type="spellEnd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zdobywa nagrodę Red </w:t>
                            </w:r>
                            <w:proofErr w:type="spellStart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Dot</w:t>
                            </w:r>
                            <w:proofErr w:type="spellEnd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Award</w:t>
                            </w:r>
                            <w:proofErr w:type="spellEnd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za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design</w:t>
                            </w:r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produktu 2026, razem z CUPRA </w:t>
                            </w:r>
                            <w:proofErr w:type="spellStart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Tindaya</w:t>
                            </w:r>
                            <w:proofErr w:type="spellEnd"/>
                            <w:r w:rsidRPr="00EB4B30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77232" id="_x0000_s1028" type="#_x0000_t202" style="position:absolute;margin-left:0;margin-top:171.4pt;width:513.05pt;height:103.8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" filled="f" stroked="f" strokeweight=".5pt">
                <v:textbox>
                  <w:txbxContent>
                    <w:p w14:paraId="2A978472" w14:textId="4F0A066C" w:rsidR="00240B17" w:rsidRPr="00EB4B30" w:rsidRDefault="00EB4B30" w:rsidP="00240B17">
                      <w:pPr>
                        <w:spacing w:line="240" w:lineRule="auto"/>
                        <w:jc w:val="center"/>
                        <w:rPr>
                          <w:lang w:val="pl-PL"/>
                        </w:rPr>
                      </w:pPr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CUPRA </w:t>
                      </w:r>
                      <w:proofErr w:type="spellStart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Raval</w:t>
                      </w:r>
                      <w:proofErr w:type="spellEnd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zdobywa nagrodę Red </w:t>
                      </w:r>
                      <w:proofErr w:type="spellStart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Dot</w:t>
                      </w:r>
                      <w:proofErr w:type="spellEnd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proofErr w:type="spellStart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Award</w:t>
                      </w:r>
                      <w:proofErr w:type="spellEnd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za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design</w:t>
                      </w:r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produktu 2026, razem z CUPRA </w:t>
                      </w:r>
                      <w:proofErr w:type="spellStart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Tindaya</w:t>
                      </w:r>
                      <w:proofErr w:type="spellEnd"/>
                      <w:r w:rsidRPr="00EB4B30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4115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9DD821" wp14:editId="32F9A420">
                <wp:simplePos x="0" y="0"/>
                <wp:positionH relativeFrom="margin">
                  <wp:posOffset>38100</wp:posOffset>
                </wp:positionH>
                <wp:positionV relativeFrom="paragraph">
                  <wp:posOffset>7646035</wp:posOffset>
                </wp:positionV>
                <wp:extent cx="3319780" cy="247650"/>
                <wp:effectExtent l="0" t="0" r="13970" b="1905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6940B5" w14:textId="332DD3A5" w:rsidR="00B94115" w:rsidRPr="007A6A54" w:rsidRDefault="00B94115" w:rsidP="00B9411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Martorell, </w:t>
                            </w:r>
                            <w:r w:rsidR="00E011FB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16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-0</w:t>
                            </w:r>
                            <w:r w:rsidR="00E011FB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4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-202</w:t>
                            </w:r>
                            <w:r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DD821" id="_x0000_s1029" type="#_x0000_t202" style="position:absolute;margin-left:3pt;margin-top:602.05pt;width:261.4pt;height:19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" filled="f" strokeweight=".5pt">
                <v:textbox>
                  <w:txbxContent>
                    <w:p w14:paraId="0C6940B5" w14:textId="332DD3A5" w:rsidR="00B94115" w:rsidRPr="007A6A54" w:rsidRDefault="00B94115" w:rsidP="00B94115">
                      <w:pPr>
                        <w:rPr>
                          <w:color w:val="FFFFFF" w:themeColor="background1"/>
                        </w:rPr>
                      </w:pP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 xml:space="preserve">Martorell, </w:t>
                      </w:r>
                      <w:r w:rsidR="00E011FB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16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-0</w:t>
                      </w:r>
                      <w:r w:rsidR="00E011FB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4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-202</w:t>
                      </w:r>
                      <w:r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B1A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16E140B" wp14:editId="779281BA">
                <wp:simplePos x="0" y="0"/>
                <wp:positionH relativeFrom="page">
                  <wp:posOffset>-38911</wp:posOffset>
                </wp:positionH>
                <wp:positionV relativeFrom="paragraph">
                  <wp:posOffset>2400975</wp:posOffset>
                </wp:positionV>
                <wp:extent cx="8087360" cy="583659"/>
                <wp:effectExtent l="0" t="0" r="8890" b="6985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583659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D575350" id="Rectángulo 2" o:spid="_x0000_s1026" style="position:absolute;margin-left:-3.05pt;margin-top:189.05pt;width:636.8pt;height:45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" fillcolor="black [3213]" stroked="f" strokeweight="1pt">
                <v:fill opacity="0" color2="#d4def1 [756]" angle="180" colors="0 black;36045f black" focus="100%" type="gradient"/>
                <w10:wrap anchorx="page"/>
              </v:rect>
            </w:pict>
          </mc:Fallback>
        </mc:AlternateContent>
      </w:r>
      <w:r w:rsidR="00111B1A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8F807A0" wp14:editId="7099F16F">
                <wp:simplePos x="0" y="0"/>
                <wp:positionH relativeFrom="page">
                  <wp:posOffset>-238787</wp:posOffset>
                </wp:positionH>
                <wp:positionV relativeFrom="paragraph">
                  <wp:posOffset>2692238</wp:posOffset>
                </wp:positionV>
                <wp:extent cx="8087360" cy="12310023"/>
                <wp:effectExtent l="0" t="0" r="8890" b="0"/>
                <wp:wrapNone/>
                <wp:docPr id="155624279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87360" cy="12310023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ángulo 2" style="position:absolute;margin-left:-18.8pt;margin-top:212pt;width:636.8pt;height:969.3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black [3213]" stroked="f" strokeweight="1pt" w14:anchorId="58ED09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">
                <v:fill type="gradient" opacity="0" color2="#d4def1 [756]" colors="0 black;36045f black" angle="180" focus="100%"/>
                <w10:wrap anchorx="page"/>
              </v:rect>
            </w:pict>
          </mc:Fallback>
        </mc:AlternateContent>
      </w:r>
      <w:r w:rsidR="008F54F8" w:rsidRPr="6B1F04E9">
        <w:rPr>
          <w:rFonts w:ascii="Cupra Medium" w:hAnsi="Cupra Medium"/>
          <w:color w:val="000000"/>
        </w:rPr>
        <w:br w:type="page"/>
      </w:r>
    </w:p>
    <w:p w14:paraId="6B21A88D" w14:textId="07ED4BB5" w:rsidR="00EB4B30" w:rsidRPr="00EB4B30" w:rsidRDefault="007B5B85" w:rsidP="00EB4B30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sz w:val="22"/>
          <w:szCs w:val="22"/>
          <w:lang w:val="pl-PL"/>
        </w:rPr>
      </w:pPr>
      <w:proofErr w:type="spellStart"/>
      <w:r w:rsidRPr="00EB4B30">
        <w:rPr>
          <w:rStyle w:val="normaltextrun"/>
          <w:rFonts w:ascii="Cupra Light" w:hAnsi="Cupra Light" w:cs="Segoe UI"/>
          <w:b/>
          <w:bCs/>
          <w:sz w:val="22"/>
          <w:szCs w:val="22"/>
          <w:lang w:val="pl-PL"/>
        </w:rPr>
        <w:lastRenderedPageBreak/>
        <w:t>Martorell</w:t>
      </w:r>
      <w:proofErr w:type="spellEnd"/>
      <w:r w:rsidR="00B2169A" w:rsidRPr="00EB4B30">
        <w:rPr>
          <w:rStyle w:val="normaltextrun"/>
          <w:rFonts w:ascii="Cupra Light" w:hAnsi="Cupra Light" w:cs="Segoe UI"/>
          <w:b/>
          <w:bCs/>
          <w:sz w:val="22"/>
          <w:szCs w:val="22"/>
          <w:lang w:val="pl-PL"/>
        </w:rPr>
        <w:t xml:space="preserve">, </w:t>
      </w:r>
      <w:r w:rsidR="000738EB" w:rsidRPr="00EB4B30">
        <w:rPr>
          <w:rStyle w:val="normaltextrun"/>
          <w:rFonts w:ascii="Cupra Light" w:hAnsi="Cupra Light" w:cs="Segoe UI"/>
          <w:b/>
          <w:bCs/>
          <w:sz w:val="22"/>
          <w:szCs w:val="22"/>
          <w:lang w:val="pl-PL"/>
        </w:rPr>
        <w:t>16</w:t>
      </w:r>
      <w:r w:rsidR="00B2169A" w:rsidRPr="00EB4B30">
        <w:rPr>
          <w:rStyle w:val="normaltextrun"/>
          <w:rFonts w:ascii="Cupra Light" w:hAnsi="Cupra Light" w:cs="Segoe UI"/>
          <w:b/>
          <w:bCs/>
          <w:sz w:val="22"/>
          <w:szCs w:val="22"/>
          <w:lang w:val="pl-PL"/>
        </w:rPr>
        <w:t>-04-2026</w:t>
      </w:r>
      <w:r w:rsidRPr="00EB4B30">
        <w:rPr>
          <w:rStyle w:val="normaltextrun"/>
          <w:rFonts w:ascii="Cupra Light" w:hAnsi="Cupra Light" w:cs="Segoe UI"/>
          <w:b/>
          <w:bCs/>
          <w:sz w:val="22"/>
          <w:szCs w:val="22"/>
          <w:lang w:val="pl-PL"/>
        </w:rPr>
        <w:t xml:space="preserve"> –</w:t>
      </w:r>
      <w:r w:rsidRPr="00EB4B30">
        <w:rPr>
          <w:rStyle w:val="normaltextrun"/>
          <w:rFonts w:ascii="Cupra Light" w:hAnsi="Cupra Light" w:cs="Segoe UI"/>
          <w:sz w:val="22"/>
          <w:szCs w:val="22"/>
          <w:lang w:val="pl-PL"/>
        </w:rPr>
        <w:t xml:space="preserve"> </w:t>
      </w:r>
      <w:r w:rsidR="00EB4B30" w:rsidRPr="00EB4B30">
        <w:rPr>
          <w:rFonts w:ascii="Cupra Light" w:hAnsi="Cupra Light" w:cs="Segoe UI"/>
          <w:sz w:val="22"/>
          <w:szCs w:val="22"/>
          <w:lang w:val="pl-PL"/>
        </w:rPr>
        <w:t xml:space="preserve">CUPRA konsekwentnie umacnia swoją pozycję jako jednej z marek najbardziej zorientowanych na design w branży motoryzacyjnej. Zaledwie kilka dni po światowej premierze model </w:t>
      </w:r>
      <w:r w:rsidR="00EB4B30" w:rsidRPr="00EB4B30">
        <w:rPr>
          <w:rFonts w:ascii="Cupra Light" w:hAnsi="Cupra Light" w:cs="Segoe UI"/>
          <w:b/>
          <w:bCs/>
          <w:sz w:val="22"/>
          <w:szCs w:val="22"/>
          <w:lang w:val="pl-PL"/>
        </w:rPr>
        <w:t xml:space="preserve">CUPRA </w:t>
      </w:r>
      <w:proofErr w:type="spellStart"/>
      <w:r w:rsidR="00EB4B30" w:rsidRPr="00EB4B30">
        <w:rPr>
          <w:rFonts w:ascii="Cupra Light" w:hAnsi="Cupra Light" w:cs="Segoe UI"/>
          <w:b/>
          <w:bCs/>
          <w:sz w:val="22"/>
          <w:szCs w:val="22"/>
          <w:lang w:val="pl-PL"/>
        </w:rPr>
        <w:t>Raval</w:t>
      </w:r>
      <w:proofErr w:type="spellEnd"/>
      <w:r w:rsidR="00EB4B30" w:rsidRPr="00EB4B30">
        <w:rPr>
          <w:rFonts w:ascii="Cupra Light" w:hAnsi="Cupra Light" w:cs="Segoe UI"/>
          <w:b/>
          <w:bCs/>
          <w:sz w:val="22"/>
          <w:szCs w:val="22"/>
          <w:lang w:val="pl-PL"/>
        </w:rPr>
        <w:t xml:space="preserve"> został uhonorowany nagrodą Red </w:t>
      </w:r>
      <w:proofErr w:type="spellStart"/>
      <w:r w:rsidR="00EB4B30" w:rsidRPr="00EB4B30">
        <w:rPr>
          <w:rFonts w:ascii="Cupra Light" w:hAnsi="Cupra Light" w:cs="Segoe UI"/>
          <w:b/>
          <w:bCs/>
          <w:sz w:val="22"/>
          <w:szCs w:val="22"/>
          <w:lang w:val="pl-PL"/>
        </w:rPr>
        <w:t>Dot</w:t>
      </w:r>
      <w:proofErr w:type="spellEnd"/>
      <w:r w:rsidR="00EB4B30" w:rsidRPr="00EB4B30">
        <w:rPr>
          <w:rFonts w:ascii="Cupra Light" w:hAnsi="Cupra Light" w:cs="Segoe UI"/>
          <w:b/>
          <w:bCs/>
          <w:sz w:val="22"/>
          <w:szCs w:val="22"/>
          <w:lang w:val="pl-PL"/>
        </w:rPr>
        <w:t xml:space="preserve"> </w:t>
      </w:r>
      <w:proofErr w:type="spellStart"/>
      <w:r w:rsidR="00EB4B30" w:rsidRPr="00EB4B30">
        <w:rPr>
          <w:rFonts w:ascii="Cupra Light" w:hAnsi="Cupra Light" w:cs="Segoe UI"/>
          <w:b/>
          <w:bCs/>
          <w:sz w:val="22"/>
          <w:szCs w:val="22"/>
          <w:lang w:val="pl-PL"/>
        </w:rPr>
        <w:t>Award</w:t>
      </w:r>
      <w:proofErr w:type="spellEnd"/>
      <w:r w:rsidR="00EB4B30" w:rsidRPr="00EB4B30">
        <w:rPr>
          <w:rFonts w:ascii="Cupra Light" w:hAnsi="Cupra Light" w:cs="Segoe UI"/>
          <w:sz w:val="22"/>
          <w:szCs w:val="22"/>
          <w:lang w:val="pl-PL"/>
        </w:rPr>
        <w:t xml:space="preserve"> za </w:t>
      </w:r>
      <w:r w:rsidR="00EB4B30">
        <w:rPr>
          <w:rFonts w:ascii="Cupra Light" w:hAnsi="Cupra Light" w:cs="Segoe UI"/>
          <w:sz w:val="22"/>
          <w:szCs w:val="22"/>
          <w:lang w:val="pl-PL"/>
        </w:rPr>
        <w:t>design</w:t>
      </w:r>
      <w:r w:rsidR="00EB4B30" w:rsidRPr="00EB4B30">
        <w:rPr>
          <w:rFonts w:ascii="Cupra Light" w:hAnsi="Cupra Light" w:cs="Segoe UI"/>
          <w:sz w:val="22"/>
          <w:szCs w:val="22"/>
          <w:lang w:val="pl-PL"/>
        </w:rPr>
        <w:t xml:space="preserve"> produktu 2026 – jednym z najbardziej prestiżowych wyróżnień w świecie designu. Marka świętuje podwójny sukces, ponieważ CUPRA </w:t>
      </w:r>
      <w:proofErr w:type="spellStart"/>
      <w:r w:rsidR="00EB4B30" w:rsidRPr="00EB4B30">
        <w:rPr>
          <w:rFonts w:ascii="Cupra Light" w:hAnsi="Cupra Light" w:cs="Segoe UI"/>
          <w:sz w:val="22"/>
          <w:szCs w:val="22"/>
          <w:lang w:val="pl-PL"/>
        </w:rPr>
        <w:t>Tindaya</w:t>
      </w:r>
      <w:proofErr w:type="spellEnd"/>
      <w:r w:rsidR="00EB4B30" w:rsidRPr="00EB4B30">
        <w:rPr>
          <w:rFonts w:ascii="Cupra Light" w:hAnsi="Cupra Light" w:cs="Segoe UI"/>
          <w:sz w:val="22"/>
          <w:szCs w:val="22"/>
          <w:lang w:val="pl-PL"/>
        </w:rPr>
        <w:t xml:space="preserve"> również otrzymała Red </w:t>
      </w:r>
      <w:proofErr w:type="spellStart"/>
      <w:r w:rsidR="00EB4B30" w:rsidRPr="00EB4B30">
        <w:rPr>
          <w:rFonts w:ascii="Cupra Light" w:hAnsi="Cupra Light" w:cs="Segoe UI"/>
          <w:sz w:val="22"/>
          <w:szCs w:val="22"/>
          <w:lang w:val="pl-PL"/>
        </w:rPr>
        <w:t>Dot</w:t>
      </w:r>
      <w:proofErr w:type="spellEnd"/>
      <w:r w:rsidR="00EB4B30" w:rsidRPr="00EB4B30">
        <w:rPr>
          <w:rFonts w:ascii="Cupra Light" w:hAnsi="Cupra Light" w:cs="Segoe UI"/>
          <w:sz w:val="22"/>
          <w:szCs w:val="22"/>
          <w:lang w:val="pl-PL"/>
        </w:rPr>
        <w:t xml:space="preserve"> </w:t>
      </w:r>
      <w:proofErr w:type="spellStart"/>
      <w:r w:rsidR="00EB4B30" w:rsidRPr="00EB4B30">
        <w:rPr>
          <w:rFonts w:ascii="Cupra Light" w:hAnsi="Cupra Light" w:cs="Segoe UI"/>
          <w:sz w:val="22"/>
          <w:szCs w:val="22"/>
          <w:lang w:val="pl-PL"/>
        </w:rPr>
        <w:t>Award</w:t>
      </w:r>
      <w:proofErr w:type="spellEnd"/>
      <w:r w:rsidR="00EB4B30" w:rsidRPr="00EB4B30">
        <w:rPr>
          <w:rFonts w:ascii="Cupra Light" w:hAnsi="Cupra Light" w:cs="Segoe UI"/>
          <w:sz w:val="22"/>
          <w:szCs w:val="22"/>
          <w:lang w:val="pl-PL"/>
        </w:rPr>
        <w:t xml:space="preserve"> za wyjątkowy projekt.</w:t>
      </w:r>
    </w:p>
    <w:p w14:paraId="054C1426" w14:textId="77777777" w:rsidR="00EB4B30" w:rsidRPr="00987011" w:rsidRDefault="00EB4B30" w:rsidP="00EB4B30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W niezwykle konkurencyjnej stawce, obejmującej zgłoszenia od czołowych firm i studiów projektowych z całego świata, oba modele zachwyciły międzynarodowe jury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odważnym językiem stylistycznym, emocjonalnym charakterem oraz najwyższą jakością wykonania.</w:t>
      </w:r>
    </w:p>
    <w:p w14:paraId="19B71BC7" w14:textId="52ADB112" w:rsidR="00306668" w:rsidRPr="00987011" w:rsidRDefault="00306668" w:rsidP="00EB4B30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color w:val="000000" w:themeColor="text1"/>
          <w:sz w:val="16"/>
          <w:szCs w:val="16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</w:tblGrid>
      <w:tr w:rsidR="00987011" w:rsidRPr="00987011" w14:paraId="10270FA7" w14:textId="77777777">
        <w:tc>
          <w:tcPr>
            <w:tcW w:w="2547" w:type="dxa"/>
          </w:tcPr>
          <w:p w14:paraId="3F379FF0" w14:textId="68E895CB" w:rsidR="00173F34" w:rsidRPr="00987011" w:rsidRDefault="00C14360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center"/>
              <w:rPr>
                <w:rFonts w:ascii="Cupra Light" w:eastAsia="Arial Unicode MS" w:hAnsi="Cupra Light"/>
                <w:color w:val="000000" w:themeColor="text1"/>
                <w:lang w:val="en-GB" w:eastAsia="en-US"/>
              </w:rPr>
            </w:pPr>
            <w:r w:rsidRPr="00987011">
              <w:rPr>
                <w:noProof/>
                <w:color w:val="000000" w:themeColor="text1"/>
              </w:rPr>
              <w:drawing>
                <wp:inline distT="0" distB="0" distL="0" distR="0" wp14:anchorId="3D188389" wp14:editId="4B6B3A0A">
                  <wp:extent cx="1238250" cy="1238250"/>
                  <wp:effectExtent l="0" t="0" r="0" b="0"/>
                  <wp:docPr id="592418354" name="Imagen 1" descr="Imagen del perf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del perf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3F34" w:rsidRPr="00987011">
              <w:rPr>
                <w:noProof/>
                <w:color w:val="000000" w:themeColor="text1"/>
              </w:rPr>
              <w:drawing>
                <wp:inline distT="0" distB="0" distL="0" distR="0" wp14:anchorId="1FE29248" wp14:editId="3272F158">
                  <wp:extent cx="250825" cy="251460"/>
                  <wp:effectExtent l="0" t="0" r="0" b="0"/>
                  <wp:docPr id="178452820" name="Imagen 16" descr="Imagen en blanco y negro&#10;&#10;El contenido generado por IA puede ser incorrecto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52820" name="Imagen 16" descr="Imagen en blanco y negro&#10;&#10;El contenido generado por IA puede ser incorrecto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8" w:type="dxa"/>
          </w:tcPr>
          <w:p w14:paraId="6A43D90B" w14:textId="0DCA9D6F" w:rsidR="00173F34" w:rsidRPr="00987011" w:rsidRDefault="00173F34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</w:pPr>
            <w:r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>“</w:t>
            </w:r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 xml:space="preserve">Design w marce CUPRA polega na wywoływaniu emocji. </w:t>
            </w:r>
            <w:proofErr w:type="spellStart"/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>Raval</w:t>
            </w:r>
            <w:proofErr w:type="spellEnd"/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 xml:space="preserve"> urzeczywistnia tę wizję. </w:t>
            </w:r>
            <w:proofErr w:type="spellStart"/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>Tindaya</w:t>
            </w:r>
            <w:proofErr w:type="spellEnd"/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 xml:space="preserve"> pokazuje, co nadejdzie w przyszłości. Jesteśmy wdzięczni jury Red </w:t>
            </w:r>
            <w:proofErr w:type="spellStart"/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>Dot</w:t>
            </w:r>
            <w:proofErr w:type="spellEnd"/>
            <w:r w:rsidR="00EB4B30" w:rsidRPr="00987011">
              <w:rPr>
                <w:rFonts w:ascii="Cupra Light" w:eastAsia="Arial Unicode MS" w:hAnsi="Cupra Light"/>
                <w:b/>
                <w:bCs/>
                <w:i/>
                <w:iCs/>
                <w:color w:val="000000" w:themeColor="text1"/>
                <w:lang w:val="pl-PL"/>
              </w:rPr>
              <w:t xml:space="preserve"> za wiarę w nasze podejście oraz naszemu zespołowi projektowemu za nieustanne kwestionowanie tego, czym może być samochód i marka.”</w:t>
            </w:r>
          </w:p>
          <w:p w14:paraId="0DD06E60" w14:textId="53350A65" w:rsidR="00173F34" w:rsidRPr="00987011" w:rsidRDefault="00173F34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color w:val="000000" w:themeColor="text1"/>
                <w:lang w:val="en-GB" w:eastAsia="en-US"/>
              </w:rPr>
            </w:pPr>
            <w:r w:rsidRPr="00987011">
              <w:rPr>
                <w:rFonts w:ascii="Cupra Light" w:eastAsia="Arial Unicode MS" w:hAnsi="Cupra Light"/>
                <w:color w:val="000000" w:themeColor="text1"/>
                <w:u w:val="single"/>
                <w:lang w:val="en-US" w:eastAsia="en-US"/>
              </w:rPr>
              <w:t xml:space="preserve">Jorge Diez, Director of Design </w:t>
            </w:r>
            <w:r w:rsidR="00EB4B30" w:rsidRPr="00987011">
              <w:rPr>
                <w:rFonts w:ascii="Cupra Light" w:eastAsia="Arial Unicode MS" w:hAnsi="Cupra Light"/>
                <w:color w:val="000000" w:themeColor="text1"/>
                <w:u w:val="single"/>
                <w:lang w:val="en-US" w:eastAsia="en-US"/>
              </w:rPr>
              <w:t>w</w:t>
            </w:r>
            <w:r w:rsidRPr="00987011">
              <w:rPr>
                <w:rFonts w:ascii="Cupra Light" w:eastAsia="Arial Unicode MS" w:hAnsi="Cupra Light"/>
                <w:color w:val="000000" w:themeColor="text1"/>
                <w:u w:val="single"/>
                <w:lang w:val="en-US" w:eastAsia="en-US"/>
              </w:rPr>
              <w:t xml:space="preserve"> CUPRA.</w:t>
            </w:r>
          </w:p>
        </w:tc>
      </w:tr>
    </w:tbl>
    <w:p w14:paraId="10B06502" w14:textId="0261831D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 xml:space="preserve">CUPRA </w:t>
      </w:r>
      <w:proofErr w:type="spellStart"/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>: elektryczny, buntowniczy i bezkompromisowy w stylu CUPRA</w:t>
      </w:r>
    </w:p>
    <w:p w14:paraId="633BEBFF" w14:textId="109BDA77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to wizja marki dotycząca elektrycznego samochodu miejskiego – emocjonalnego, pożądanego i bezkompromisowego. Zaprojektowany, opracowany i produkowany w Barcelonie,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oddaje niekonwencjonalnego ducha CUPRY w kompaktowej formie, łącząc dynamiczne powierzchnie, wyraziste linie nadwozia oraz charakterystyczne sygnatury świetlne.</w:t>
      </w:r>
      <w:r w:rsidR="007B5B85" w:rsidRPr="00987011">
        <w:rPr>
          <w:rStyle w:val="normaltextrun"/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</w:t>
      </w:r>
    </w:p>
    <w:p w14:paraId="121CAD5E" w14:textId="25E9ACEE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  <w:r w:rsidRPr="00987011"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en-GB"/>
        </w:rPr>
        <w:drawing>
          <wp:anchor distT="0" distB="0" distL="114300" distR="114300" simplePos="0" relativeHeight="251659271" behindDoc="1" locked="0" layoutInCell="1" allowOverlap="1" wp14:anchorId="705FDFAD" wp14:editId="2739CFF3">
            <wp:simplePos x="0" y="0"/>
            <wp:positionH relativeFrom="column">
              <wp:posOffset>-108585</wp:posOffset>
            </wp:positionH>
            <wp:positionV relativeFrom="paragraph">
              <wp:posOffset>6350</wp:posOffset>
            </wp:positionV>
            <wp:extent cx="3782060" cy="2519680"/>
            <wp:effectExtent l="0" t="0" r="8890" b="0"/>
            <wp:wrapNone/>
            <wp:docPr id="600437880" name="Picture 1" descr="A car parked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37880" name="Picture 1" descr="A car parked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BBDCBE" w14:textId="51A4D197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</w:p>
    <w:p w14:paraId="53FA56EB" w14:textId="77777777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</w:p>
    <w:p w14:paraId="0A530E53" w14:textId="0291C66D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</w:p>
    <w:p w14:paraId="0F3DCD8F" w14:textId="79291075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</w:p>
    <w:p w14:paraId="66C4BC7A" w14:textId="1EE72E58" w:rsidR="006F514E" w:rsidRPr="00987011" w:rsidRDefault="006F514E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noProof/>
          <w:color w:val="000000" w:themeColor="text1"/>
          <w:sz w:val="22"/>
          <w:szCs w:val="22"/>
          <w:lang w:val="pl-PL"/>
        </w:rPr>
      </w:pPr>
    </w:p>
    <w:p w14:paraId="62768410" w14:textId="4A71A7F4" w:rsidR="007B5B85" w:rsidRPr="00987011" w:rsidRDefault="007B5B85" w:rsidP="006F514E">
      <w:pPr>
        <w:pStyle w:val="paragraph"/>
        <w:spacing w:after="0"/>
        <w:ind w:left="-142" w:right="405"/>
        <w:jc w:val="center"/>
        <w:textAlignment w:val="baseline"/>
        <w:rPr>
          <w:rStyle w:val="normaltextrun"/>
          <w:rFonts w:ascii="Cupra Light" w:hAnsi="Cupra Light" w:cs="Segoe UI"/>
          <w:color w:val="000000" w:themeColor="text1"/>
          <w:sz w:val="22"/>
          <w:szCs w:val="22"/>
          <w:lang w:val="pl-PL"/>
        </w:rPr>
      </w:pPr>
    </w:p>
    <w:p w14:paraId="38F5520F" w14:textId="0C34007E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lastRenderedPageBreak/>
        <w:t xml:space="preserve">Jego stylistykę zewnętrzną definiuje pewna siebie sylwetka i rzeźbiarskie formy, które komunikują osiągi i wyrazisty charakter, pozostając jednocześnie idealnie dopasowane do miejskiego środowiska. Wnętrze CUPRY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kontynuuje podejście marki skoncentrowane na człowieku – zorientowany na kierowcę kokpit, zrównoważone materiały oraz silny nacisk na jakość wrażeń dotykowych i intuicyjną obsługę systemów.</w:t>
      </w:r>
    </w:p>
    <w:p w14:paraId="1202C970" w14:textId="77777777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Zdobycie nagrody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tuż po światowej premierze podkreśla, że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już teraz wyznacza nowe standardy designu w segmencie elektrycznych samochodów miejskich.</w:t>
      </w:r>
    </w:p>
    <w:p w14:paraId="0FF67AA6" w14:textId="096B0C28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Model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został zaprezentowany w ramach wyjątkowego, globalnego debiutu, który odzwierciedla jego miejski i kulturowy charakter. Zdecentralizowana premiera połączyła model bezpośrednio ze społecznością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Tribe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w kluczowych europejskich miastach, wzmacniając pozycjonowanie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Ravala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jako elektrycznego samochodu zrodzonego na ulicach i kształtowanego przez współczesną kulturę. </w:t>
      </w:r>
    </w:p>
    <w:p w14:paraId="56E396D7" w14:textId="76D2A0AD" w:rsidR="007B5B85" w:rsidRPr="00987011" w:rsidRDefault="007B5B85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color w:val="000000" w:themeColor="text1"/>
          <w:sz w:val="22"/>
          <w:szCs w:val="22"/>
          <w:lang w:val="pt-PT"/>
        </w:rPr>
      </w:pPr>
      <w:r w:rsidRPr="00987011">
        <w:rPr>
          <w:rStyle w:val="normaltextrun"/>
          <w:rFonts w:ascii="Cupra Light" w:hAnsi="Cupra Light" w:cs="Segoe UI"/>
          <w:b/>
          <w:color w:val="000000" w:themeColor="text1"/>
          <w:sz w:val="22"/>
          <w:szCs w:val="22"/>
          <w:lang w:val="pt-PT"/>
        </w:rPr>
        <w:t xml:space="preserve">CUPRA Tindaya: design </w:t>
      </w:r>
      <w:r w:rsidR="006064E7" w:rsidRPr="00987011">
        <w:rPr>
          <w:rStyle w:val="normaltextrun"/>
          <w:rFonts w:ascii="Cupra Light" w:hAnsi="Cupra Light" w:cs="Segoe UI"/>
          <w:b/>
          <w:color w:val="000000" w:themeColor="text1"/>
          <w:sz w:val="22"/>
          <w:szCs w:val="22"/>
          <w:lang w:val="pt-PT"/>
        </w:rPr>
        <w:t>jako manifest</w:t>
      </w:r>
    </w:p>
    <w:p w14:paraId="05502F53" w14:textId="2994D168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Obok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Ravala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,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Tindaya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również otrzymała nagrodę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Award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. Zaprojektowana jako czysta ekspresja przyszłej filozofii designu CUPRY,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Tindaya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pokazuje, jak rzeźba, emocje i osiągi mogą współistnieć w odważnej, silnie uproszczonej formie.</w:t>
      </w:r>
    </w:p>
    <w:p w14:paraId="70343E6B" w14:textId="5FE80F0B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Dzięki mocnym proporcjom i płynnym powierzchniom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Tindaya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pełni rolę manifestu – przesuwa granice kreatywności i wyraża ambicję marki do kwestionowania konwencji daleko wykraczających poza świat motoryzacji.</w:t>
      </w:r>
    </w:p>
    <w:p w14:paraId="085B768C" w14:textId="36C461E4" w:rsidR="00210CAE" w:rsidRPr="00987011" w:rsidRDefault="00C27CB5" w:rsidP="00C41E12">
      <w:pPr>
        <w:pStyle w:val="paragraph"/>
        <w:spacing w:after="0"/>
        <w:ind w:left="-142" w:right="405"/>
        <w:jc w:val="center"/>
        <w:textAlignment w:val="baseline"/>
        <w:rPr>
          <w:rStyle w:val="normaltextrun"/>
          <w:rFonts w:ascii="Cupra Light" w:hAnsi="Cupra Light" w:cs="Segoe UI"/>
          <w:color w:val="000000" w:themeColor="text1"/>
          <w:sz w:val="22"/>
          <w:szCs w:val="22"/>
          <w:lang w:val="en-GB"/>
        </w:rPr>
      </w:pPr>
      <w:r w:rsidRPr="00987011">
        <w:rPr>
          <w:noProof/>
          <w:color w:val="000000" w:themeColor="text1"/>
          <w:sz w:val="22"/>
          <w:szCs w:val="22"/>
        </w:rPr>
        <w:drawing>
          <wp:inline distT="0" distB="0" distL="0" distR="0" wp14:anchorId="7DEB4869" wp14:editId="19C630DA">
            <wp:extent cx="4659113" cy="2520000"/>
            <wp:effectExtent l="0" t="0" r="8255" b="0"/>
            <wp:docPr id="471275654" name="Picture 2" descr="A sports car parked in front of a rock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75654" name="Picture 2" descr="A sports car parked in front of a rock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11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4460" w14:textId="77777777" w:rsidR="0097060E" w:rsidRPr="00987011" w:rsidRDefault="0097060E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color w:val="000000" w:themeColor="text1"/>
          <w:sz w:val="22"/>
          <w:szCs w:val="22"/>
          <w:lang w:val="en-GB"/>
        </w:rPr>
      </w:pPr>
    </w:p>
    <w:p w14:paraId="094664CA" w14:textId="77777777" w:rsidR="0097060E" w:rsidRPr="00987011" w:rsidRDefault="0097060E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color w:val="000000" w:themeColor="text1"/>
          <w:sz w:val="22"/>
          <w:szCs w:val="22"/>
          <w:lang w:val="en-GB"/>
        </w:rPr>
      </w:pPr>
    </w:p>
    <w:p w14:paraId="688EC208" w14:textId="77777777" w:rsidR="006064E7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color w:val="000000" w:themeColor="text1"/>
          <w:sz w:val="22"/>
          <w:szCs w:val="22"/>
          <w:lang w:val="en-GB"/>
        </w:rPr>
      </w:pPr>
    </w:p>
    <w:p w14:paraId="0B927D1C" w14:textId="17FED95A" w:rsidR="007B5B85" w:rsidRPr="00987011" w:rsidRDefault="006064E7" w:rsidP="007B5B85">
      <w:pPr>
        <w:pStyle w:val="paragraph"/>
        <w:spacing w:after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</w:pPr>
      <w:r w:rsidRPr="00987011">
        <w:rPr>
          <w:rStyle w:val="normaltextrun"/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lastRenderedPageBreak/>
        <w:t>Uznanie na globalnej scenie designu</w:t>
      </w:r>
    </w:p>
    <w:p w14:paraId="0E962A96" w14:textId="77777777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 xml:space="preserve">Red </w:t>
      </w:r>
      <w:proofErr w:type="spellStart"/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>Award</w:t>
      </w:r>
      <w:proofErr w:type="spellEnd"/>
      <w:r w:rsidRPr="00987011">
        <w:rPr>
          <w:rFonts w:ascii="Cupra Light" w:hAnsi="Cupra Light" w:cs="Segoe UI"/>
          <w:b/>
          <w:bCs/>
          <w:color w:val="000000" w:themeColor="text1"/>
          <w:sz w:val="22"/>
          <w:szCs w:val="22"/>
          <w:lang w:val="pl-PL"/>
        </w:rPr>
        <w:t xml:space="preserve">: Product Design </w:t>
      </w: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to jeden z najbardziej prestiżowych międzynarodowych konkursów wzorniczych, który wyróżnia doskonałość w zakresie innowacji, estetyki i funkcjonalności. Nagrodzone produkty trafiają do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Design Yearbook, są prezentowane na międzynarodowych wystawach oraz publikowane na oficjalnych platformach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, co zapewnia im globalną widoczność.</w:t>
      </w:r>
    </w:p>
    <w:p w14:paraId="31EC66E7" w14:textId="77777777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To podwójne wyróżnienie wzmacnia rosnącą reputację CUPRY jako marki konsekwentnie stawiającej na design i utrzymującej jego wysoką jakość w całym portfolio, kontynuując wcześniejsze sukcesy w konkursie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dla modeli i konceptów.</w:t>
      </w:r>
    </w:p>
    <w:p w14:paraId="55347E6A" w14:textId="77777777" w:rsidR="006064E7" w:rsidRPr="00987011" w:rsidRDefault="006064E7" w:rsidP="006064E7">
      <w:pPr>
        <w:pStyle w:val="paragraph"/>
        <w:spacing w:after="0"/>
        <w:ind w:left="-142" w:right="405"/>
        <w:jc w:val="both"/>
        <w:textAlignment w:val="baseline"/>
        <w:rPr>
          <w:rFonts w:ascii="Cupra Light" w:hAnsi="Cupra Light" w:cs="Segoe UI"/>
          <w:color w:val="000000" w:themeColor="text1"/>
          <w:sz w:val="22"/>
          <w:szCs w:val="22"/>
          <w:lang w:val="pl-PL"/>
        </w:rPr>
      </w:pPr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W miarę jak CUPRA rozwija swoją gamę i kształtuje przyszłość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elektromobilności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, nagrody Red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Dot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dla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Raval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i CUPRA </w:t>
      </w:r>
      <w:proofErr w:type="spellStart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>Tindaya</w:t>
      </w:r>
      <w:proofErr w:type="spellEnd"/>
      <w:r w:rsidRPr="00987011">
        <w:rPr>
          <w:rFonts w:ascii="Cupra Light" w:hAnsi="Cupra Light" w:cs="Segoe UI"/>
          <w:color w:val="000000" w:themeColor="text1"/>
          <w:sz w:val="22"/>
          <w:szCs w:val="22"/>
          <w:lang w:val="pl-PL"/>
        </w:rPr>
        <w:t xml:space="preserve"> potwierdzają jedno: design pozostaje fundamentem wszystkiego, co tworzy marka CUPRA.</w:t>
      </w:r>
    </w:p>
    <w:p w14:paraId="14789F8C" w14:textId="77777777" w:rsidR="00EA4FC8" w:rsidRPr="00987011" w:rsidRDefault="00EA4FC8" w:rsidP="007B5B85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color w:val="000000" w:themeColor="text1"/>
          <w:sz w:val="16"/>
          <w:szCs w:val="16"/>
          <w:lang w:val="pl-PL"/>
        </w:rPr>
      </w:pPr>
    </w:p>
    <w:p w14:paraId="39D33467" w14:textId="77777777" w:rsidR="007B5B85" w:rsidRPr="00987011" w:rsidRDefault="007B5B85" w:rsidP="007B5B85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Medium" w:hAnsi="Cupra Medium" w:cs="Segoe UI"/>
          <w:color w:val="000000" w:themeColor="text1"/>
          <w:sz w:val="16"/>
          <w:szCs w:val="16"/>
          <w:lang w:val="pl-PL"/>
        </w:rPr>
      </w:pPr>
    </w:p>
    <w:p w14:paraId="698628F4" w14:textId="77777777" w:rsidR="006064E7" w:rsidRPr="00987011" w:rsidRDefault="006064E7" w:rsidP="006064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color w:val="000000" w:themeColor="text1"/>
          <w:sz w:val="16"/>
          <w:szCs w:val="16"/>
          <w:lang w:val="pl-PL"/>
        </w:rPr>
      </w:pPr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5ADE05A9" w14:textId="77777777" w:rsidR="006064E7" w:rsidRPr="00987011" w:rsidRDefault="006064E7" w:rsidP="006064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color w:val="000000" w:themeColor="text1"/>
          <w:sz w:val="16"/>
          <w:szCs w:val="16"/>
          <w:lang w:val="pl-PL"/>
        </w:rPr>
      </w:pPr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Ateca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Formentor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Born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Tavascan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– elektryczne SUV-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coupé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, oraz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Terramar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Raval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– radykalna wizja miejskiego auta elektrycznego.</w:t>
      </w:r>
    </w:p>
    <w:p w14:paraId="128C0940" w14:textId="77777777" w:rsidR="006064E7" w:rsidRPr="00987011" w:rsidRDefault="006064E7" w:rsidP="006064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 w:themeColor="text1"/>
          <w:lang w:val="pl-PL"/>
        </w:rPr>
      </w:pPr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Tribe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Saúl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Craviotto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, reżyser filmowy J.A.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Bayona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, niemiecki bramkarz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Marc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ter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Stegen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Alexia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Putellas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premium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Premier </w:t>
      </w:r>
      <w:proofErr w:type="spellStart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Padel</w:t>
      </w:r>
      <w:proofErr w:type="spellEnd"/>
      <w:r w:rsidRPr="00987011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 xml:space="preserve"> Tour oraz uczestnikiem wyścigów Formuły E we współpracy z Kiro Race Co.</w:t>
      </w:r>
    </w:p>
    <w:p w14:paraId="214BA276" w14:textId="77777777" w:rsidR="006064E7" w:rsidRPr="00987011" w:rsidRDefault="006064E7" w:rsidP="006064E7">
      <w:pPr>
        <w:spacing w:line="276" w:lineRule="auto"/>
        <w:ind w:right="418"/>
        <w:jc w:val="both"/>
        <w:rPr>
          <w:rFonts w:ascii="Cupra Light" w:eastAsia="Segoe UI" w:hAnsi="Cupra Light" w:cs="Calibri"/>
          <w:color w:val="000000" w:themeColor="text1"/>
          <w:sz w:val="16"/>
          <w:szCs w:val="16"/>
          <w:lang w:val="pl-PL"/>
        </w:rPr>
      </w:pPr>
      <w:hyperlink r:id="rId18">
        <w:r w:rsidRPr="00987011">
          <w:rPr>
            <w:rStyle w:val="Hipercze"/>
            <w:rFonts w:ascii="Cupra Light" w:eastAsia="Segoe UI" w:hAnsi="Cupra Light" w:cs="Calibri"/>
            <w:color w:val="000000" w:themeColor="text1"/>
            <w:sz w:val="16"/>
            <w:szCs w:val="16"/>
            <w:lang w:val="pl-PL"/>
          </w:rPr>
          <w:t>www.cupraofficial.com</w:t>
        </w:r>
      </w:hyperlink>
    </w:p>
    <w:p w14:paraId="6A32E80A" w14:textId="7D9D492A" w:rsidR="006064E7" w:rsidRPr="00987011" w:rsidRDefault="006064E7" w:rsidP="006064E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b/>
          <w:bCs/>
          <w:color w:val="000000" w:themeColor="text1"/>
          <w:sz w:val="20"/>
          <w:szCs w:val="20"/>
        </w:rPr>
      </w:pPr>
      <w:r w:rsidRPr="00987011">
        <w:rPr>
          <w:rStyle w:val="normaltextrun"/>
          <w:rFonts w:ascii="Cupra Light" w:eastAsiaTheme="majorEastAsia" w:hAnsi="Cupra Light" w:cs="Calibri"/>
          <w:b/>
          <w:bCs/>
          <w:color w:val="000000" w:themeColor="text1"/>
          <w:sz w:val="20"/>
          <w:szCs w:val="20"/>
        </w:rPr>
        <w:t>KONTAKT DLA MEDIÓW: </w:t>
      </w:r>
      <w:r w:rsidRPr="00987011">
        <w:rPr>
          <w:rStyle w:val="eop"/>
          <w:rFonts w:ascii="Cupra Light" w:eastAsiaTheme="majorEastAsia" w:hAnsi="Cupra Light" w:cs="Calibri"/>
          <w:b/>
          <w:bCs/>
          <w:color w:val="000000" w:themeColor="text1"/>
          <w:sz w:val="20"/>
          <w:szCs w:val="20"/>
        </w:rPr>
        <w:t> </w:t>
      </w:r>
    </w:p>
    <w:p w14:paraId="3DFCC776" w14:textId="77777777" w:rsidR="006064E7" w:rsidRPr="00987011" w:rsidRDefault="006064E7" w:rsidP="006064E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color w:val="000000" w:themeColor="text1"/>
          <w:sz w:val="20"/>
          <w:szCs w:val="20"/>
        </w:rPr>
      </w:pPr>
      <w:r w:rsidRPr="00987011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</w:rPr>
        <w:t>Katarzyna Dziomdziora </w:t>
      </w:r>
      <w:r w:rsidRPr="00987011">
        <w:rPr>
          <w:rStyle w:val="eop"/>
          <w:rFonts w:ascii="Cupra Light" w:eastAsiaTheme="majorEastAsia" w:hAnsi="Cupra Light" w:cs="Calibri"/>
          <w:color w:val="000000" w:themeColor="text1"/>
          <w:sz w:val="20"/>
          <w:szCs w:val="20"/>
        </w:rPr>
        <w:t> </w:t>
      </w:r>
      <w:r w:rsidRPr="00987011">
        <w:rPr>
          <w:rFonts w:ascii="Cupra Light" w:hAnsi="Cupra Light" w:cs="Calibri"/>
          <w:color w:val="000000" w:themeColor="text1"/>
          <w:sz w:val="20"/>
          <w:szCs w:val="20"/>
        </w:rPr>
        <w:t xml:space="preserve">| </w:t>
      </w:r>
      <w:r w:rsidRPr="00987011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  <w:lang w:val="de-DE"/>
        </w:rPr>
        <w:t>tel. kom.+48 690 406 350 </w:t>
      </w:r>
      <w:r w:rsidRPr="00987011">
        <w:rPr>
          <w:rStyle w:val="eop"/>
          <w:rFonts w:ascii="Cupra Light" w:eastAsiaTheme="majorEastAsia" w:hAnsi="Cupra Light" w:cs="Calibri"/>
          <w:color w:val="000000" w:themeColor="text1"/>
          <w:sz w:val="20"/>
          <w:szCs w:val="20"/>
          <w:lang w:val="de-DE"/>
        </w:rPr>
        <w:t> </w:t>
      </w:r>
    </w:p>
    <w:p w14:paraId="40206072" w14:textId="30A2AB48" w:rsidR="006064E7" w:rsidRPr="00987011" w:rsidRDefault="006064E7" w:rsidP="006064E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color w:val="000000" w:themeColor="text1"/>
          <w:sz w:val="20"/>
          <w:szCs w:val="20"/>
          <w:lang w:val="de-DE"/>
        </w:rPr>
      </w:pPr>
      <w:hyperlink r:id="rId19" w:tgtFrame="_blank" w:history="1">
        <w:r w:rsidRPr="00987011">
          <w:rPr>
            <w:rStyle w:val="normaltextrun"/>
            <w:rFonts w:ascii="Cupra Light" w:eastAsiaTheme="majorEastAsia" w:hAnsi="Cupra Light" w:cs="Calibri"/>
            <w:color w:val="000000" w:themeColor="text1"/>
            <w:sz w:val="20"/>
            <w:szCs w:val="20"/>
            <w:u w:val="single"/>
            <w:lang w:val="de-DE"/>
          </w:rPr>
          <w:t>katarzyna.dziomdziora1@seat-auto.pl</w:t>
        </w:r>
      </w:hyperlink>
      <w:r w:rsidRPr="00987011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  <w:lang w:val="de-DE"/>
        </w:rPr>
        <w:t xml:space="preserve"> | </w:t>
      </w:r>
      <w:hyperlink r:id="rId20" w:history="1">
        <w:r w:rsidRPr="00987011">
          <w:rPr>
            <w:rStyle w:val="Hipercze"/>
            <w:rFonts w:ascii="Cupra Light" w:hAnsi="Cupra Light" w:cs="Calibri"/>
            <w:color w:val="000000" w:themeColor="text1"/>
            <w:sz w:val="20"/>
            <w:szCs w:val="20"/>
          </w:rPr>
          <w:t>https://seatcupramedia.pl/</w:t>
        </w:r>
      </w:hyperlink>
    </w:p>
    <w:p w14:paraId="3520C1C4" w14:textId="77777777" w:rsidR="006064E7" w:rsidRPr="00987011" w:rsidRDefault="006064E7" w:rsidP="006064E7">
      <w:pPr>
        <w:spacing w:after="0" w:line="240" w:lineRule="auto"/>
        <w:jc w:val="both"/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</w:pPr>
      <w:r w:rsidRPr="00987011"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  <w:t>Biuro prasowe | 24/7Communication </w:t>
      </w:r>
    </w:p>
    <w:p w14:paraId="44B65990" w14:textId="77777777" w:rsidR="006064E7" w:rsidRPr="00987011" w:rsidRDefault="006064E7" w:rsidP="006064E7">
      <w:pPr>
        <w:spacing w:after="0" w:line="240" w:lineRule="auto"/>
        <w:jc w:val="both"/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</w:pPr>
      <w:r w:rsidRPr="00987011"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  <w:t>Paweł Tamioła | tel. kom. +48 731 990 247</w:t>
      </w:r>
    </w:p>
    <w:p w14:paraId="702BF249" w14:textId="6B91A805" w:rsidR="00E66512" w:rsidRPr="00987011" w:rsidRDefault="006064E7" w:rsidP="006064E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color w:val="000000" w:themeColor="text1"/>
          <w:sz w:val="20"/>
          <w:szCs w:val="20"/>
        </w:rPr>
      </w:pPr>
      <w:hyperlink r:id="rId21" w:history="1">
        <w:r w:rsidRPr="00987011">
          <w:rPr>
            <w:rStyle w:val="Hipercze"/>
            <w:rFonts w:ascii="Cupra Light" w:eastAsiaTheme="majorEastAsia" w:hAnsi="Cupra Light" w:cs="Calibri"/>
            <w:color w:val="000000" w:themeColor="text1"/>
            <w:sz w:val="20"/>
            <w:szCs w:val="20"/>
          </w:rPr>
          <w:t>pawel.tamiola@247.com.pl</w:t>
        </w:r>
      </w:hyperlink>
      <w:r w:rsidRPr="00987011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</w:rPr>
        <w:t xml:space="preserve"> | </w:t>
      </w:r>
      <w:hyperlink r:id="rId22" w:history="1">
        <w:r w:rsidRPr="00987011">
          <w:rPr>
            <w:rStyle w:val="Hipercze"/>
            <w:rFonts w:ascii="Cupra Light" w:hAnsi="Cupra Light" w:cs="Calibri"/>
            <w:color w:val="000000" w:themeColor="text1"/>
            <w:sz w:val="20"/>
            <w:szCs w:val="20"/>
          </w:rPr>
          <w:t>https://seatcupramedia.pl/</w:t>
        </w:r>
      </w:hyperlink>
    </w:p>
    <w:sectPr w:rsidR="00E66512" w:rsidRPr="00987011">
      <w:headerReference w:type="default" r:id="rId23"/>
      <w:footerReference w:type="default" r:id="rId24"/>
      <w:pgSz w:w="11906" w:h="16838"/>
      <w:pgMar w:top="2268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1BC32" w14:textId="77777777" w:rsidR="005D7168" w:rsidRDefault="005D7168">
      <w:pPr>
        <w:spacing w:after="0" w:line="240" w:lineRule="auto"/>
      </w:pPr>
      <w:r>
        <w:separator/>
      </w:r>
    </w:p>
  </w:endnote>
  <w:endnote w:type="continuationSeparator" w:id="0">
    <w:p w14:paraId="79988D46" w14:textId="77777777" w:rsidR="005D7168" w:rsidRDefault="005D7168">
      <w:pPr>
        <w:spacing w:after="0" w:line="240" w:lineRule="auto"/>
      </w:pPr>
      <w:r>
        <w:continuationSeparator/>
      </w:r>
    </w:p>
  </w:endnote>
  <w:endnote w:type="continuationNotice" w:id="1">
    <w:p w14:paraId="3940EC03" w14:textId="77777777" w:rsidR="005D7168" w:rsidRDefault="005D71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EndPr/>
    <w:sdtContent>
      <w:p w14:paraId="4049B5A5" w14:textId="1C59C4D1" w:rsidR="00511F4E" w:rsidRDefault="00511F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A5D8" w14:textId="77777777" w:rsidR="005D7168" w:rsidRDefault="005D7168">
      <w:pPr>
        <w:spacing w:after="0" w:line="240" w:lineRule="auto"/>
      </w:pPr>
      <w:r>
        <w:separator/>
      </w:r>
    </w:p>
  </w:footnote>
  <w:footnote w:type="continuationSeparator" w:id="0">
    <w:p w14:paraId="216AE38C" w14:textId="77777777" w:rsidR="005D7168" w:rsidRDefault="005D7168">
      <w:pPr>
        <w:spacing w:after="0" w:line="240" w:lineRule="auto"/>
      </w:pPr>
      <w:r>
        <w:continuationSeparator/>
      </w:r>
    </w:p>
  </w:footnote>
  <w:footnote w:type="continuationNotice" w:id="1">
    <w:p w14:paraId="7BC6ADBA" w14:textId="77777777" w:rsidR="005D7168" w:rsidRDefault="005D71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5839D8E8" w:rsidR="00511F4E" w:rsidRDefault="00511F4E" w:rsidP="00D64CF7">
    <w:pPr>
      <w:pStyle w:val="Nagwek"/>
      <w:tabs>
        <w:tab w:val="clear" w:pos="4252"/>
        <w:tab w:val="clear" w:pos="8504"/>
        <w:tab w:val="center" w:pos="4397"/>
      </w:tabs>
    </w:pPr>
    <w:r>
      <w:rPr>
        <w:noProof/>
        <w:lang w:eastAsia="es-ES"/>
      </w:rPr>
      <w:drawing>
        <wp:anchor distT="0" distB="0" distL="0" distR="0" simplePos="0" relativeHeight="251658240" behindDoc="1" locked="0" layoutInCell="1" allowOverlap="1" wp14:anchorId="031CD69B" wp14:editId="0461BBE6">
          <wp:simplePos x="0" y="0"/>
          <wp:positionH relativeFrom="column">
            <wp:posOffset>-889000</wp:posOffset>
          </wp:positionH>
          <wp:positionV relativeFrom="margin">
            <wp:posOffset>-1075690</wp:posOffset>
          </wp:positionV>
          <wp:extent cx="7181215" cy="10158095"/>
          <wp:effectExtent l="0" t="0" r="0" b="0"/>
          <wp:wrapNone/>
          <wp:docPr id="1" name="WordPictureWatermar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180560" cy="10157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D64CF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3B77"/>
    <w:multiLevelType w:val="multilevel"/>
    <w:tmpl w:val="E62C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A1FFE"/>
    <w:multiLevelType w:val="multilevel"/>
    <w:tmpl w:val="27D2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6275F"/>
    <w:multiLevelType w:val="multilevel"/>
    <w:tmpl w:val="63EA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707DD"/>
    <w:multiLevelType w:val="hybridMultilevel"/>
    <w:tmpl w:val="A740D66A"/>
    <w:lvl w:ilvl="0" w:tplc="F9721462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EF5173"/>
    <w:multiLevelType w:val="multilevel"/>
    <w:tmpl w:val="F078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2E3F9A"/>
    <w:multiLevelType w:val="multilevel"/>
    <w:tmpl w:val="4F3E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21D8F"/>
    <w:multiLevelType w:val="hybridMultilevel"/>
    <w:tmpl w:val="37D2D4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26A2C"/>
    <w:multiLevelType w:val="multilevel"/>
    <w:tmpl w:val="B1B2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7B2"/>
    <w:multiLevelType w:val="multilevel"/>
    <w:tmpl w:val="605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25D39"/>
    <w:multiLevelType w:val="hybridMultilevel"/>
    <w:tmpl w:val="869800A6"/>
    <w:lvl w:ilvl="0" w:tplc="1D6E5064"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F43FA"/>
    <w:multiLevelType w:val="multilevel"/>
    <w:tmpl w:val="3F44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0F0151"/>
    <w:multiLevelType w:val="hybridMultilevel"/>
    <w:tmpl w:val="DED8C38A"/>
    <w:lvl w:ilvl="0" w:tplc="8E8046E2"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23768"/>
    <w:multiLevelType w:val="multilevel"/>
    <w:tmpl w:val="9C90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2578E"/>
    <w:multiLevelType w:val="multilevel"/>
    <w:tmpl w:val="7488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E0427E"/>
    <w:multiLevelType w:val="hybridMultilevel"/>
    <w:tmpl w:val="743E03C0"/>
    <w:lvl w:ilvl="0" w:tplc="8D6E302C"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B7026"/>
    <w:multiLevelType w:val="multilevel"/>
    <w:tmpl w:val="4312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9B4E85"/>
    <w:multiLevelType w:val="multilevel"/>
    <w:tmpl w:val="0CD8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7A0023"/>
    <w:multiLevelType w:val="multilevel"/>
    <w:tmpl w:val="E6A2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3CC636F"/>
    <w:multiLevelType w:val="multilevel"/>
    <w:tmpl w:val="EB66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962E34"/>
    <w:multiLevelType w:val="multilevel"/>
    <w:tmpl w:val="76D4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0A54AA"/>
    <w:multiLevelType w:val="multilevel"/>
    <w:tmpl w:val="9616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DE0BE1"/>
    <w:multiLevelType w:val="multilevel"/>
    <w:tmpl w:val="AFD0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7321E"/>
    <w:multiLevelType w:val="multilevel"/>
    <w:tmpl w:val="EECE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7B5A7A"/>
    <w:multiLevelType w:val="multilevel"/>
    <w:tmpl w:val="6846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25094989">
    <w:abstractNumId w:val="9"/>
  </w:num>
  <w:num w:numId="2" w16cid:durableId="1817795394">
    <w:abstractNumId w:val="3"/>
  </w:num>
  <w:num w:numId="3" w16cid:durableId="1749568634">
    <w:abstractNumId w:val="26"/>
  </w:num>
  <w:num w:numId="4" w16cid:durableId="1780366333">
    <w:abstractNumId w:val="42"/>
  </w:num>
  <w:num w:numId="5" w16cid:durableId="752580752">
    <w:abstractNumId w:val="25"/>
  </w:num>
  <w:num w:numId="6" w16cid:durableId="2089156740">
    <w:abstractNumId w:val="16"/>
  </w:num>
  <w:num w:numId="7" w16cid:durableId="2059474430">
    <w:abstractNumId w:val="4"/>
  </w:num>
  <w:num w:numId="8" w16cid:durableId="1960336245">
    <w:abstractNumId w:val="23"/>
  </w:num>
  <w:num w:numId="9" w16cid:durableId="142938938">
    <w:abstractNumId w:val="32"/>
  </w:num>
  <w:num w:numId="10" w16cid:durableId="1373965083">
    <w:abstractNumId w:val="43"/>
  </w:num>
  <w:num w:numId="11" w16cid:durableId="1814058111">
    <w:abstractNumId w:val="41"/>
  </w:num>
  <w:num w:numId="12" w16cid:durableId="1511219658">
    <w:abstractNumId w:val="30"/>
  </w:num>
  <w:num w:numId="13" w16cid:durableId="1678120380">
    <w:abstractNumId w:val="2"/>
  </w:num>
  <w:num w:numId="14" w16cid:durableId="257183375">
    <w:abstractNumId w:val="8"/>
  </w:num>
  <w:num w:numId="15" w16cid:durableId="91702579">
    <w:abstractNumId w:val="15"/>
  </w:num>
  <w:num w:numId="16" w16cid:durableId="939416150">
    <w:abstractNumId w:val="38"/>
  </w:num>
  <w:num w:numId="17" w16cid:durableId="1802261319">
    <w:abstractNumId w:val="13"/>
  </w:num>
  <w:num w:numId="18" w16cid:durableId="580019600">
    <w:abstractNumId w:val="14"/>
  </w:num>
  <w:num w:numId="19" w16cid:durableId="1369335616">
    <w:abstractNumId w:val="21"/>
  </w:num>
  <w:num w:numId="20" w16cid:durableId="256523924">
    <w:abstractNumId w:val="34"/>
  </w:num>
  <w:num w:numId="21" w16cid:durableId="518743093">
    <w:abstractNumId w:val="24"/>
  </w:num>
  <w:num w:numId="22" w16cid:durableId="487093181">
    <w:abstractNumId w:val="5"/>
  </w:num>
  <w:num w:numId="23" w16cid:durableId="1300645486">
    <w:abstractNumId w:val="35"/>
  </w:num>
  <w:num w:numId="24" w16cid:durableId="852451383">
    <w:abstractNumId w:val="17"/>
  </w:num>
  <w:num w:numId="25" w16cid:durableId="656884346">
    <w:abstractNumId w:val="40"/>
  </w:num>
  <w:num w:numId="26" w16cid:durableId="808674345">
    <w:abstractNumId w:val="1"/>
  </w:num>
  <w:num w:numId="27" w16cid:durableId="2109154591">
    <w:abstractNumId w:val="28"/>
  </w:num>
  <w:num w:numId="28" w16cid:durableId="1791437415">
    <w:abstractNumId w:val="22"/>
  </w:num>
  <w:num w:numId="29" w16cid:durableId="993945849">
    <w:abstractNumId w:val="36"/>
  </w:num>
  <w:num w:numId="30" w16cid:durableId="1904562178">
    <w:abstractNumId w:val="37"/>
  </w:num>
  <w:num w:numId="31" w16cid:durableId="1364939622">
    <w:abstractNumId w:val="7"/>
  </w:num>
  <w:num w:numId="32" w16cid:durableId="2056586025">
    <w:abstractNumId w:val="19"/>
  </w:num>
  <w:num w:numId="33" w16cid:durableId="1956478299">
    <w:abstractNumId w:val="39"/>
  </w:num>
  <w:num w:numId="34" w16cid:durableId="1120565264">
    <w:abstractNumId w:val="33"/>
  </w:num>
  <w:num w:numId="35" w16cid:durableId="2074041812">
    <w:abstractNumId w:val="31"/>
  </w:num>
  <w:num w:numId="36" w16cid:durableId="1654917241">
    <w:abstractNumId w:val="29"/>
  </w:num>
  <w:num w:numId="37" w16cid:durableId="483398054">
    <w:abstractNumId w:val="12"/>
  </w:num>
  <w:num w:numId="38" w16cid:durableId="410583691">
    <w:abstractNumId w:val="10"/>
  </w:num>
  <w:num w:numId="39" w16cid:durableId="838692105">
    <w:abstractNumId w:val="0"/>
  </w:num>
  <w:num w:numId="40" w16cid:durableId="703290581">
    <w:abstractNumId w:val="18"/>
  </w:num>
  <w:num w:numId="41" w16cid:durableId="974141788">
    <w:abstractNumId w:val="20"/>
  </w:num>
  <w:num w:numId="42" w16cid:durableId="605042465">
    <w:abstractNumId w:val="11"/>
  </w:num>
  <w:num w:numId="43" w16cid:durableId="1357005432">
    <w:abstractNumId w:val="27"/>
  </w:num>
  <w:num w:numId="44" w16cid:durableId="2010598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10DC"/>
    <w:rsid w:val="0000400B"/>
    <w:rsid w:val="000049B4"/>
    <w:rsid w:val="00004D15"/>
    <w:rsid w:val="00005B18"/>
    <w:rsid w:val="00006B72"/>
    <w:rsid w:val="00010D23"/>
    <w:rsid w:val="0001387C"/>
    <w:rsid w:val="00014FAA"/>
    <w:rsid w:val="000150CE"/>
    <w:rsid w:val="00016682"/>
    <w:rsid w:val="000176F0"/>
    <w:rsid w:val="000212CA"/>
    <w:rsid w:val="000246CA"/>
    <w:rsid w:val="0002505C"/>
    <w:rsid w:val="00026864"/>
    <w:rsid w:val="0003345A"/>
    <w:rsid w:val="00035DD4"/>
    <w:rsid w:val="0003784D"/>
    <w:rsid w:val="0004175E"/>
    <w:rsid w:val="00042558"/>
    <w:rsid w:val="000428AD"/>
    <w:rsid w:val="000433FA"/>
    <w:rsid w:val="00044E6A"/>
    <w:rsid w:val="0004516C"/>
    <w:rsid w:val="000459D9"/>
    <w:rsid w:val="00045CAB"/>
    <w:rsid w:val="00046408"/>
    <w:rsid w:val="000501D8"/>
    <w:rsid w:val="00050CAB"/>
    <w:rsid w:val="000514B8"/>
    <w:rsid w:val="00052575"/>
    <w:rsid w:val="0005258D"/>
    <w:rsid w:val="000536FB"/>
    <w:rsid w:val="0005453D"/>
    <w:rsid w:val="0005501E"/>
    <w:rsid w:val="00055802"/>
    <w:rsid w:val="00056196"/>
    <w:rsid w:val="00056F9A"/>
    <w:rsid w:val="00057ADD"/>
    <w:rsid w:val="000606E1"/>
    <w:rsid w:val="00061B9E"/>
    <w:rsid w:val="0006219B"/>
    <w:rsid w:val="00063AD8"/>
    <w:rsid w:val="000656F0"/>
    <w:rsid w:val="00066366"/>
    <w:rsid w:val="000674AF"/>
    <w:rsid w:val="00067B1A"/>
    <w:rsid w:val="00072178"/>
    <w:rsid w:val="000738EB"/>
    <w:rsid w:val="00075D7D"/>
    <w:rsid w:val="000835A4"/>
    <w:rsid w:val="000836C8"/>
    <w:rsid w:val="0008395A"/>
    <w:rsid w:val="000862B3"/>
    <w:rsid w:val="000871C2"/>
    <w:rsid w:val="00090FC9"/>
    <w:rsid w:val="00093E55"/>
    <w:rsid w:val="000941B2"/>
    <w:rsid w:val="000A15D6"/>
    <w:rsid w:val="000A1C2F"/>
    <w:rsid w:val="000A305C"/>
    <w:rsid w:val="000A42A3"/>
    <w:rsid w:val="000A5715"/>
    <w:rsid w:val="000A606B"/>
    <w:rsid w:val="000A6527"/>
    <w:rsid w:val="000B3DB5"/>
    <w:rsid w:val="000C187D"/>
    <w:rsid w:val="000C225C"/>
    <w:rsid w:val="000C2416"/>
    <w:rsid w:val="000C4DF3"/>
    <w:rsid w:val="000C69B3"/>
    <w:rsid w:val="000D0019"/>
    <w:rsid w:val="000D0532"/>
    <w:rsid w:val="000D157D"/>
    <w:rsid w:val="000D3AC7"/>
    <w:rsid w:val="000D6912"/>
    <w:rsid w:val="000D69B1"/>
    <w:rsid w:val="000D707A"/>
    <w:rsid w:val="000D740B"/>
    <w:rsid w:val="000E13D6"/>
    <w:rsid w:val="000E5360"/>
    <w:rsid w:val="000E5E4A"/>
    <w:rsid w:val="000E66ED"/>
    <w:rsid w:val="000E6963"/>
    <w:rsid w:val="000E6A7E"/>
    <w:rsid w:val="000E71F2"/>
    <w:rsid w:val="000F1672"/>
    <w:rsid w:val="000F16A6"/>
    <w:rsid w:val="000F1D1F"/>
    <w:rsid w:val="000F4E78"/>
    <w:rsid w:val="0010240C"/>
    <w:rsid w:val="001051AD"/>
    <w:rsid w:val="001108D8"/>
    <w:rsid w:val="00111B1A"/>
    <w:rsid w:val="00116EA9"/>
    <w:rsid w:val="001170D7"/>
    <w:rsid w:val="001211F4"/>
    <w:rsid w:val="00121C21"/>
    <w:rsid w:val="0012440F"/>
    <w:rsid w:val="001263E7"/>
    <w:rsid w:val="001304F0"/>
    <w:rsid w:val="0013222F"/>
    <w:rsid w:val="00135E23"/>
    <w:rsid w:val="001406B4"/>
    <w:rsid w:val="001436E1"/>
    <w:rsid w:val="00144BC1"/>
    <w:rsid w:val="00150847"/>
    <w:rsid w:val="001520B8"/>
    <w:rsid w:val="00154376"/>
    <w:rsid w:val="00155AA2"/>
    <w:rsid w:val="00157A99"/>
    <w:rsid w:val="00160AE3"/>
    <w:rsid w:val="00161281"/>
    <w:rsid w:val="0016266C"/>
    <w:rsid w:val="0016566E"/>
    <w:rsid w:val="00167A4E"/>
    <w:rsid w:val="001727C5"/>
    <w:rsid w:val="00173F34"/>
    <w:rsid w:val="00176879"/>
    <w:rsid w:val="00176A90"/>
    <w:rsid w:val="001779D5"/>
    <w:rsid w:val="00177D68"/>
    <w:rsid w:val="0018092F"/>
    <w:rsid w:val="00184378"/>
    <w:rsid w:val="00187408"/>
    <w:rsid w:val="00190882"/>
    <w:rsid w:val="00193A33"/>
    <w:rsid w:val="00194308"/>
    <w:rsid w:val="00196FF3"/>
    <w:rsid w:val="001970CB"/>
    <w:rsid w:val="001A271D"/>
    <w:rsid w:val="001A3DC1"/>
    <w:rsid w:val="001A53C0"/>
    <w:rsid w:val="001A5A54"/>
    <w:rsid w:val="001A65CC"/>
    <w:rsid w:val="001A6CDF"/>
    <w:rsid w:val="001B0736"/>
    <w:rsid w:val="001B0F80"/>
    <w:rsid w:val="001C1F16"/>
    <w:rsid w:val="001C1FDF"/>
    <w:rsid w:val="001C2803"/>
    <w:rsid w:val="001C534C"/>
    <w:rsid w:val="001C6802"/>
    <w:rsid w:val="001C6876"/>
    <w:rsid w:val="001C6AA6"/>
    <w:rsid w:val="001C7F17"/>
    <w:rsid w:val="001C7F9C"/>
    <w:rsid w:val="001D03B3"/>
    <w:rsid w:val="001D0D17"/>
    <w:rsid w:val="001D6E2B"/>
    <w:rsid w:val="001D72C1"/>
    <w:rsid w:val="001E1624"/>
    <w:rsid w:val="001E37F5"/>
    <w:rsid w:val="001E3AAE"/>
    <w:rsid w:val="001E49E2"/>
    <w:rsid w:val="001F384C"/>
    <w:rsid w:val="001F3BF9"/>
    <w:rsid w:val="001F3F79"/>
    <w:rsid w:val="001F4EBE"/>
    <w:rsid w:val="001F547A"/>
    <w:rsid w:val="001F59C0"/>
    <w:rsid w:val="001F5B1C"/>
    <w:rsid w:val="001F7A9B"/>
    <w:rsid w:val="00205A28"/>
    <w:rsid w:val="0021014D"/>
    <w:rsid w:val="00210CAE"/>
    <w:rsid w:val="00210E53"/>
    <w:rsid w:val="002117B7"/>
    <w:rsid w:val="0021511D"/>
    <w:rsid w:val="00216A9E"/>
    <w:rsid w:val="00217295"/>
    <w:rsid w:val="002214C3"/>
    <w:rsid w:val="002251C0"/>
    <w:rsid w:val="002267E1"/>
    <w:rsid w:val="00226A85"/>
    <w:rsid w:val="00230B74"/>
    <w:rsid w:val="002320B5"/>
    <w:rsid w:val="002355A2"/>
    <w:rsid w:val="0023714F"/>
    <w:rsid w:val="00240B17"/>
    <w:rsid w:val="00240C46"/>
    <w:rsid w:val="00241283"/>
    <w:rsid w:val="002420F6"/>
    <w:rsid w:val="002451DE"/>
    <w:rsid w:val="00246A26"/>
    <w:rsid w:val="00250A7C"/>
    <w:rsid w:val="00261F86"/>
    <w:rsid w:val="002624DA"/>
    <w:rsid w:val="00262A00"/>
    <w:rsid w:val="00262B3D"/>
    <w:rsid w:val="00273D1A"/>
    <w:rsid w:val="00277D62"/>
    <w:rsid w:val="002870EB"/>
    <w:rsid w:val="002879A2"/>
    <w:rsid w:val="00290130"/>
    <w:rsid w:val="00294957"/>
    <w:rsid w:val="0029725D"/>
    <w:rsid w:val="00297DF9"/>
    <w:rsid w:val="002A0762"/>
    <w:rsid w:val="002A457C"/>
    <w:rsid w:val="002A5B41"/>
    <w:rsid w:val="002A68DE"/>
    <w:rsid w:val="002B1B6C"/>
    <w:rsid w:val="002B342F"/>
    <w:rsid w:val="002B561C"/>
    <w:rsid w:val="002C0F3F"/>
    <w:rsid w:val="002C14DA"/>
    <w:rsid w:val="002C4F67"/>
    <w:rsid w:val="002D06B4"/>
    <w:rsid w:val="002D4235"/>
    <w:rsid w:val="002E09B7"/>
    <w:rsid w:val="002E1D1D"/>
    <w:rsid w:val="002E20A5"/>
    <w:rsid w:val="002E36E9"/>
    <w:rsid w:val="002E3C01"/>
    <w:rsid w:val="002E4B69"/>
    <w:rsid w:val="002E6E2F"/>
    <w:rsid w:val="002F0B2A"/>
    <w:rsid w:val="002F1097"/>
    <w:rsid w:val="002F1AFB"/>
    <w:rsid w:val="002F3E3A"/>
    <w:rsid w:val="002F78D6"/>
    <w:rsid w:val="003007DA"/>
    <w:rsid w:val="00300E8A"/>
    <w:rsid w:val="00301036"/>
    <w:rsid w:val="003010F0"/>
    <w:rsid w:val="00302DEC"/>
    <w:rsid w:val="003035EC"/>
    <w:rsid w:val="00305645"/>
    <w:rsid w:val="00306668"/>
    <w:rsid w:val="003138DE"/>
    <w:rsid w:val="00314624"/>
    <w:rsid w:val="003179EA"/>
    <w:rsid w:val="00323684"/>
    <w:rsid w:val="0032525C"/>
    <w:rsid w:val="0032671A"/>
    <w:rsid w:val="00326F86"/>
    <w:rsid w:val="003348A3"/>
    <w:rsid w:val="00340551"/>
    <w:rsid w:val="003410CE"/>
    <w:rsid w:val="003443FC"/>
    <w:rsid w:val="00344E81"/>
    <w:rsid w:val="00352111"/>
    <w:rsid w:val="00353330"/>
    <w:rsid w:val="003552B4"/>
    <w:rsid w:val="00360693"/>
    <w:rsid w:val="00360DAB"/>
    <w:rsid w:val="00363582"/>
    <w:rsid w:val="00363D02"/>
    <w:rsid w:val="003668A5"/>
    <w:rsid w:val="00366C25"/>
    <w:rsid w:val="0036782A"/>
    <w:rsid w:val="00367ED0"/>
    <w:rsid w:val="00371973"/>
    <w:rsid w:val="00372EA0"/>
    <w:rsid w:val="00376AA7"/>
    <w:rsid w:val="00376BA0"/>
    <w:rsid w:val="00382E6F"/>
    <w:rsid w:val="003850C4"/>
    <w:rsid w:val="003900B2"/>
    <w:rsid w:val="0039232E"/>
    <w:rsid w:val="003927CF"/>
    <w:rsid w:val="0039557E"/>
    <w:rsid w:val="0039563B"/>
    <w:rsid w:val="003A0686"/>
    <w:rsid w:val="003A0A07"/>
    <w:rsid w:val="003A0BD3"/>
    <w:rsid w:val="003A405C"/>
    <w:rsid w:val="003A5B18"/>
    <w:rsid w:val="003A6405"/>
    <w:rsid w:val="003B055D"/>
    <w:rsid w:val="003B4094"/>
    <w:rsid w:val="003B45CA"/>
    <w:rsid w:val="003B4C8F"/>
    <w:rsid w:val="003C17AB"/>
    <w:rsid w:val="003C4BA2"/>
    <w:rsid w:val="003D12C5"/>
    <w:rsid w:val="003D2872"/>
    <w:rsid w:val="003D7A58"/>
    <w:rsid w:val="003E59AD"/>
    <w:rsid w:val="003F2B54"/>
    <w:rsid w:val="003F62DB"/>
    <w:rsid w:val="00403101"/>
    <w:rsid w:val="0040796E"/>
    <w:rsid w:val="00407CCD"/>
    <w:rsid w:val="0041196C"/>
    <w:rsid w:val="00415A8D"/>
    <w:rsid w:val="004201AA"/>
    <w:rsid w:val="00423EB0"/>
    <w:rsid w:val="00425387"/>
    <w:rsid w:val="004271CE"/>
    <w:rsid w:val="00427739"/>
    <w:rsid w:val="0042790A"/>
    <w:rsid w:val="00430997"/>
    <w:rsid w:val="0043107D"/>
    <w:rsid w:val="0043108D"/>
    <w:rsid w:val="0043224D"/>
    <w:rsid w:val="00433D64"/>
    <w:rsid w:val="0043440B"/>
    <w:rsid w:val="004411E7"/>
    <w:rsid w:val="0044592F"/>
    <w:rsid w:val="00451008"/>
    <w:rsid w:val="0045144B"/>
    <w:rsid w:val="00452CC6"/>
    <w:rsid w:val="00453A85"/>
    <w:rsid w:val="004604E0"/>
    <w:rsid w:val="004610F9"/>
    <w:rsid w:val="00465B7B"/>
    <w:rsid w:val="0046630D"/>
    <w:rsid w:val="00470E90"/>
    <w:rsid w:val="004722BC"/>
    <w:rsid w:val="004749C0"/>
    <w:rsid w:val="00474FDF"/>
    <w:rsid w:val="00475A6F"/>
    <w:rsid w:val="00482812"/>
    <w:rsid w:val="00483172"/>
    <w:rsid w:val="00484C2C"/>
    <w:rsid w:val="004919DE"/>
    <w:rsid w:val="00492199"/>
    <w:rsid w:val="004923BA"/>
    <w:rsid w:val="00497538"/>
    <w:rsid w:val="00497FB3"/>
    <w:rsid w:val="004A10BB"/>
    <w:rsid w:val="004A1132"/>
    <w:rsid w:val="004A16B8"/>
    <w:rsid w:val="004A4FBF"/>
    <w:rsid w:val="004A7BF0"/>
    <w:rsid w:val="004B007C"/>
    <w:rsid w:val="004B058F"/>
    <w:rsid w:val="004B195D"/>
    <w:rsid w:val="004B259A"/>
    <w:rsid w:val="004B2B75"/>
    <w:rsid w:val="004B3D2E"/>
    <w:rsid w:val="004B7F50"/>
    <w:rsid w:val="004C01CC"/>
    <w:rsid w:val="004C021B"/>
    <w:rsid w:val="004C0546"/>
    <w:rsid w:val="004C0A05"/>
    <w:rsid w:val="004C436A"/>
    <w:rsid w:val="004C5735"/>
    <w:rsid w:val="004C6914"/>
    <w:rsid w:val="004D1EE6"/>
    <w:rsid w:val="004D46D1"/>
    <w:rsid w:val="004D6A90"/>
    <w:rsid w:val="004E01AE"/>
    <w:rsid w:val="004E227A"/>
    <w:rsid w:val="004E2E6A"/>
    <w:rsid w:val="004E47F2"/>
    <w:rsid w:val="004E745C"/>
    <w:rsid w:val="004F1396"/>
    <w:rsid w:val="004F1C68"/>
    <w:rsid w:val="004F29E7"/>
    <w:rsid w:val="00501F14"/>
    <w:rsid w:val="00502769"/>
    <w:rsid w:val="00502791"/>
    <w:rsid w:val="00511F4E"/>
    <w:rsid w:val="00514103"/>
    <w:rsid w:val="005166D7"/>
    <w:rsid w:val="00516866"/>
    <w:rsid w:val="00520702"/>
    <w:rsid w:val="0052471A"/>
    <w:rsid w:val="00525B56"/>
    <w:rsid w:val="0053110D"/>
    <w:rsid w:val="00531D48"/>
    <w:rsid w:val="00531FDA"/>
    <w:rsid w:val="0053387B"/>
    <w:rsid w:val="00540A41"/>
    <w:rsid w:val="00541667"/>
    <w:rsid w:val="00545862"/>
    <w:rsid w:val="0055111C"/>
    <w:rsid w:val="00557CE5"/>
    <w:rsid w:val="0056112C"/>
    <w:rsid w:val="00562135"/>
    <w:rsid w:val="005625B9"/>
    <w:rsid w:val="00564B74"/>
    <w:rsid w:val="005659DB"/>
    <w:rsid w:val="00566F00"/>
    <w:rsid w:val="00572DDC"/>
    <w:rsid w:val="00575B3A"/>
    <w:rsid w:val="0058244B"/>
    <w:rsid w:val="00584A66"/>
    <w:rsid w:val="00585876"/>
    <w:rsid w:val="00585F14"/>
    <w:rsid w:val="005908DD"/>
    <w:rsid w:val="00591ADD"/>
    <w:rsid w:val="00592537"/>
    <w:rsid w:val="00592663"/>
    <w:rsid w:val="00592920"/>
    <w:rsid w:val="00593CAB"/>
    <w:rsid w:val="00595D2A"/>
    <w:rsid w:val="005960A2"/>
    <w:rsid w:val="00597A62"/>
    <w:rsid w:val="005A1586"/>
    <w:rsid w:val="005A23BF"/>
    <w:rsid w:val="005A3499"/>
    <w:rsid w:val="005A63B5"/>
    <w:rsid w:val="005B0FAE"/>
    <w:rsid w:val="005B42D2"/>
    <w:rsid w:val="005B5236"/>
    <w:rsid w:val="005C1F32"/>
    <w:rsid w:val="005C38E1"/>
    <w:rsid w:val="005C74F9"/>
    <w:rsid w:val="005C7777"/>
    <w:rsid w:val="005D1230"/>
    <w:rsid w:val="005D480E"/>
    <w:rsid w:val="005D6BCC"/>
    <w:rsid w:val="005D7168"/>
    <w:rsid w:val="005E15B0"/>
    <w:rsid w:val="005E162F"/>
    <w:rsid w:val="005E1B9F"/>
    <w:rsid w:val="005E3644"/>
    <w:rsid w:val="005E5069"/>
    <w:rsid w:val="005E578D"/>
    <w:rsid w:val="005E7097"/>
    <w:rsid w:val="005E7B1C"/>
    <w:rsid w:val="005F00A4"/>
    <w:rsid w:val="005F1788"/>
    <w:rsid w:val="005F4BB2"/>
    <w:rsid w:val="005F5760"/>
    <w:rsid w:val="005F649B"/>
    <w:rsid w:val="005F64AE"/>
    <w:rsid w:val="005F6EB6"/>
    <w:rsid w:val="005F7D95"/>
    <w:rsid w:val="00601B86"/>
    <w:rsid w:val="00601B97"/>
    <w:rsid w:val="006064E7"/>
    <w:rsid w:val="00607768"/>
    <w:rsid w:val="00610811"/>
    <w:rsid w:val="0061181C"/>
    <w:rsid w:val="00611C11"/>
    <w:rsid w:val="0061599F"/>
    <w:rsid w:val="00616DAA"/>
    <w:rsid w:val="00617140"/>
    <w:rsid w:val="006209C6"/>
    <w:rsid w:val="006217EB"/>
    <w:rsid w:val="00624924"/>
    <w:rsid w:val="00626026"/>
    <w:rsid w:val="00627E96"/>
    <w:rsid w:val="006308A9"/>
    <w:rsid w:val="006325E6"/>
    <w:rsid w:val="006350F9"/>
    <w:rsid w:val="00635246"/>
    <w:rsid w:val="00637B90"/>
    <w:rsid w:val="006414DB"/>
    <w:rsid w:val="00641EC0"/>
    <w:rsid w:val="006422C3"/>
    <w:rsid w:val="00642854"/>
    <w:rsid w:val="00644D91"/>
    <w:rsid w:val="00646DFF"/>
    <w:rsid w:val="00646E7A"/>
    <w:rsid w:val="00646EA5"/>
    <w:rsid w:val="00652801"/>
    <w:rsid w:val="00653FF4"/>
    <w:rsid w:val="00654628"/>
    <w:rsid w:val="006579C6"/>
    <w:rsid w:val="00660C3B"/>
    <w:rsid w:val="00661099"/>
    <w:rsid w:val="00662B3C"/>
    <w:rsid w:val="00667619"/>
    <w:rsid w:val="00670908"/>
    <w:rsid w:val="0067359E"/>
    <w:rsid w:val="00676C23"/>
    <w:rsid w:val="00681165"/>
    <w:rsid w:val="006816D9"/>
    <w:rsid w:val="00682A46"/>
    <w:rsid w:val="006850CC"/>
    <w:rsid w:val="00685E3A"/>
    <w:rsid w:val="00686574"/>
    <w:rsid w:val="0069181E"/>
    <w:rsid w:val="0069287E"/>
    <w:rsid w:val="006941BA"/>
    <w:rsid w:val="00694B5B"/>
    <w:rsid w:val="00696BE3"/>
    <w:rsid w:val="006A19E4"/>
    <w:rsid w:val="006B1198"/>
    <w:rsid w:val="006B1684"/>
    <w:rsid w:val="006B3968"/>
    <w:rsid w:val="006B594E"/>
    <w:rsid w:val="006C2DA2"/>
    <w:rsid w:val="006C3064"/>
    <w:rsid w:val="006C457D"/>
    <w:rsid w:val="006D0DF0"/>
    <w:rsid w:val="006D17A7"/>
    <w:rsid w:val="006D1B64"/>
    <w:rsid w:val="006D30D5"/>
    <w:rsid w:val="006D414D"/>
    <w:rsid w:val="006D4EC2"/>
    <w:rsid w:val="006D631B"/>
    <w:rsid w:val="006D7577"/>
    <w:rsid w:val="006E00D9"/>
    <w:rsid w:val="006E015C"/>
    <w:rsid w:val="006E18D3"/>
    <w:rsid w:val="006E1C78"/>
    <w:rsid w:val="006E1F3D"/>
    <w:rsid w:val="006E31BB"/>
    <w:rsid w:val="006E409F"/>
    <w:rsid w:val="006E4FD5"/>
    <w:rsid w:val="006E6A67"/>
    <w:rsid w:val="006E6C80"/>
    <w:rsid w:val="006E7BA2"/>
    <w:rsid w:val="006F05DF"/>
    <w:rsid w:val="006F1AEE"/>
    <w:rsid w:val="006F22C5"/>
    <w:rsid w:val="006F262A"/>
    <w:rsid w:val="006F28EC"/>
    <w:rsid w:val="006F3F0E"/>
    <w:rsid w:val="006F514E"/>
    <w:rsid w:val="006F57CF"/>
    <w:rsid w:val="006F62FA"/>
    <w:rsid w:val="006F7221"/>
    <w:rsid w:val="00701BAE"/>
    <w:rsid w:val="0070527C"/>
    <w:rsid w:val="00707193"/>
    <w:rsid w:val="00707206"/>
    <w:rsid w:val="00711E61"/>
    <w:rsid w:val="00714969"/>
    <w:rsid w:val="007218DE"/>
    <w:rsid w:val="00721D59"/>
    <w:rsid w:val="00723672"/>
    <w:rsid w:val="00724D85"/>
    <w:rsid w:val="00726327"/>
    <w:rsid w:val="00727871"/>
    <w:rsid w:val="00727FD9"/>
    <w:rsid w:val="00732153"/>
    <w:rsid w:val="007331C1"/>
    <w:rsid w:val="00733353"/>
    <w:rsid w:val="00733668"/>
    <w:rsid w:val="00733FDA"/>
    <w:rsid w:val="00734333"/>
    <w:rsid w:val="007357F7"/>
    <w:rsid w:val="007367AC"/>
    <w:rsid w:val="007368C5"/>
    <w:rsid w:val="00736FB2"/>
    <w:rsid w:val="007406A2"/>
    <w:rsid w:val="00742057"/>
    <w:rsid w:val="00743E5B"/>
    <w:rsid w:val="007470AD"/>
    <w:rsid w:val="007472D6"/>
    <w:rsid w:val="00747E72"/>
    <w:rsid w:val="007531F1"/>
    <w:rsid w:val="00755787"/>
    <w:rsid w:val="007561C6"/>
    <w:rsid w:val="00756D0E"/>
    <w:rsid w:val="00760209"/>
    <w:rsid w:val="00761A6D"/>
    <w:rsid w:val="0076452E"/>
    <w:rsid w:val="00765326"/>
    <w:rsid w:val="007726A5"/>
    <w:rsid w:val="007749FD"/>
    <w:rsid w:val="00776E2B"/>
    <w:rsid w:val="0078027D"/>
    <w:rsid w:val="00780B3A"/>
    <w:rsid w:val="0078768C"/>
    <w:rsid w:val="007909FF"/>
    <w:rsid w:val="00791332"/>
    <w:rsid w:val="007917B1"/>
    <w:rsid w:val="00792331"/>
    <w:rsid w:val="0079493B"/>
    <w:rsid w:val="007949A0"/>
    <w:rsid w:val="007959CC"/>
    <w:rsid w:val="00796D2D"/>
    <w:rsid w:val="00797AF3"/>
    <w:rsid w:val="007A0673"/>
    <w:rsid w:val="007A1519"/>
    <w:rsid w:val="007A1BAB"/>
    <w:rsid w:val="007A2E44"/>
    <w:rsid w:val="007A2ED0"/>
    <w:rsid w:val="007A39B4"/>
    <w:rsid w:val="007A53FF"/>
    <w:rsid w:val="007B02C3"/>
    <w:rsid w:val="007B5B85"/>
    <w:rsid w:val="007B7088"/>
    <w:rsid w:val="007C2021"/>
    <w:rsid w:val="007C3AA8"/>
    <w:rsid w:val="007C43EE"/>
    <w:rsid w:val="007C5E5C"/>
    <w:rsid w:val="007C5F42"/>
    <w:rsid w:val="007D0950"/>
    <w:rsid w:val="007D1568"/>
    <w:rsid w:val="007D21E7"/>
    <w:rsid w:val="007D3DC3"/>
    <w:rsid w:val="007D4BE8"/>
    <w:rsid w:val="007D753E"/>
    <w:rsid w:val="007D75D1"/>
    <w:rsid w:val="007D7BEA"/>
    <w:rsid w:val="007E0E28"/>
    <w:rsid w:val="007F10A2"/>
    <w:rsid w:val="007F112A"/>
    <w:rsid w:val="007F3EF4"/>
    <w:rsid w:val="007F6383"/>
    <w:rsid w:val="007F643B"/>
    <w:rsid w:val="007F7202"/>
    <w:rsid w:val="007F778B"/>
    <w:rsid w:val="007F7C17"/>
    <w:rsid w:val="008027E8"/>
    <w:rsid w:val="00803464"/>
    <w:rsid w:val="00804693"/>
    <w:rsid w:val="00805BE7"/>
    <w:rsid w:val="00805E61"/>
    <w:rsid w:val="008118EC"/>
    <w:rsid w:val="00811C15"/>
    <w:rsid w:val="008122AA"/>
    <w:rsid w:val="008149EF"/>
    <w:rsid w:val="0081633E"/>
    <w:rsid w:val="00816853"/>
    <w:rsid w:val="00820D37"/>
    <w:rsid w:val="00821A9F"/>
    <w:rsid w:val="008239BE"/>
    <w:rsid w:val="008244D1"/>
    <w:rsid w:val="00824CB4"/>
    <w:rsid w:val="00836A4C"/>
    <w:rsid w:val="00840B87"/>
    <w:rsid w:val="00840E21"/>
    <w:rsid w:val="00841312"/>
    <w:rsid w:val="00842598"/>
    <w:rsid w:val="008440FB"/>
    <w:rsid w:val="00846160"/>
    <w:rsid w:val="0084762F"/>
    <w:rsid w:val="00847AC6"/>
    <w:rsid w:val="00850E02"/>
    <w:rsid w:val="008514DF"/>
    <w:rsid w:val="00855AD1"/>
    <w:rsid w:val="00856289"/>
    <w:rsid w:val="008562FE"/>
    <w:rsid w:val="00856506"/>
    <w:rsid w:val="00857E37"/>
    <w:rsid w:val="008604DB"/>
    <w:rsid w:val="008619E0"/>
    <w:rsid w:val="008634AD"/>
    <w:rsid w:val="00863C02"/>
    <w:rsid w:val="0086433B"/>
    <w:rsid w:val="00864F18"/>
    <w:rsid w:val="00870580"/>
    <w:rsid w:val="008707D0"/>
    <w:rsid w:val="00872616"/>
    <w:rsid w:val="00874E19"/>
    <w:rsid w:val="00875B23"/>
    <w:rsid w:val="00875BD4"/>
    <w:rsid w:val="00880732"/>
    <w:rsid w:val="0088289D"/>
    <w:rsid w:val="00883E9E"/>
    <w:rsid w:val="00891913"/>
    <w:rsid w:val="00893517"/>
    <w:rsid w:val="008970D0"/>
    <w:rsid w:val="0089748A"/>
    <w:rsid w:val="00897C71"/>
    <w:rsid w:val="008A13AA"/>
    <w:rsid w:val="008A4E34"/>
    <w:rsid w:val="008A74DC"/>
    <w:rsid w:val="008B2397"/>
    <w:rsid w:val="008B245C"/>
    <w:rsid w:val="008B7702"/>
    <w:rsid w:val="008C12F6"/>
    <w:rsid w:val="008C210F"/>
    <w:rsid w:val="008C278C"/>
    <w:rsid w:val="008C51DD"/>
    <w:rsid w:val="008C5578"/>
    <w:rsid w:val="008C569F"/>
    <w:rsid w:val="008C5FD6"/>
    <w:rsid w:val="008C68EF"/>
    <w:rsid w:val="008D0772"/>
    <w:rsid w:val="008D1C18"/>
    <w:rsid w:val="008D4A87"/>
    <w:rsid w:val="008D5FD8"/>
    <w:rsid w:val="008E2A20"/>
    <w:rsid w:val="008E519D"/>
    <w:rsid w:val="008E5E59"/>
    <w:rsid w:val="008E7F3E"/>
    <w:rsid w:val="008F06CB"/>
    <w:rsid w:val="008F1051"/>
    <w:rsid w:val="008F23EC"/>
    <w:rsid w:val="008F2B46"/>
    <w:rsid w:val="008F369A"/>
    <w:rsid w:val="008F54F8"/>
    <w:rsid w:val="008F6878"/>
    <w:rsid w:val="009062C0"/>
    <w:rsid w:val="009104D2"/>
    <w:rsid w:val="00917DE0"/>
    <w:rsid w:val="00920150"/>
    <w:rsid w:val="009206B1"/>
    <w:rsid w:val="009235CB"/>
    <w:rsid w:val="009249D7"/>
    <w:rsid w:val="00925748"/>
    <w:rsid w:val="00926C8D"/>
    <w:rsid w:val="009271AC"/>
    <w:rsid w:val="0092775B"/>
    <w:rsid w:val="009304FF"/>
    <w:rsid w:val="009307E2"/>
    <w:rsid w:val="00930AD7"/>
    <w:rsid w:val="00930EBE"/>
    <w:rsid w:val="00931177"/>
    <w:rsid w:val="00931AD7"/>
    <w:rsid w:val="0093603B"/>
    <w:rsid w:val="009369E1"/>
    <w:rsid w:val="00940972"/>
    <w:rsid w:val="0094162B"/>
    <w:rsid w:val="00941CD2"/>
    <w:rsid w:val="0094209B"/>
    <w:rsid w:val="00950D40"/>
    <w:rsid w:val="0095107F"/>
    <w:rsid w:val="00956484"/>
    <w:rsid w:val="0096372B"/>
    <w:rsid w:val="00964CC1"/>
    <w:rsid w:val="00965F3F"/>
    <w:rsid w:val="0096653F"/>
    <w:rsid w:val="00966E94"/>
    <w:rsid w:val="00967C13"/>
    <w:rsid w:val="0097060E"/>
    <w:rsid w:val="009707A2"/>
    <w:rsid w:val="00971496"/>
    <w:rsid w:val="00971F03"/>
    <w:rsid w:val="00971FB0"/>
    <w:rsid w:val="00974A72"/>
    <w:rsid w:val="00982A07"/>
    <w:rsid w:val="00987011"/>
    <w:rsid w:val="00987D62"/>
    <w:rsid w:val="00991204"/>
    <w:rsid w:val="0099154C"/>
    <w:rsid w:val="00995BB7"/>
    <w:rsid w:val="009A03D3"/>
    <w:rsid w:val="009A4AA7"/>
    <w:rsid w:val="009A56CD"/>
    <w:rsid w:val="009A741D"/>
    <w:rsid w:val="009A78DA"/>
    <w:rsid w:val="009B1643"/>
    <w:rsid w:val="009B2160"/>
    <w:rsid w:val="009B3EDE"/>
    <w:rsid w:val="009B5113"/>
    <w:rsid w:val="009C096F"/>
    <w:rsid w:val="009C0EAC"/>
    <w:rsid w:val="009C109C"/>
    <w:rsid w:val="009C2B84"/>
    <w:rsid w:val="009C30C7"/>
    <w:rsid w:val="009C42A0"/>
    <w:rsid w:val="009C63CC"/>
    <w:rsid w:val="009D0533"/>
    <w:rsid w:val="009D14B2"/>
    <w:rsid w:val="009D14DB"/>
    <w:rsid w:val="009D17DE"/>
    <w:rsid w:val="009D4CC9"/>
    <w:rsid w:val="009D5620"/>
    <w:rsid w:val="009D7E9A"/>
    <w:rsid w:val="009E0471"/>
    <w:rsid w:val="009E1753"/>
    <w:rsid w:val="009E4611"/>
    <w:rsid w:val="009E4AF4"/>
    <w:rsid w:val="009E786A"/>
    <w:rsid w:val="009E7CB0"/>
    <w:rsid w:val="009E7EBE"/>
    <w:rsid w:val="009F1317"/>
    <w:rsid w:val="009F1756"/>
    <w:rsid w:val="009F2D30"/>
    <w:rsid w:val="009F784D"/>
    <w:rsid w:val="00A01B49"/>
    <w:rsid w:val="00A01E51"/>
    <w:rsid w:val="00A0338D"/>
    <w:rsid w:val="00A045C4"/>
    <w:rsid w:val="00A04CBB"/>
    <w:rsid w:val="00A055AD"/>
    <w:rsid w:val="00A07300"/>
    <w:rsid w:val="00A07B7B"/>
    <w:rsid w:val="00A11E68"/>
    <w:rsid w:val="00A15A40"/>
    <w:rsid w:val="00A16040"/>
    <w:rsid w:val="00A16A77"/>
    <w:rsid w:val="00A215BB"/>
    <w:rsid w:val="00A21663"/>
    <w:rsid w:val="00A2444C"/>
    <w:rsid w:val="00A25ACE"/>
    <w:rsid w:val="00A26E70"/>
    <w:rsid w:val="00A27564"/>
    <w:rsid w:val="00A27AD5"/>
    <w:rsid w:val="00A3057A"/>
    <w:rsid w:val="00A3244F"/>
    <w:rsid w:val="00A34C15"/>
    <w:rsid w:val="00A4119E"/>
    <w:rsid w:val="00A42FBF"/>
    <w:rsid w:val="00A430EE"/>
    <w:rsid w:val="00A45FED"/>
    <w:rsid w:val="00A463D7"/>
    <w:rsid w:val="00A46B95"/>
    <w:rsid w:val="00A50C07"/>
    <w:rsid w:val="00A52FA2"/>
    <w:rsid w:val="00A55861"/>
    <w:rsid w:val="00A56054"/>
    <w:rsid w:val="00A56D56"/>
    <w:rsid w:val="00A60AF1"/>
    <w:rsid w:val="00A62030"/>
    <w:rsid w:val="00A6466C"/>
    <w:rsid w:val="00A64DD0"/>
    <w:rsid w:val="00A67463"/>
    <w:rsid w:val="00A67BA7"/>
    <w:rsid w:val="00A71403"/>
    <w:rsid w:val="00A723B5"/>
    <w:rsid w:val="00A74BEA"/>
    <w:rsid w:val="00A75353"/>
    <w:rsid w:val="00A764DB"/>
    <w:rsid w:val="00A76E17"/>
    <w:rsid w:val="00A76E22"/>
    <w:rsid w:val="00A77547"/>
    <w:rsid w:val="00A82088"/>
    <w:rsid w:val="00A847D4"/>
    <w:rsid w:val="00A869B3"/>
    <w:rsid w:val="00A90494"/>
    <w:rsid w:val="00A94367"/>
    <w:rsid w:val="00A97060"/>
    <w:rsid w:val="00A977AD"/>
    <w:rsid w:val="00AA0354"/>
    <w:rsid w:val="00AA1356"/>
    <w:rsid w:val="00AA5917"/>
    <w:rsid w:val="00AA6709"/>
    <w:rsid w:val="00AB1342"/>
    <w:rsid w:val="00AB3966"/>
    <w:rsid w:val="00AC6605"/>
    <w:rsid w:val="00AD0D74"/>
    <w:rsid w:val="00AD3176"/>
    <w:rsid w:val="00AD3367"/>
    <w:rsid w:val="00AD6691"/>
    <w:rsid w:val="00AE3E27"/>
    <w:rsid w:val="00AE6549"/>
    <w:rsid w:val="00AE68FF"/>
    <w:rsid w:val="00AE6E6B"/>
    <w:rsid w:val="00AF033C"/>
    <w:rsid w:val="00AF3135"/>
    <w:rsid w:val="00AF31F0"/>
    <w:rsid w:val="00AF5283"/>
    <w:rsid w:val="00AF5A4E"/>
    <w:rsid w:val="00AF71F0"/>
    <w:rsid w:val="00B05E2B"/>
    <w:rsid w:val="00B07259"/>
    <w:rsid w:val="00B07974"/>
    <w:rsid w:val="00B07EA5"/>
    <w:rsid w:val="00B12029"/>
    <w:rsid w:val="00B12523"/>
    <w:rsid w:val="00B12BDC"/>
    <w:rsid w:val="00B133D6"/>
    <w:rsid w:val="00B133F6"/>
    <w:rsid w:val="00B1666C"/>
    <w:rsid w:val="00B2169A"/>
    <w:rsid w:val="00B21F84"/>
    <w:rsid w:val="00B27912"/>
    <w:rsid w:val="00B279C5"/>
    <w:rsid w:val="00B33699"/>
    <w:rsid w:val="00B372C7"/>
    <w:rsid w:val="00B40378"/>
    <w:rsid w:val="00B40648"/>
    <w:rsid w:val="00B428D0"/>
    <w:rsid w:val="00B43789"/>
    <w:rsid w:val="00B44655"/>
    <w:rsid w:val="00B45EFB"/>
    <w:rsid w:val="00B46CFC"/>
    <w:rsid w:val="00B47BA5"/>
    <w:rsid w:val="00B52368"/>
    <w:rsid w:val="00B5406D"/>
    <w:rsid w:val="00B5420C"/>
    <w:rsid w:val="00B556B9"/>
    <w:rsid w:val="00B6004C"/>
    <w:rsid w:val="00B6040E"/>
    <w:rsid w:val="00B617F1"/>
    <w:rsid w:val="00B634D4"/>
    <w:rsid w:val="00B6386D"/>
    <w:rsid w:val="00B74501"/>
    <w:rsid w:val="00B77E43"/>
    <w:rsid w:val="00B81EE1"/>
    <w:rsid w:val="00B822A3"/>
    <w:rsid w:val="00B83AF6"/>
    <w:rsid w:val="00B852ED"/>
    <w:rsid w:val="00B8599E"/>
    <w:rsid w:val="00B85B70"/>
    <w:rsid w:val="00B91A82"/>
    <w:rsid w:val="00B92170"/>
    <w:rsid w:val="00B923AF"/>
    <w:rsid w:val="00B9360C"/>
    <w:rsid w:val="00B937D5"/>
    <w:rsid w:val="00B94115"/>
    <w:rsid w:val="00B9535C"/>
    <w:rsid w:val="00B95BC9"/>
    <w:rsid w:val="00B96792"/>
    <w:rsid w:val="00B96AFF"/>
    <w:rsid w:val="00BA332F"/>
    <w:rsid w:val="00BA39A2"/>
    <w:rsid w:val="00BA5C58"/>
    <w:rsid w:val="00BA659D"/>
    <w:rsid w:val="00BA782F"/>
    <w:rsid w:val="00BA7A45"/>
    <w:rsid w:val="00BB06FF"/>
    <w:rsid w:val="00BB0C2A"/>
    <w:rsid w:val="00BB1CB3"/>
    <w:rsid w:val="00BB73C3"/>
    <w:rsid w:val="00BB74E1"/>
    <w:rsid w:val="00BC1A2D"/>
    <w:rsid w:val="00BC3016"/>
    <w:rsid w:val="00BC3730"/>
    <w:rsid w:val="00BC4AC5"/>
    <w:rsid w:val="00BC545D"/>
    <w:rsid w:val="00BC693C"/>
    <w:rsid w:val="00BC7391"/>
    <w:rsid w:val="00BC74A4"/>
    <w:rsid w:val="00BC7C0E"/>
    <w:rsid w:val="00BD30A8"/>
    <w:rsid w:val="00BD3976"/>
    <w:rsid w:val="00BD4647"/>
    <w:rsid w:val="00BE1371"/>
    <w:rsid w:val="00BE2C8E"/>
    <w:rsid w:val="00BF2568"/>
    <w:rsid w:val="00BF390D"/>
    <w:rsid w:val="00BF48AE"/>
    <w:rsid w:val="00C065E6"/>
    <w:rsid w:val="00C06DAD"/>
    <w:rsid w:val="00C07307"/>
    <w:rsid w:val="00C108F1"/>
    <w:rsid w:val="00C122FD"/>
    <w:rsid w:val="00C125A8"/>
    <w:rsid w:val="00C136D5"/>
    <w:rsid w:val="00C13BEB"/>
    <w:rsid w:val="00C14360"/>
    <w:rsid w:val="00C14A05"/>
    <w:rsid w:val="00C217FE"/>
    <w:rsid w:val="00C22E53"/>
    <w:rsid w:val="00C23545"/>
    <w:rsid w:val="00C24C70"/>
    <w:rsid w:val="00C2557C"/>
    <w:rsid w:val="00C259F1"/>
    <w:rsid w:val="00C25DB7"/>
    <w:rsid w:val="00C26C4E"/>
    <w:rsid w:val="00C27CB5"/>
    <w:rsid w:val="00C30FE4"/>
    <w:rsid w:val="00C335B3"/>
    <w:rsid w:val="00C33AE3"/>
    <w:rsid w:val="00C34C74"/>
    <w:rsid w:val="00C35FF6"/>
    <w:rsid w:val="00C41E12"/>
    <w:rsid w:val="00C43A1D"/>
    <w:rsid w:val="00C43DBE"/>
    <w:rsid w:val="00C44990"/>
    <w:rsid w:val="00C467DB"/>
    <w:rsid w:val="00C5265C"/>
    <w:rsid w:val="00C52A0E"/>
    <w:rsid w:val="00C539C6"/>
    <w:rsid w:val="00C53C9D"/>
    <w:rsid w:val="00C54CFB"/>
    <w:rsid w:val="00C56EFC"/>
    <w:rsid w:val="00C57F10"/>
    <w:rsid w:val="00C60B42"/>
    <w:rsid w:val="00C6110A"/>
    <w:rsid w:val="00C61B01"/>
    <w:rsid w:val="00C61BD8"/>
    <w:rsid w:val="00C62F82"/>
    <w:rsid w:val="00C636E1"/>
    <w:rsid w:val="00C702E6"/>
    <w:rsid w:val="00C7060D"/>
    <w:rsid w:val="00C717A3"/>
    <w:rsid w:val="00C71D11"/>
    <w:rsid w:val="00C7233E"/>
    <w:rsid w:val="00C73260"/>
    <w:rsid w:val="00C8162A"/>
    <w:rsid w:val="00C84A0A"/>
    <w:rsid w:val="00C8569E"/>
    <w:rsid w:val="00C86547"/>
    <w:rsid w:val="00C8672A"/>
    <w:rsid w:val="00C869F9"/>
    <w:rsid w:val="00C87FF6"/>
    <w:rsid w:val="00C902A7"/>
    <w:rsid w:val="00C905BC"/>
    <w:rsid w:val="00C90908"/>
    <w:rsid w:val="00C91077"/>
    <w:rsid w:val="00C91F20"/>
    <w:rsid w:val="00C92732"/>
    <w:rsid w:val="00C92B8F"/>
    <w:rsid w:val="00C955F3"/>
    <w:rsid w:val="00C974C5"/>
    <w:rsid w:val="00CA04DB"/>
    <w:rsid w:val="00CA1B7C"/>
    <w:rsid w:val="00CA1E92"/>
    <w:rsid w:val="00CA3F06"/>
    <w:rsid w:val="00CA4ECE"/>
    <w:rsid w:val="00CB3E8A"/>
    <w:rsid w:val="00CB6401"/>
    <w:rsid w:val="00CB69FB"/>
    <w:rsid w:val="00CB781A"/>
    <w:rsid w:val="00CC05FA"/>
    <w:rsid w:val="00CC18E1"/>
    <w:rsid w:val="00CC1F03"/>
    <w:rsid w:val="00CC3FF9"/>
    <w:rsid w:val="00CC6177"/>
    <w:rsid w:val="00CC7F70"/>
    <w:rsid w:val="00CD0F60"/>
    <w:rsid w:val="00CD221F"/>
    <w:rsid w:val="00CD300C"/>
    <w:rsid w:val="00CD31D8"/>
    <w:rsid w:val="00CD45CB"/>
    <w:rsid w:val="00CD4A9F"/>
    <w:rsid w:val="00CD6716"/>
    <w:rsid w:val="00CE1041"/>
    <w:rsid w:val="00CE1F04"/>
    <w:rsid w:val="00CE2139"/>
    <w:rsid w:val="00CE4366"/>
    <w:rsid w:val="00CE43D6"/>
    <w:rsid w:val="00CF0F67"/>
    <w:rsid w:val="00CF2BD0"/>
    <w:rsid w:val="00CF315F"/>
    <w:rsid w:val="00CF5406"/>
    <w:rsid w:val="00CF5EE4"/>
    <w:rsid w:val="00CF727A"/>
    <w:rsid w:val="00CF733A"/>
    <w:rsid w:val="00CF7535"/>
    <w:rsid w:val="00D01B5B"/>
    <w:rsid w:val="00D0211C"/>
    <w:rsid w:val="00D02F0C"/>
    <w:rsid w:val="00D03C6E"/>
    <w:rsid w:val="00D06A4D"/>
    <w:rsid w:val="00D12FC3"/>
    <w:rsid w:val="00D15171"/>
    <w:rsid w:val="00D16A70"/>
    <w:rsid w:val="00D20AC3"/>
    <w:rsid w:val="00D2406D"/>
    <w:rsid w:val="00D2654B"/>
    <w:rsid w:val="00D2732B"/>
    <w:rsid w:val="00D30155"/>
    <w:rsid w:val="00D31ED0"/>
    <w:rsid w:val="00D32B20"/>
    <w:rsid w:val="00D34231"/>
    <w:rsid w:val="00D34CBD"/>
    <w:rsid w:val="00D353C1"/>
    <w:rsid w:val="00D3637B"/>
    <w:rsid w:val="00D4176F"/>
    <w:rsid w:val="00D41C8E"/>
    <w:rsid w:val="00D46A1A"/>
    <w:rsid w:val="00D50AC3"/>
    <w:rsid w:val="00D53BAF"/>
    <w:rsid w:val="00D555EE"/>
    <w:rsid w:val="00D56B09"/>
    <w:rsid w:val="00D56F09"/>
    <w:rsid w:val="00D57FAD"/>
    <w:rsid w:val="00D63157"/>
    <w:rsid w:val="00D64CF7"/>
    <w:rsid w:val="00D65819"/>
    <w:rsid w:val="00D65BD5"/>
    <w:rsid w:val="00D65E24"/>
    <w:rsid w:val="00D67370"/>
    <w:rsid w:val="00D71FFB"/>
    <w:rsid w:val="00D723A6"/>
    <w:rsid w:val="00D7244C"/>
    <w:rsid w:val="00D73764"/>
    <w:rsid w:val="00D75337"/>
    <w:rsid w:val="00D765D1"/>
    <w:rsid w:val="00D7673B"/>
    <w:rsid w:val="00D76FFB"/>
    <w:rsid w:val="00D77013"/>
    <w:rsid w:val="00D771E6"/>
    <w:rsid w:val="00D81B76"/>
    <w:rsid w:val="00D83D87"/>
    <w:rsid w:val="00D84006"/>
    <w:rsid w:val="00D90F7A"/>
    <w:rsid w:val="00D93C71"/>
    <w:rsid w:val="00D96D68"/>
    <w:rsid w:val="00D9765E"/>
    <w:rsid w:val="00DA3125"/>
    <w:rsid w:val="00DA5A7B"/>
    <w:rsid w:val="00DA5C37"/>
    <w:rsid w:val="00DA6A89"/>
    <w:rsid w:val="00DB4BF0"/>
    <w:rsid w:val="00DB5346"/>
    <w:rsid w:val="00DB5816"/>
    <w:rsid w:val="00DB5B82"/>
    <w:rsid w:val="00DB650E"/>
    <w:rsid w:val="00DB74C4"/>
    <w:rsid w:val="00DB7558"/>
    <w:rsid w:val="00DC507A"/>
    <w:rsid w:val="00DC6DFC"/>
    <w:rsid w:val="00DC7472"/>
    <w:rsid w:val="00DC7FDA"/>
    <w:rsid w:val="00DD309A"/>
    <w:rsid w:val="00DD39F0"/>
    <w:rsid w:val="00DD4010"/>
    <w:rsid w:val="00DD57D0"/>
    <w:rsid w:val="00DD599E"/>
    <w:rsid w:val="00DE39F8"/>
    <w:rsid w:val="00DE5A95"/>
    <w:rsid w:val="00DE7D1D"/>
    <w:rsid w:val="00DF4361"/>
    <w:rsid w:val="00DF6025"/>
    <w:rsid w:val="00DF7DE3"/>
    <w:rsid w:val="00E011FB"/>
    <w:rsid w:val="00E028D2"/>
    <w:rsid w:val="00E028EF"/>
    <w:rsid w:val="00E02E64"/>
    <w:rsid w:val="00E037A7"/>
    <w:rsid w:val="00E04A31"/>
    <w:rsid w:val="00E1013A"/>
    <w:rsid w:val="00E130E6"/>
    <w:rsid w:val="00E133DF"/>
    <w:rsid w:val="00E207FD"/>
    <w:rsid w:val="00E216E5"/>
    <w:rsid w:val="00E2182A"/>
    <w:rsid w:val="00E2270D"/>
    <w:rsid w:val="00E22B1A"/>
    <w:rsid w:val="00E27D51"/>
    <w:rsid w:val="00E3124F"/>
    <w:rsid w:val="00E32C64"/>
    <w:rsid w:val="00E34EBB"/>
    <w:rsid w:val="00E35C44"/>
    <w:rsid w:val="00E37984"/>
    <w:rsid w:val="00E430B7"/>
    <w:rsid w:val="00E45989"/>
    <w:rsid w:val="00E501B8"/>
    <w:rsid w:val="00E562C7"/>
    <w:rsid w:val="00E5797D"/>
    <w:rsid w:val="00E6003A"/>
    <w:rsid w:val="00E66512"/>
    <w:rsid w:val="00E70774"/>
    <w:rsid w:val="00E70CD8"/>
    <w:rsid w:val="00E71B15"/>
    <w:rsid w:val="00E730CF"/>
    <w:rsid w:val="00E77F0B"/>
    <w:rsid w:val="00E812C1"/>
    <w:rsid w:val="00E84B3B"/>
    <w:rsid w:val="00E864FE"/>
    <w:rsid w:val="00E8689A"/>
    <w:rsid w:val="00E90569"/>
    <w:rsid w:val="00E976B0"/>
    <w:rsid w:val="00E979B5"/>
    <w:rsid w:val="00E97FA1"/>
    <w:rsid w:val="00EA2483"/>
    <w:rsid w:val="00EA38EC"/>
    <w:rsid w:val="00EA4DE5"/>
    <w:rsid w:val="00EA4FC8"/>
    <w:rsid w:val="00EA58D1"/>
    <w:rsid w:val="00EA73BB"/>
    <w:rsid w:val="00EA7E4C"/>
    <w:rsid w:val="00EB379E"/>
    <w:rsid w:val="00EB4B30"/>
    <w:rsid w:val="00EB68CD"/>
    <w:rsid w:val="00EB76E7"/>
    <w:rsid w:val="00EB7A7D"/>
    <w:rsid w:val="00EC1789"/>
    <w:rsid w:val="00EC2917"/>
    <w:rsid w:val="00EC31D0"/>
    <w:rsid w:val="00EC424D"/>
    <w:rsid w:val="00EC5333"/>
    <w:rsid w:val="00EC5998"/>
    <w:rsid w:val="00EC6445"/>
    <w:rsid w:val="00EC6AFB"/>
    <w:rsid w:val="00EC7BF7"/>
    <w:rsid w:val="00ED6E0A"/>
    <w:rsid w:val="00ED7792"/>
    <w:rsid w:val="00EE4099"/>
    <w:rsid w:val="00EE49B5"/>
    <w:rsid w:val="00EF283A"/>
    <w:rsid w:val="00EF51FE"/>
    <w:rsid w:val="00EF582D"/>
    <w:rsid w:val="00EF6014"/>
    <w:rsid w:val="00EF6757"/>
    <w:rsid w:val="00EF692E"/>
    <w:rsid w:val="00EF702E"/>
    <w:rsid w:val="00F00A53"/>
    <w:rsid w:val="00F01104"/>
    <w:rsid w:val="00F013D7"/>
    <w:rsid w:val="00F016C6"/>
    <w:rsid w:val="00F06191"/>
    <w:rsid w:val="00F06270"/>
    <w:rsid w:val="00F073DF"/>
    <w:rsid w:val="00F07E44"/>
    <w:rsid w:val="00F13139"/>
    <w:rsid w:val="00F13966"/>
    <w:rsid w:val="00F14062"/>
    <w:rsid w:val="00F17F21"/>
    <w:rsid w:val="00F202CF"/>
    <w:rsid w:val="00F242C8"/>
    <w:rsid w:val="00F33A52"/>
    <w:rsid w:val="00F3633F"/>
    <w:rsid w:val="00F36C6A"/>
    <w:rsid w:val="00F434DA"/>
    <w:rsid w:val="00F4366A"/>
    <w:rsid w:val="00F45FEA"/>
    <w:rsid w:val="00F460A3"/>
    <w:rsid w:val="00F47FDC"/>
    <w:rsid w:val="00F5657C"/>
    <w:rsid w:val="00F60275"/>
    <w:rsid w:val="00F61249"/>
    <w:rsid w:val="00F65F2D"/>
    <w:rsid w:val="00F674A2"/>
    <w:rsid w:val="00F70425"/>
    <w:rsid w:val="00F70CD5"/>
    <w:rsid w:val="00F74972"/>
    <w:rsid w:val="00F77154"/>
    <w:rsid w:val="00F801FB"/>
    <w:rsid w:val="00F813FD"/>
    <w:rsid w:val="00F83A61"/>
    <w:rsid w:val="00F85CF0"/>
    <w:rsid w:val="00F86007"/>
    <w:rsid w:val="00F9056A"/>
    <w:rsid w:val="00F934F4"/>
    <w:rsid w:val="00F93819"/>
    <w:rsid w:val="00F939DE"/>
    <w:rsid w:val="00F94B06"/>
    <w:rsid w:val="00F94D8C"/>
    <w:rsid w:val="00F96F31"/>
    <w:rsid w:val="00FA0770"/>
    <w:rsid w:val="00FA3760"/>
    <w:rsid w:val="00FA4305"/>
    <w:rsid w:val="00FA4508"/>
    <w:rsid w:val="00FB0108"/>
    <w:rsid w:val="00FB10FB"/>
    <w:rsid w:val="00FB1F36"/>
    <w:rsid w:val="00FB2547"/>
    <w:rsid w:val="00FB2D0D"/>
    <w:rsid w:val="00FB32FB"/>
    <w:rsid w:val="00FB4370"/>
    <w:rsid w:val="00FB54F7"/>
    <w:rsid w:val="00FB5D37"/>
    <w:rsid w:val="00FB6AFC"/>
    <w:rsid w:val="00FC07D9"/>
    <w:rsid w:val="00FC2C11"/>
    <w:rsid w:val="00FC3598"/>
    <w:rsid w:val="00FC4C7F"/>
    <w:rsid w:val="00FC7A7A"/>
    <w:rsid w:val="00FD01A9"/>
    <w:rsid w:val="00FD2F61"/>
    <w:rsid w:val="00FD592E"/>
    <w:rsid w:val="00FD7388"/>
    <w:rsid w:val="00FE09D0"/>
    <w:rsid w:val="00FE3C52"/>
    <w:rsid w:val="00FE43D1"/>
    <w:rsid w:val="00FE5413"/>
    <w:rsid w:val="00FE7BCC"/>
    <w:rsid w:val="00FF145C"/>
    <w:rsid w:val="00FF1C93"/>
    <w:rsid w:val="00FF30C1"/>
    <w:rsid w:val="00FF6125"/>
    <w:rsid w:val="00FF6E7A"/>
    <w:rsid w:val="03A87CDF"/>
    <w:rsid w:val="0BB130FD"/>
    <w:rsid w:val="0E1D5A59"/>
    <w:rsid w:val="1A1FCCD5"/>
    <w:rsid w:val="1D6489CB"/>
    <w:rsid w:val="1E7199D3"/>
    <w:rsid w:val="2C88A066"/>
    <w:rsid w:val="2DE12E2B"/>
    <w:rsid w:val="3083F11A"/>
    <w:rsid w:val="30E4D3E5"/>
    <w:rsid w:val="360CC709"/>
    <w:rsid w:val="3D3D8953"/>
    <w:rsid w:val="3DB42CDD"/>
    <w:rsid w:val="40BDB396"/>
    <w:rsid w:val="459299E9"/>
    <w:rsid w:val="471F4AC8"/>
    <w:rsid w:val="49FE19EE"/>
    <w:rsid w:val="52497EDE"/>
    <w:rsid w:val="538DFFD2"/>
    <w:rsid w:val="544654DE"/>
    <w:rsid w:val="5CD4FCA6"/>
    <w:rsid w:val="5E6A36B0"/>
    <w:rsid w:val="65F58C9D"/>
    <w:rsid w:val="6B1F04E9"/>
    <w:rsid w:val="6F93B65F"/>
    <w:rsid w:val="71ADC029"/>
    <w:rsid w:val="75458B02"/>
    <w:rsid w:val="75A2E408"/>
    <w:rsid w:val="7629E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CE48B2BC-401A-4025-AC5A-BFF94B6A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customStyle="1" w:styleId="CommentReference1">
    <w:name w:val="Comment Reference1"/>
    <w:uiPriority w:val="99"/>
    <w:semiHidden/>
    <w:unhideWhenUsed/>
    <w:qFormat/>
    <w:rsid w:val="00F5657C"/>
    <w:rPr>
      <w:sz w:val="16"/>
      <w:szCs w:val="16"/>
    </w:rPr>
  </w:style>
  <w:style w:type="character" w:customStyle="1" w:styleId="Brak">
    <w:name w:val="Brak"/>
    <w:rsid w:val="00606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10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47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46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3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4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://www.cupraofficial.com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pawel.tamiola@247.com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katarzyna.dziomdziora1@seat-auto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in/jorge-diez-70816037/" TargetMode="External"/><Relationship Id="rId22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BA702-4ED4-9040-8875-9320B5160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7865AA-8719-4E45-B4D1-070340895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2ecd24-ab91-4a6d-9f0f-8b71d65859d0"/>
    <ds:schemaRef ds:uri="http://schemas.microsoft.com/sharepoint/v4"/>
    <ds:schemaRef ds:uri="410b412d-a7a0-48e5-8d1e-f9990ee96e67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contentBits="0" removed="0"/>
  <clbl:label id="{a6b84135-ab90-4b03-a415-784f8f15a7f1}" enabled="1" method="Privileged" siteId="{2882be50-2012-4d88-ac86-544124e120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5216</Characters>
  <Application>Microsoft Office Word</Application>
  <DocSecurity>0</DocSecurity>
  <Lines>98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SEAT</Company>
  <LinksUpToDate>false</LinksUpToDate>
  <CharactersWithSpaces>5961</CharactersWithSpaces>
  <SharedDoc>false</SharedDoc>
  <HLinks>
    <vt:vector size="30" baseType="variant">
      <vt:variant>
        <vt:i4>1966148</vt:i4>
      </vt:variant>
      <vt:variant>
        <vt:i4>15</vt:i4>
      </vt:variant>
      <vt:variant>
        <vt:i4>0</vt:i4>
      </vt:variant>
      <vt:variant>
        <vt:i4>5</vt:i4>
      </vt:variant>
      <vt:variant>
        <vt:lpwstr>http://www.seat-mediacenter.com/</vt:lpwstr>
      </vt:variant>
      <vt:variant>
        <vt:lpwstr/>
      </vt:variant>
      <vt:variant>
        <vt:i4>3014768</vt:i4>
      </vt:variant>
      <vt:variant>
        <vt:i4>12</vt:i4>
      </vt:variant>
      <vt:variant>
        <vt:i4>0</vt:i4>
      </vt:variant>
      <vt:variant>
        <vt:i4>5</vt:i4>
      </vt:variant>
      <vt:variant>
        <vt:lpwstr>https://www.seat-cupra-mediacenter.com/</vt:lpwstr>
      </vt:variant>
      <vt:variant>
        <vt:lpwstr/>
      </vt:variant>
      <vt:variant>
        <vt:i4>327793</vt:i4>
      </vt:variant>
      <vt:variant>
        <vt:i4>9</vt:i4>
      </vt:variant>
      <vt:variant>
        <vt:i4>0</vt:i4>
      </vt:variant>
      <vt:variant>
        <vt:i4>5</vt:i4>
      </vt:variant>
      <vt:variant>
        <vt:lpwstr>mailto:andrea.santos@seat.es</vt:lpwstr>
      </vt:variant>
      <vt:variant>
        <vt:lpwstr/>
      </vt:variant>
      <vt:variant>
        <vt:i4>7208971</vt:i4>
      </vt:variant>
      <vt:variant>
        <vt:i4>6</vt:i4>
      </vt:variant>
      <vt:variant>
        <vt:i4>0</vt:i4>
      </vt:variant>
      <vt:variant>
        <vt:i4>5</vt:i4>
      </vt:variant>
      <vt:variant>
        <vt:lpwstr>mailto:arnaud.hacault@seat.es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5</cp:revision>
  <cp:lastPrinted>2026-03-27T20:48:00Z</cp:lastPrinted>
  <dcterms:created xsi:type="dcterms:W3CDTF">2026-04-16T09:00:00Z</dcterms:created>
  <dcterms:modified xsi:type="dcterms:W3CDTF">2026-04-16T09:43:00Z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</Properties>
</file>