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2F44E0E5" w:rsidR="002E0524" w:rsidRPr="0086773A" w:rsidRDefault="00E87109" w:rsidP="0086773A">
      <w:pPr>
        <w:pStyle w:val="Nadpis1"/>
      </w:pPr>
      <w:r>
        <w:t xml:space="preserve">Olivier </w:t>
      </w:r>
      <w:proofErr w:type="spellStart"/>
      <w:r>
        <w:t>Latry</w:t>
      </w:r>
      <w:proofErr w:type="spellEnd"/>
      <w:r>
        <w:t xml:space="preserve"> vystoupí s varhanním recitálem ve Smetanově síni Obecního domu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96E4B0C" w14:textId="4A60C798" w:rsidR="00371FBD" w:rsidRPr="009472C7" w:rsidRDefault="00E87109" w:rsidP="009472C7">
      <w:pPr>
        <w:jc w:val="both"/>
        <w:rPr>
          <w:b/>
          <w:bCs/>
        </w:rPr>
      </w:pPr>
      <w:r>
        <w:rPr>
          <w:b/>
          <w:bCs/>
        </w:rPr>
        <w:t xml:space="preserve">Varhaník z katedrály Notre-Dame Olivier </w:t>
      </w:r>
      <w:proofErr w:type="spellStart"/>
      <w:r>
        <w:rPr>
          <w:b/>
          <w:bCs/>
        </w:rPr>
        <w:t>Latry</w:t>
      </w:r>
      <w:proofErr w:type="spellEnd"/>
      <w:r>
        <w:rPr>
          <w:b/>
          <w:bCs/>
        </w:rPr>
        <w:t xml:space="preserve"> vystoupí 28. března ve Smetanově síni Obecního domu s dopoledním varhanním recitálem</w:t>
      </w:r>
      <w:r w:rsidR="00727829">
        <w:rPr>
          <w:b/>
          <w:bCs/>
        </w:rPr>
        <w:t>.</w:t>
      </w:r>
    </w:p>
    <w:p w14:paraId="162AA847" w14:textId="6CD0E248" w:rsidR="007A6F66" w:rsidRDefault="00371FBD" w:rsidP="009472C7">
      <w:pPr>
        <w:jc w:val="both"/>
        <w:rPr>
          <w:i/>
          <w:iCs/>
        </w:rPr>
      </w:pPr>
      <w:r w:rsidRPr="006F43E4">
        <w:rPr>
          <w:i/>
          <w:iCs/>
        </w:rPr>
        <w:t>„</w:t>
      </w:r>
      <w:r w:rsidR="00FE7198">
        <w:rPr>
          <w:i/>
          <w:iCs/>
        </w:rPr>
        <w:t>V</w:t>
      </w:r>
      <w:r w:rsidR="00FE7198" w:rsidRPr="00FE7198">
        <w:rPr>
          <w:i/>
          <w:iCs/>
        </w:rPr>
        <w:t>arhany</w:t>
      </w:r>
      <w:r w:rsidR="00FE7198">
        <w:rPr>
          <w:i/>
          <w:iCs/>
        </w:rPr>
        <w:t xml:space="preserve"> ve Smetanově síni</w:t>
      </w:r>
      <w:r w:rsidR="00FE7198" w:rsidRPr="00FE7198">
        <w:rPr>
          <w:i/>
          <w:iCs/>
        </w:rPr>
        <w:t xml:space="preserve"> jsou postaveny víceméně v německém stylu. </w:t>
      </w:r>
      <w:r w:rsidR="00FE7198">
        <w:rPr>
          <w:i/>
          <w:iCs/>
        </w:rPr>
        <w:t>P</w:t>
      </w:r>
      <w:r w:rsidR="00FE7198" w:rsidRPr="00FE7198">
        <w:rPr>
          <w:i/>
          <w:iCs/>
        </w:rPr>
        <w:t xml:space="preserve">rogram pro tento recitál </w:t>
      </w:r>
      <w:r w:rsidR="00FE7198">
        <w:rPr>
          <w:i/>
          <w:iCs/>
        </w:rPr>
        <w:t xml:space="preserve">jsem </w:t>
      </w:r>
      <w:r w:rsidR="00FE7198" w:rsidRPr="00FE7198">
        <w:rPr>
          <w:i/>
          <w:iCs/>
        </w:rPr>
        <w:t xml:space="preserve">sestavil tak, že to </w:t>
      </w:r>
      <w:r w:rsidR="00FE7198">
        <w:rPr>
          <w:i/>
          <w:iCs/>
        </w:rPr>
        <w:t xml:space="preserve">s nástrojem </w:t>
      </w:r>
      <w:r w:rsidR="00FE7198" w:rsidRPr="00FE7198">
        <w:rPr>
          <w:i/>
          <w:iCs/>
        </w:rPr>
        <w:t>půjde skvěle dohromady</w:t>
      </w:r>
      <w:r w:rsidR="00FE7198">
        <w:rPr>
          <w:i/>
          <w:iCs/>
        </w:rPr>
        <w:t>:</w:t>
      </w:r>
      <w:r w:rsidR="00FE7198" w:rsidRPr="00FE7198">
        <w:rPr>
          <w:i/>
          <w:iCs/>
        </w:rPr>
        <w:t xml:space="preserve"> </w:t>
      </w:r>
      <w:r w:rsidR="00FE7198">
        <w:rPr>
          <w:i/>
          <w:iCs/>
        </w:rPr>
        <w:t>v</w:t>
      </w:r>
      <w:r w:rsidR="00FE7198" w:rsidRPr="00FE7198">
        <w:rPr>
          <w:i/>
          <w:iCs/>
        </w:rPr>
        <w:t xml:space="preserve">ybral </w:t>
      </w:r>
      <w:r w:rsidR="00FE7198">
        <w:rPr>
          <w:i/>
          <w:iCs/>
        </w:rPr>
        <w:t xml:space="preserve">jsem </w:t>
      </w:r>
      <w:r w:rsidR="00FE7198" w:rsidRPr="00FE7198">
        <w:rPr>
          <w:i/>
          <w:iCs/>
        </w:rPr>
        <w:t>hudbu, která stojí na rozhraní německého a francouzského stylu</w:t>
      </w:r>
      <w:r w:rsidR="003D70FF">
        <w:rPr>
          <w:i/>
          <w:iCs/>
        </w:rPr>
        <w:t>,</w:t>
      </w:r>
      <w:r w:rsidR="00527BB9">
        <w:rPr>
          <w:i/>
          <w:iCs/>
        </w:rPr>
        <w:t>“</w:t>
      </w:r>
      <w:r w:rsidR="00FE7198">
        <w:rPr>
          <w:i/>
          <w:iCs/>
        </w:rPr>
        <w:t xml:space="preserve"> </w:t>
      </w:r>
      <w:r w:rsidR="00FE7198" w:rsidRPr="00FE7198">
        <w:t xml:space="preserve">říká </w:t>
      </w:r>
      <w:r w:rsidR="00FE7198" w:rsidRPr="00FE7198">
        <w:rPr>
          <w:b/>
          <w:bCs/>
        </w:rPr>
        <w:t xml:space="preserve">Olivier </w:t>
      </w:r>
      <w:proofErr w:type="spellStart"/>
      <w:r w:rsidR="00FE7198" w:rsidRPr="00FE7198">
        <w:rPr>
          <w:b/>
          <w:bCs/>
        </w:rPr>
        <w:t>Latry</w:t>
      </w:r>
      <w:proofErr w:type="spellEnd"/>
      <w:r w:rsidR="003D70FF">
        <w:t xml:space="preserve">, </w:t>
      </w:r>
      <w:r w:rsidR="003D70FF" w:rsidRPr="003D70FF">
        <w:rPr>
          <w:i/>
          <w:iCs/>
        </w:rPr>
        <w:t>„a samozřejmě zařadím také improvizaci</w:t>
      </w:r>
      <w:r w:rsidR="003D70FF">
        <w:rPr>
          <w:i/>
          <w:iCs/>
        </w:rPr>
        <w:t>,</w:t>
      </w:r>
      <w:r w:rsidR="003D70FF" w:rsidRPr="003D70FF">
        <w:rPr>
          <w:i/>
          <w:iCs/>
        </w:rPr>
        <w:t>“</w:t>
      </w:r>
      <w:r w:rsidR="003D70FF">
        <w:rPr>
          <w:i/>
          <w:iCs/>
        </w:rPr>
        <w:t xml:space="preserve"> </w:t>
      </w:r>
      <w:r w:rsidR="003D70FF" w:rsidRPr="003D70FF">
        <w:t>doplňuje.</w:t>
      </w:r>
      <w:r w:rsidR="009472C7">
        <w:rPr>
          <w:i/>
          <w:iCs/>
        </w:rPr>
        <w:t xml:space="preserve"> </w:t>
      </w:r>
    </w:p>
    <w:p w14:paraId="3F12351E" w14:textId="77777777" w:rsidR="003D70FF" w:rsidRDefault="00FE7198" w:rsidP="009472C7">
      <w:pPr>
        <w:jc w:val="both"/>
        <w:rPr>
          <w:color w:val="000000" w:themeColor="text1"/>
        </w:rPr>
      </w:pPr>
      <w:r w:rsidRPr="00366C0E">
        <w:rPr>
          <w:b/>
          <w:bCs/>
          <w:color w:val="000000" w:themeColor="text1"/>
        </w:rPr>
        <w:t xml:space="preserve">Olivier </w:t>
      </w:r>
      <w:proofErr w:type="spellStart"/>
      <w:r w:rsidRPr="00366C0E">
        <w:rPr>
          <w:b/>
          <w:bCs/>
          <w:color w:val="000000" w:themeColor="text1"/>
        </w:rPr>
        <w:t>Latry</w:t>
      </w:r>
      <w:proofErr w:type="spellEnd"/>
      <w:r>
        <w:rPr>
          <w:b/>
          <w:bCs/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AA0FDE">
        <w:rPr>
          <w:color w:val="000000" w:themeColor="text1"/>
        </w:rPr>
        <w:t xml:space="preserve">etablovaný </w:t>
      </w:r>
      <w:r>
        <w:rPr>
          <w:color w:val="000000" w:themeColor="text1"/>
        </w:rPr>
        <w:t>jako špička mezi varhaníky</w:t>
      </w:r>
      <w:r w:rsidRPr="00AA0FDE">
        <w:rPr>
          <w:color w:val="000000" w:themeColor="text1"/>
        </w:rPr>
        <w:t>, vystup</w:t>
      </w:r>
      <w:r>
        <w:rPr>
          <w:color w:val="000000" w:themeColor="text1"/>
        </w:rPr>
        <w:t>uje</w:t>
      </w:r>
      <w:r w:rsidRPr="00AA0FDE">
        <w:rPr>
          <w:color w:val="000000" w:themeColor="text1"/>
        </w:rPr>
        <w:t xml:space="preserve"> v nejprestižnějších sálech</w:t>
      </w:r>
      <w:r>
        <w:rPr>
          <w:color w:val="000000" w:themeColor="text1"/>
        </w:rPr>
        <w:t xml:space="preserve"> a chrámech světa. Již ve svých třiadvaceti letech se stal jedním z titulárních varhaníků katedrály Notre-Dame a je jím dodnes. Od roku 2012 je také emeritním varhaníkem </w:t>
      </w:r>
      <w:r w:rsidRPr="00366C0E">
        <w:rPr>
          <w:color w:val="000000" w:themeColor="text1"/>
        </w:rPr>
        <w:t xml:space="preserve">Orchestre </w:t>
      </w:r>
      <w:proofErr w:type="spellStart"/>
      <w:r w:rsidRPr="00366C0E">
        <w:rPr>
          <w:color w:val="000000" w:themeColor="text1"/>
        </w:rPr>
        <w:t>National</w:t>
      </w:r>
      <w:proofErr w:type="spellEnd"/>
      <w:r w:rsidRPr="00366C0E">
        <w:rPr>
          <w:color w:val="000000" w:themeColor="text1"/>
        </w:rPr>
        <w:t xml:space="preserve"> de </w:t>
      </w:r>
      <w:proofErr w:type="spellStart"/>
      <w:r w:rsidRPr="00366C0E">
        <w:rPr>
          <w:color w:val="000000" w:themeColor="text1"/>
        </w:rPr>
        <w:t>Montréal</w:t>
      </w:r>
      <w:proofErr w:type="spellEnd"/>
      <w:r>
        <w:rPr>
          <w:color w:val="000000" w:themeColor="text1"/>
        </w:rPr>
        <w:t>. Je známý též pro své bravurní improvizační schopnosti.</w:t>
      </w:r>
      <w:r w:rsidR="003D70FF">
        <w:rPr>
          <w:color w:val="000000" w:themeColor="text1"/>
        </w:rPr>
        <w:t xml:space="preserve"> </w:t>
      </w:r>
    </w:p>
    <w:p w14:paraId="4D31CED7" w14:textId="2485E0EA" w:rsidR="00527BB9" w:rsidRDefault="003D70FF" w:rsidP="009472C7">
      <w:pPr>
        <w:jc w:val="both"/>
        <w:rPr>
          <w:color w:val="000000" w:themeColor="text1"/>
        </w:rPr>
      </w:pPr>
      <w:r w:rsidRPr="003D70FF">
        <w:rPr>
          <w:i/>
          <w:iCs/>
          <w:color w:val="000000" w:themeColor="text1"/>
        </w:rPr>
        <w:t>„Pro improvizaci preferuji téma, které ještě nebylo zpracováno v klasické hudbě – například kousek nějaké známé písničky. Posluchači pak mohou sledovat, jak s tématem pracuji,“</w:t>
      </w:r>
      <w:r>
        <w:rPr>
          <w:color w:val="000000" w:themeColor="text1"/>
        </w:rPr>
        <w:t xml:space="preserve"> uvedl </w:t>
      </w:r>
      <w:proofErr w:type="spellStart"/>
      <w:r>
        <w:rPr>
          <w:color w:val="000000" w:themeColor="text1"/>
        </w:rPr>
        <w:t>Latry</w:t>
      </w:r>
      <w:proofErr w:type="spellEnd"/>
      <w:r>
        <w:rPr>
          <w:color w:val="000000" w:themeColor="text1"/>
        </w:rPr>
        <w:t>.</w:t>
      </w:r>
    </w:p>
    <w:p w14:paraId="5279DF99" w14:textId="77777777" w:rsidR="003D70FF" w:rsidRDefault="003D70FF" w:rsidP="003D70FF">
      <w:pPr>
        <w:pStyle w:val="Bezmezer"/>
        <w:jc w:val="both"/>
      </w:pPr>
      <w:r>
        <w:t>Před koncertem bude ve foyer Smetanovy síně možné zakoupit kávu a dort z Kavárny Obecního domu za zvýhodněnou cenu.</w:t>
      </w:r>
    </w:p>
    <w:p w14:paraId="76267A3F" w14:textId="77777777" w:rsidR="003D70FF" w:rsidRDefault="003D70FF" w:rsidP="003D70FF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179CC9E1" w14:textId="13BA87E3" w:rsidR="00337ADE" w:rsidRDefault="00E87109" w:rsidP="0073067D">
      <w:pPr>
        <w:jc w:val="both"/>
      </w:pPr>
      <w:r w:rsidRPr="00E87109">
        <w:t xml:space="preserve">Ano, Francouz Olivier </w:t>
      </w:r>
      <w:proofErr w:type="spellStart"/>
      <w:r w:rsidRPr="00E87109">
        <w:t>Latry</w:t>
      </w:r>
      <w:proofErr w:type="spellEnd"/>
      <w:r w:rsidRPr="00E87109">
        <w:t xml:space="preserve"> je titulárním varhaníkem katedrály Notre Dame v Paříži, tedy varhaníkem od Matky Boží. Na varhany bude hrát hudbu tu svou, francouzskou, od těch největších, která umí rozehrát v tomto monumentálním nástroji každou píšťalu, každý rejstřík; od kamzičího rohu po Aeolovu harfu. Nemůže však samozřejmě chybět ani hudba, k níž se všichni varhaníci vztahují, hudba Johanna Sebastiana Bacha. Oliviera </w:t>
      </w:r>
      <w:proofErr w:type="spellStart"/>
      <w:r w:rsidRPr="00E87109">
        <w:t>Latryho</w:t>
      </w:r>
      <w:proofErr w:type="spellEnd"/>
      <w:r w:rsidRPr="00E87109">
        <w:t xml:space="preserve"> nepřivítáme poprvé, pod značkou FOK hrál již v letech 2019 a 2022, ovšem poprvé to bude ve Smetanově síni Obecního domu. A poprvé také do programu zařadí své pověstné improvizace.</w:t>
      </w:r>
      <w:r w:rsidR="0073067D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4BE55FF1" w14:textId="77777777" w:rsidR="00E87109" w:rsidRDefault="00E87109" w:rsidP="00E87109">
      <w:pPr>
        <w:pStyle w:val="Bezmezer"/>
        <w:rPr>
          <w:b/>
          <w:bCs/>
        </w:rPr>
      </w:pPr>
      <w:r w:rsidRPr="00E87109">
        <w:rPr>
          <w:b/>
          <w:bCs/>
        </w:rPr>
        <w:t xml:space="preserve">Olivier </w:t>
      </w:r>
      <w:proofErr w:type="spellStart"/>
      <w:r w:rsidRPr="00E87109">
        <w:rPr>
          <w:b/>
          <w:bCs/>
        </w:rPr>
        <w:t>Latry</w:t>
      </w:r>
      <w:proofErr w:type="spellEnd"/>
      <w:r w:rsidRPr="00E87109">
        <w:rPr>
          <w:b/>
          <w:bCs/>
        </w:rPr>
        <w:t xml:space="preserve"> – Varhanní recitál</w:t>
      </w:r>
    </w:p>
    <w:p w14:paraId="4ABA68EA" w14:textId="114B8051" w:rsidR="00E87109" w:rsidRDefault="00E87109" w:rsidP="00E87109">
      <w:pPr>
        <w:pStyle w:val="Bezmezer"/>
        <w:rPr>
          <w:b/>
          <w:bCs/>
        </w:rPr>
      </w:pPr>
      <w:r>
        <w:rPr>
          <w:b/>
          <w:bCs/>
        </w:rPr>
        <w:t xml:space="preserve">28. března </w:t>
      </w:r>
      <w:r w:rsidRPr="00E87109">
        <w:t>2026 od 11:00, Smetanova síň, Obecní dům</w:t>
      </w:r>
    </w:p>
    <w:p w14:paraId="7E2CA134" w14:textId="77777777" w:rsidR="00E87109" w:rsidRPr="00E87109" w:rsidRDefault="00E87109" w:rsidP="00E87109">
      <w:pPr>
        <w:pStyle w:val="Bezmezer"/>
        <w:rPr>
          <w:b/>
          <w:bCs/>
        </w:rPr>
      </w:pPr>
    </w:p>
    <w:p w14:paraId="41842994" w14:textId="77777777" w:rsidR="005B11B8" w:rsidRPr="005B11B8" w:rsidRDefault="005B11B8" w:rsidP="005B11B8">
      <w:pPr>
        <w:pStyle w:val="Bezmezer"/>
        <w:rPr>
          <w:b/>
          <w:bCs/>
        </w:rPr>
      </w:pPr>
      <w:r w:rsidRPr="005B11B8">
        <w:rPr>
          <w:b/>
          <w:bCs/>
        </w:rPr>
        <w:t>Johann Sebastian Bach</w:t>
      </w:r>
    </w:p>
    <w:p w14:paraId="063BF048" w14:textId="77777777" w:rsidR="005B11B8" w:rsidRPr="005B11B8" w:rsidRDefault="005B11B8" w:rsidP="005B11B8">
      <w:pPr>
        <w:pStyle w:val="Bezmezer"/>
      </w:pPr>
      <w:r w:rsidRPr="005B11B8">
        <w:t xml:space="preserve">Houslová partita č. 2 d moll, BWV 1004: V. Chaconne (transkripce pro varhany Henri </w:t>
      </w:r>
      <w:proofErr w:type="spellStart"/>
      <w:r w:rsidRPr="005B11B8">
        <w:t>Messerer</w:t>
      </w:r>
      <w:proofErr w:type="spellEnd"/>
      <w:r w:rsidRPr="005B11B8">
        <w:t>)</w:t>
      </w:r>
    </w:p>
    <w:p w14:paraId="447DA1A5" w14:textId="77777777" w:rsidR="005B11B8" w:rsidRPr="005B11B8" w:rsidRDefault="005B11B8" w:rsidP="005B11B8">
      <w:pPr>
        <w:pStyle w:val="Bezmezer"/>
      </w:pPr>
      <w:r w:rsidRPr="005B11B8">
        <w:t xml:space="preserve">Flétnová sonáta Es dur, BWV 1031: </w:t>
      </w:r>
      <w:proofErr w:type="spellStart"/>
      <w:r w:rsidRPr="005B11B8">
        <w:t>Sicilienne</w:t>
      </w:r>
      <w:proofErr w:type="spellEnd"/>
      <w:r w:rsidRPr="005B11B8">
        <w:t xml:space="preserve"> (transkripce pro varhany Louis </w:t>
      </w:r>
      <w:proofErr w:type="spellStart"/>
      <w:r w:rsidRPr="005B11B8">
        <w:t>Vierne</w:t>
      </w:r>
      <w:proofErr w:type="spellEnd"/>
      <w:r w:rsidRPr="005B11B8">
        <w:t>)</w:t>
      </w:r>
    </w:p>
    <w:p w14:paraId="22AF0638" w14:textId="77777777" w:rsidR="005B11B8" w:rsidRPr="005B11B8" w:rsidRDefault="005B11B8" w:rsidP="005B11B8">
      <w:pPr>
        <w:pStyle w:val="Bezmezer"/>
        <w:rPr>
          <w:b/>
          <w:bCs/>
        </w:rPr>
      </w:pPr>
      <w:r w:rsidRPr="005B11B8">
        <w:rPr>
          <w:b/>
          <w:bCs/>
        </w:rPr>
        <w:t xml:space="preserve">César </w:t>
      </w:r>
      <w:proofErr w:type="spellStart"/>
      <w:r w:rsidRPr="005B11B8">
        <w:rPr>
          <w:b/>
          <w:bCs/>
        </w:rPr>
        <w:t>Franck</w:t>
      </w:r>
      <w:proofErr w:type="spellEnd"/>
      <w:r w:rsidRPr="005B11B8">
        <w:rPr>
          <w:b/>
          <w:bCs/>
        </w:rPr>
        <w:t xml:space="preserve"> </w:t>
      </w:r>
    </w:p>
    <w:p w14:paraId="2F8E4C90" w14:textId="77777777" w:rsidR="005B11B8" w:rsidRPr="005B11B8" w:rsidRDefault="005B11B8" w:rsidP="005B11B8">
      <w:pPr>
        <w:pStyle w:val="Bezmezer"/>
      </w:pPr>
      <w:r w:rsidRPr="005B11B8">
        <w:t>Chorál č. 3 a moll</w:t>
      </w:r>
    </w:p>
    <w:p w14:paraId="011C0F53" w14:textId="77777777" w:rsidR="005B11B8" w:rsidRPr="005B11B8" w:rsidRDefault="005B11B8" w:rsidP="005B11B8">
      <w:pPr>
        <w:pStyle w:val="Bezmezer"/>
        <w:rPr>
          <w:b/>
          <w:bCs/>
        </w:rPr>
      </w:pPr>
      <w:r w:rsidRPr="005B11B8">
        <w:rPr>
          <w:b/>
          <w:bCs/>
        </w:rPr>
        <w:t xml:space="preserve">Charles-Marie </w:t>
      </w:r>
      <w:proofErr w:type="spellStart"/>
      <w:r w:rsidRPr="005B11B8">
        <w:rPr>
          <w:b/>
          <w:bCs/>
        </w:rPr>
        <w:t>Widor</w:t>
      </w:r>
      <w:proofErr w:type="spellEnd"/>
      <w:r w:rsidRPr="005B11B8">
        <w:rPr>
          <w:b/>
          <w:bCs/>
        </w:rPr>
        <w:t xml:space="preserve"> </w:t>
      </w:r>
    </w:p>
    <w:p w14:paraId="2C84A2EB" w14:textId="77777777" w:rsidR="005B11B8" w:rsidRPr="005B11B8" w:rsidRDefault="005B11B8" w:rsidP="005B11B8">
      <w:pPr>
        <w:pStyle w:val="Bezmezer"/>
      </w:pPr>
      <w:r w:rsidRPr="005B11B8">
        <w:t xml:space="preserve">Gotická symfonie pro varhany op. 70: II. Andante </w:t>
      </w:r>
      <w:proofErr w:type="spellStart"/>
      <w:r w:rsidRPr="005B11B8">
        <w:t>sostenuto</w:t>
      </w:r>
      <w:proofErr w:type="spellEnd"/>
    </w:p>
    <w:p w14:paraId="776ADAF3" w14:textId="77777777" w:rsidR="005B11B8" w:rsidRPr="005B11B8" w:rsidRDefault="005B11B8" w:rsidP="005B11B8">
      <w:pPr>
        <w:pStyle w:val="Bezmezer"/>
        <w:rPr>
          <w:b/>
          <w:bCs/>
        </w:rPr>
      </w:pPr>
      <w:proofErr w:type="spellStart"/>
      <w:r w:rsidRPr="005B11B8">
        <w:rPr>
          <w:b/>
          <w:bCs/>
        </w:rPr>
        <w:t>Jehan</w:t>
      </w:r>
      <w:proofErr w:type="spellEnd"/>
      <w:r w:rsidRPr="005B11B8">
        <w:rPr>
          <w:b/>
          <w:bCs/>
        </w:rPr>
        <w:t xml:space="preserve"> Alain </w:t>
      </w:r>
    </w:p>
    <w:p w14:paraId="595E8FDA" w14:textId="77777777" w:rsidR="005B11B8" w:rsidRPr="005B11B8" w:rsidRDefault="005B11B8" w:rsidP="005B11B8">
      <w:pPr>
        <w:pStyle w:val="Bezmezer"/>
      </w:pPr>
      <w:r w:rsidRPr="005B11B8">
        <w:t>Litanie JA 119</w:t>
      </w:r>
    </w:p>
    <w:p w14:paraId="1BC19243" w14:textId="77777777" w:rsidR="005B11B8" w:rsidRPr="005B11B8" w:rsidRDefault="005B11B8" w:rsidP="005B11B8">
      <w:pPr>
        <w:pStyle w:val="Bezmezer"/>
        <w:rPr>
          <w:b/>
          <w:bCs/>
        </w:rPr>
      </w:pPr>
      <w:r w:rsidRPr="005B11B8">
        <w:rPr>
          <w:b/>
          <w:bCs/>
        </w:rPr>
        <w:t xml:space="preserve">Maurice </w:t>
      </w:r>
      <w:proofErr w:type="spellStart"/>
      <w:r w:rsidRPr="005B11B8">
        <w:rPr>
          <w:b/>
          <w:bCs/>
        </w:rPr>
        <w:t>Duruflé</w:t>
      </w:r>
      <w:proofErr w:type="spellEnd"/>
      <w:r w:rsidRPr="005B11B8">
        <w:rPr>
          <w:b/>
          <w:bCs/>
        </w:rPr>
        <w:t xml:space="preserve"> </w:t>
      </w:r>
    </w:p>
    <w:p w14:paraId="6C14D5AD" w14:textId="77777777" w:rsidR="005B11B8" w:rsidRPr="005B11B8" w:rsidRDefault="005B11B8" w:rsidP="005B11B8">
      <w:pPr>
        <w:pStyle w:val="Bezmezer"/>
      </w:pPr>
      <w:r w:rsidRPr="005B11B8">
        <w:t>Preludium a fuga na jméno Alain, op. 7</w:t>
      </w:r>
    </w:p>
    <w:p w14:paraId="765636AB" w14:textId="77777777" w:rsidR="005B11B8" w:rsidRPr="005B11B8" w:rsidRDefault="005B11B8" w:rsidP="005B11B8">
      <w:pPr>
        <w:pStyle w:val="Bezmezer"/>
        <w:rPr>
          <w:b/>
          <w:bCs/>
        </w:rPr>
      </w:pPr>
      <w:r w:rsidRPr="005B11B8">
        <w:rPr>
          <w:b/>
          <w:bCs/>
        </w:rPr>
        <w:t>Improvizace</w:t>
      </w:r>
    </w:p>
    <w:p w14:paraId="647C42D1" w14:textId="77777777" w:rsidR="005B11B8" w:rsidRPr="005B11B8" w:rsidRDefault="005B11B8" w:rsidP="005B11B8">
      <w:pPr>
        <w:pStyle w:val="Bezmezer"/>
      </w:pPr>
      <w:r w:rsidRPr="005B11B8">
        <w:t>–</w:t>
      </w:r>
    </w:p>
    <w:p w14:paraId="6D50B28D" w14:textId="0E1C4025" w:rsidR="00B60A1B" w:rsidRDefault="005B11B8" w:rsidP="005B11B8">
      <w:pPr>
        <w:pStyle w:val="Bezmezer"/>
        <w:rPr>
          <w:b/>
          <w:bCs/>
        </w:rPr>
      </w:pPr>
      <w:r w:rsidRPr="005B11B8">
        <w:rPr>
          <w:b/>
          <w:bCs/>
        </w:rPr>
        <w:t xml:space="preserve">Olivier </w:t>
      </w:r>
      <w:proofErr w:type="spellStart"/>
      <w:r w:rsidRPr="005B11B8">
        <w:rPr>
          <w:b/>
          <w:bCs/>
        </w:rPr>
        <w:t>Latry</w:t>
      </w:r>
      <w:proofErr w:type="spellEnd"/>
      <w:r w:rsidRPr="005B11B8">
        <w:rPr>
          <w:b/>
          <w:bCs/>
        </w:rPr>
        <w:t xml:space="preserve"> </w:t>
      </w:r>
      <w:r w:rsidRPr="005B11B8">
        <w:t>| varhany</w:t>
      </w:r>
    </w:p>
    <w:p w14:paraId="53DD8147" w14:textId="77777777" w:rsidR="005B11B8" w:rsidRPr="00BA74E7" w:rsidRDefault="005B11B8" w:rsidP="005B11B8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1B8A7BE1" w14:textId="4CDCA48F" w:rsidR="00A3549E" w:rsidRDefault="0065097B" w:rsidP="006B6126">
      <w:pPr>
        <w:pStyle w:val="Bezmezer"/>
      </w:pPr>
      <w:r w:rsidRPr="0065097B">
        <w:br/>
      </w:r>
      <w:hyperlink r:id="rId7" w:history="1">
        <w:r w:rsidRPr="003A6E37">
          <w:rPr>
            <w:rStyle w:val="Hypertextovodkaz"/>
          </w:rPr>
          <w:t>https://www.uschovna.cz/zasilka/UULCMFJKPTXKTB9H-85X/</w:t>
        </w:r>
      </w:hyperlink>
      <w:r>
        <w:t xml:space="preserve"> </w:t>
      </w:r>
    </w:p>
    <w:p w14:paraId="35F0E827" w14:textId="77777777" w:rsidR="006B6126" w:rsidRDefault="006B6126" w:rsidP="006B6126">
      <w:pPr>
        <w:pStyle w:val="Bezmezer"/>
      </w:pPr>
    </w:p>
    <w:p w14:paraId="6DA83F9A" w14:textId="0C996C68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7BBEC11F" w14:textId="229BB343" w:rsidR="00A97A18" w:rsidRDefault="00994C4B" w:rsidP="003D3900">
      <w:pPr>
        <w:pStyle w:val="Bezmezer"/>
      </w:pPr>
      <w:r>
        <w:t>Vstupenky</w:t>
      </w:r>
      <w:r w:rsidR="00B13797">
        <w:t xml:space="preserve"> </w:t>
      </w:r>
    </w:p>
    <w:p w14:paraId="720C71F0" w14:textId="4AF0B94B" w:rsidR="00A3549E" w:rsidRDefault="00FE7198" w:rsidP="003D3900">
      <w:pPr>
        <w:pStyle w:val="Bezmezer"/>
      </w:pPr>
      <w:hyperlink r:id="rId8" w:history="1">
        <w:r w:rsidRPr="00C43D86">
          <w:rPr>
            <w:rStyle w:val="Hypertextovodkaz"/>
          </w:rPr>
          <w:t>https://www.fok.cz/olivier-latry-varhanni-recital</w:t>
        </w:r>
      </w:hyperlink>
    </w:p>
    <w:p w14:paraId="5FD70A96" w14:textId="77777777" w:rsidR="00FE7198" w:rsidRDefault="00FE7198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397E953A" w14:textId="68E86F8C" w:rsidR="00DC3F9D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71750032" w14:textId="6FF8A685" w:rsidR="00DC3F9D" w:rsidRDefault="00697F90" w:rsidP="00697F90">
      <w:pPr>
        <w:pStyle w:val="Bezmezer"/>
        <w:rPr>
          <w:b/>
          <w:bCs/>
        </w:rPr>
      </w:pPr>
      <w:r>
        <w:t>+420 722 207</w:t>
      </w:r>
      <w:r w:rsidR="00DC3F9D">
        <w:t> </w:t>
      </w:r>
      <w:r>
        <w:t>943</w:t>
      </w:r>
    </w:p>
    <w:p w14:paraId="088E0760" w14:textId="43AA7AA5" w:rsidR="00337ADE" w:rsidRPr="000D2F92" w:rsidRDefault="00DC3F9D" w:rsidP="00697F90">
      <w:pPr>
        <w:pStyle w:val="Bezmezer"/>
        <w:rPr>
          <w:b/>
          <w:bCs/>
        </w:rPr>
      </w:pPr>
      <w:hyperlink r:id="rId9" w:history="1">
        <w:r w:rsidRPr="005B5633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809C" w14:textId="77777777" w:rsidR="00852D63" w:rsidRDefault="00852D63" w:rsidP="00276115">
      <w:pPr>
        <w:spacing w:before="0" w:after="0" w:line="240" w:lineRule="auto"/>
      </w:pPr>
      <w:r>
        <w:separator/>
      </w:r>
    </w:p>
  </w:endnote>
  <w:endnote w:type="continuationSeparator" w:id="0">
    <w:p w14:paraId="33DA214F" w14:textId="77777777" w:rsidR="00852D63" w:rsidRDefault="00852D63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C684" w14:textId="77777777" w:rsidR="00852D63" w:rsidRDefault="00852D63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112C8D8" w14:textId="77777777" w:rsidR="00852D63" w:rsidRDefault="00852D63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4799A432" w:rsidR="00276115" w:rsidRDefault="00DC3F9D" w:rsidP="002E0524">
    <w:pPr>
      <w:pStyle w:val="Bezmezer"/>
      <w:jc w:val="right"/>
    </w:pPr>
    <w:r>
      <w:t>1</w:t>
    </w:r>
    <w:r w:rsidR="00E87109">
      <w:t>9</w:t>
    </w:r>
    <w:r w:rsidR="00AA28FC">
      <w:t>.</w:t>
    </w:r>
    <w:r w:rsidR="00276115">
      <w:t xml:space="preserve"> </w:t>
    </w:r>
    <w:r>
      <w:t>března</w:t>
    </w:r>
    <w:r w:rsidR="00276115">
      <w:t xml:space="preserve"> 202</w:t>
    </w:r>
    <w:r w:rsidR="00DE0C30"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16AA2"/>
    <w:rsid w:val="00020D73"/>
    <w:rsid w:val="00035327"/>
    <w:rsid w:val="000354F1"/>
    <w:rsid w:val="0005334E"/>
    <w:rsid w:val="00055A4E"/>
    <w:rsid w:val="00066E1E"/>
    <w:rsid w:val="00073EB1"/>
    <w:rsid w:val="00075993"/>
    <w:rsid w:val="00093A25"/>
    <w:rsid w:val="00093A33"/>
    <w:rsid w:val="00096732"/>
    <w:rsid w:val="00096735"/>
    <w:rsid w:val="000A09DC"/>
    <w:rsid w:val="000A3956"/>
    <w:rsid w:val="000A74BB"/>
    <w:rsid w:val="000C1933"/>
    <w:rsid w:val="000C355C"/>
    <w:rsid w:val="000C7628"/>
    <w:rsid w:val="000D0E92"/>
    <w:rsid w:val="000D2F92"/>
    <w:rsid w:val="000D3674"/>
    <w:rsid w:val="000D5845"/>
    <w:rsid w:val="000D6FED"/>
    <w:rsid w:val="000D7C3F"/>
    <w:rsid w:val="000E3820"/>
    <w:rsid w:val="000E61F9"/>
    <w:rsid w:val="001207A0"/>
    <w:rsid w:val="00122038"/>
    <w:rsid w:val="00126E1B"/>
    <w:rsid w:val="00126FAE"/>
    <w:rsid w:val="001353AE"/>
    <w:rsid w:val="00135D3E"/>
    <w:rsid w:val="00136593"/>
    <w:rsid w:val="00147FB0"/>
    <w:rsid w:val="00151013"/>
    <w:rsid w:val="0016625B"/>
    <w:rsid w:val="00174AB6"/>
    <w:rsid w:val="00180283"/>
    <w:rsid w:val="00185922"/>
    <w:rsid w:val="00186549"/>
    <w:rsid w:val="0018690D"/>
    <w:rsid w:val="001961DA"/>
    <w:rsid w:val="00196666"/>
    <w:rsid w:val="001A7B8C"/>
    <w:rsid w:val="001B3FAE"/>
    <w:rsid w:val="001B6601"/>
    <w:rsid w:val="001B7A17"/>
    <w:rsid w:val="001C01D2"/>
    <w:rsid w:val="001C366C"/>
    <w:rsid w:val="001E1E29"/>
    <w:rsid w:val="001E4574"/>
    <w:rsid w:val="001E78BF"/>
    <w:rsid w:val="001F62A0"/>
    <w:rsid w:val="00207D5A"/>
    <w:rsid w:val="00210B5E"/>
    <w:rsid w:val="002278CC"/>
    <w:rsid w:val="0023464A"/>
    <w:rsid w:val="00237709"/>
    <w:rsid w:val="002417C7"/>
    <w:rsid w:val="00243755"/>
    <w:rsid w:val="00252199"/>
    <w:rsid w:val="00262842"/>
    <w:rsid w:val="00264B26"/>
    <w:rsid w:val="00267755"/>
    <w:rsid w:val="00267949"/>
    <w:rsid w:val="00276115"/>
    <w:rsid w:val="00277FAC"/>
    <w:rsid w:val="00285EB1"/>
    <w:rsid w:val="00290346"/>
    <w:rsid w:val="00291FCA"/>
    <w:rsid w:val="002A15E9"/>
    <w:rsid w:val="002B2E49"/>
    <w:rsid w:val="002C4237"/>
    <w:rsid w:val="002C5ECA"/>
    <w:rsid w:val="002D0917"/>
    <w:rsid w:val="002D2DF1"/>
    <w:rsid w:val="002D6792"/>
    <w:rsid w:val="002E0524"/>
    <w:rsid w:val="002E371F"/>
    <w:rsid w:val="002E62A5"/>
    <w:rsid w:val="002F045B"/>
    <w:rsid w:val="002F1081"/>
    <w:rsid w:val="00307CC3"/>
    <w:rsid w:val="00315EB9"/>
    <w:rsid w:val="00322038"/>
    <w:rsid w:val="00333241"/>
    <w:rsid w:val="00337ADE"/>
    <w:rsid w:val="003503B1"/>
    <w:rsid w:val="003526CF"/>
    <w:rsid w:val="00355FDB"/>
    <w:rsid w:val="00371FBD"/>
    <w:rsid w:val="003724C2"/>
    <w:rsid w:val="0038639E"/>
    <w:rsid w:val="00390F38"/>
    <w:rsid w:val="003B6FB0"/>
    <w:rsid w:val="003C3523"/>
    <w:rsid w:val="003C4140"/>
    <w:rsid w:val="003D3900"/>
    <w:rsid w:val="003D4804"/>
    <w:rsid w:val="003D70FF"/>
    <w:rsid w:val="003F16E7"/>
    <w:rsid w:val="003F50BF"/>
    <w:rsid w:val="003F5E1C"/>
    <w:rsid w:val="003F784F"/>
    <w:rsid w:val="00413BDC"/>
    <w:rsid w:val="00424F08"/>
    <w:rsid w:val="00425820"/>
    <w:rsid w:val="00434F69"/>
    <w:rsid w:val="00441E93"/>
    <w:rsid w:val="00444F44"/>
    <w:rsid w:val="00454759"/>
    <w:rsid w:val="00455AC3"/>
    <w:rsid w:val="004715CA"/>
    <w:rsid w:val="004814B6"/>
    <w:rsid w:val="00485502"/>
    <w:rsid w:val="00497719"/>
    <w:rsid w:val="004C4934"/>
    <w:rsid w:val="004C6302"/>
    <w:rsid w:val="004C77F4"/>
    <w:rsid w:val="004D21F3"/>
    <w:rsid w:val="004D326B"/>
    <w:rsid w:val="004F42DC"/>
    <w:rsid w:val="004F572E"/>
    <w:rsid w:val="004F597F"/>
    <w:rsid w:val="00501F33"/>
    <w:rsid w:val="005042C6"/>
    <w:rsid w:val="005134D3"/>
    <w:rsid w:val="00514980"/>
    <w:rsid w:val="00520A2F"/>
    <w:rsid w:val="00524886"/>
    <w:rsid w:val="00527BB9"/>
    <w:rsid w:val="00527D69"/>
    <w:rsid w:val="00530DB3"/>
    <w:rsid w:val="005437F1"/>
    <w:rsid w:val="00546CAD"/>
    <w:rsid w:val="0055047C"/>
    <w:rsid w:val="0055350F"/>
    <w:rsid w:val="005560A4"/>
    <w:rsid w:val="00556433"/>
    <w:rsid w:val="00564943"/>
    <w:rsid w:val="00581C48"/>
    <w:rsid w:val="00585211"/>
    <w:rsid w:val="005942A8"/>
    <w:rsid w:val="005A274A"/>
    <w:rsid w:val="005A4777"/>
    <w:rsid w:val="005B11B8"/>
    <w:rsid w:val="005B6761"/>
    <w:rsid w:val="005C12FB"/>
    <w:rsid w:val="005C319F"/>
    <w:rsid w:val="005C741F"/>
    <w:rsid w:val="005D2014"/>
    <w:rsid w:val="005D2BC8"/>
    <w:rsid w:val="005F1E21"/>
    <w:rsid w:val="005F430A"/>
    <w:rsid w:val="00604420"/>
    <w:rsid w:val="006064E4"/>
    <w:rsid w:val="00615FA7"/>
    <w:rsid w:val="006170E8"/>
    <w:rsid w:val="00621243"/>
    <w:rsid w:val="00626795"/>
    <w:rsid w:val="00627E47"/>
    <w:rsid w:val="00635418"/>
    <w:rsid w:val="00640260"/>
    <w:rsid w:val="00646642"/>
    <w:rsid w:val="0065097B"/>
    <w:rsid w:val="0065505A"/>
    <w:rsid w:val="00661491"/>
    <w:rsid w:val="006641D3"/>
    <w:rsid w:val="006654C3"/>
    <w:rsid w:val="006659FC"/>
    <w:rsid w:val="006845E0"/>
    <w:rsid w:val="00691F0E"/>
    <w:rsid w:val="0069395A"/>
    <w:rsid w:val="00697F90"/>
    <w:rsid w:val="006A0E98"/>
    <w:rsid w:val="006B3D57"/>
    <w:rsid w:val="006B6126"/>
    <w:rsid w:val="006C46E3"/>
    <w:rsid w:val="006C4E09"/>
    <w:rsid w:val="006D14A5"/>
    <w:rsid w:val="006F2C06"/>
    <w:rsid w:val="006F43E4"/>
    <w:rsid w:val="007054BF"/>
    <w:rsid w:val="00705B6B"/>
    <w:rsid w:val="00707C55"/>
    <w:rsid w:val="007214BF"/>
    <w:rsid w:val="007258D0"/>
    <w:rsid w:val="00727829"/>
    <w:rsid w:val="0073067D"/>
    <w:rsid w:val="00731D93"/>
    <w:rsid w:val="00746832"/>
    <w:rsid w:val="007510DE"/>
    <w:rsid w:val="007520BD"/>
    <w:rsid w:val="007523B1"/>
    <w:rsid w:val="00760CA2"/>
    <w:rsid w:val="00763781"/>
    <w:rsid w:val="00771C17"/>
    <w:rsid w:val="00780752"/>
    <w:rsid w:val="0078233D"/>
    <w:rsid w:val="00786D2B"/>
    <w:rsid w:val="0078778C"/>
    <w:rsid w:val="007925A0"/>
    <w:rsid w:val="007A6F66"/>
    <w:rsid w:val="007A718D"/>
    <w:rsid w:val="007B2C90"/>
    <w:rsid w:val="007C2A30"/>
    <w:rsid w:val="007D0050"/>
    <w:rsid w:val="007D4CB7"/>
    <w:rsid w:val="007D6EE6"/>
    <w:rsid w:val="007E5B76"/>
    <w:rsid w:val="007F1E08"/>
    <w:rsid w:val="008074B4"/>
    <w:rsid w:val="00811CA6"/>
    <w:rsid w:val="00812BC3"/>
    <w:rsid w:val="00817BD8"/>
    <w:rsid w:val="00833775"/>
    <w:rsid w:val="00833D31"/>
    <w:rsid w:val="00835FC4"/>
    <w:rsid w:val="00836E7B"/>
    <w:rsid w:val="00842A51"/>
    <w:rsid w:val="00852D63"/>
    <w:rsid w:val="00855AE4"/>
    <w:rsid w:val="00855F3E"/>
    <w:rsid w:val="0086223B"/>
    <w:rsid w:val="00863D94"/>
    <w:rsid w:val="008673CC"/>
    <w:rsid w:val="0086773A"/>
    <w:rsid w:val="00881BB8"/>
    <w:rsid w:val="008820EF"/>
    <w:rsid w:val="00883448"/>
    <w:rsid w:val="0088511D"/>
    <w:rsid w:val="008852E2"/>
    <w:rsid w:val="008A7947"/>
    <w:rsid w:val="008A7C05"/>
    <w:rsid w:val="008B58F6"/>
    <w:rsid w:val="008C6211"/>
    <w:rsid w:val="008C7CDA"/>
    <w:rsid w:val="008D614F"/>
    <w:rsid w:val="008E551B"/>
    <w:rsid w:val="008E5838"/>
    <w:rsid w:val="009003ED"/>
    <w:rsid w:val="00922452"/>
    <w:rsid w:val="009237AE"/>
    <w:rsid w:val="00937D45"/>
    <w:rsid w:val="00945DD4"/>
    <w:rsid w:val="009472C7"/>
    <w:rsid w:val="009501D4"/>
    <w:rsid w:val="009576E7"/>
    <w:rsid w:val="00967B96"/>
    <w:rsid w:val="00974B78"/>
    <w:rsid w:val="00981A24"/>
    <w:rsid w:val="00994C4B"/>
    <w:rsid w:val="00994D75"/>
    <w:rsid w:val="009A50D6"/>
    <w:rsid w:val="009B3E04"/>
    <w:rsid w:val="009C1EE6"/>
    <w:rsid w:val="009C3A62"/>
    <w:rsid w:val="009E1999"/>
    <w:rsid w:val="009E2A69"/>
    <w:rsid w:val="009F0074"/>
    <w:rsid w:val="009F245A"/>
    <w:rsid w:val="00A02469"/>
    <w:rsid w:val="00A030B4"/>
    <w:rsid w:val="00A12AB5"/>
    <w:rsid w:val="00A30FCD"/>
    <w:rsid w:val="00A33121"/>
    <w:rsid w:val="00A3549E"/>
    <w:rsid w:val="00A54F99"/>
    <w:rsid w:val="00A619D3"/>
    <w:rsid w:val="00A85171"/>
    <w:rsid w:val="00A85A7B"/>
    <w:rsid w:val="00A879C2"/>
    <w:rsid w:val="00A90311"/>
    <w:rsid w:val="00A942E7"/>
    <w:rsid w:val="00A9680E"/>
    <w:rsid w:val="00A97A18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AE7939"/>
    <w:rsid w:val="00B052BC"/>
    <w:rsid w:val="00B106D7"/>
    <w:rsid w:val="00B13797"/>
    <w:rsid w:val="00B14D81"/>
    <w:rsid w:val="00B17023"/>
    <w:rsid w:val="00B20F19"/>
    <w:rsid w:val="00B23D26"/>
    <w:rsid w:val="00B27C56"/>
    <w:rsid w:val="00B3127F"/>
    <w:rsid w:val="00B43002"/>
    <w:rsid w:val="00B455DC"/>
    <w:rsid w:val="00B45D81"/>
    <w:rsid w:val="00B53104"/>
    <w:rsid w:val="00B55BF7"/>
    <w:rsid w:val="00B57F49"/>
    <w:rsid w:val="00B60392"/>
    <w:rsid w:val="00B60A1B"/>
    <w:rsid w:val="00B64D6A"/>
    <w:rsid w:val="00B65023"/>
    <w:rsid w:val="00B65300"/>
    <w:rsid w:val="00B65C33"/>
    <w:rsid w:val="00B72207"/>
    <w:rsid w:val="00B96542"/>
    <w:rsid w:val="00BA1A3A"/>
    <w:rsid w:val="00BA27EF"/>
    <w:rsid w:val="00BA74E7"/>
    <w:rsid w:val="00BB7192"/>
    <w:rsid w:val="00BC5DFD"/>
    <w:rsid w:val="00BC6877"/>
    <w:rsid w:val="00BC7BC7"/>
    <w:rsid w:val="00BD3046"/>
    <w:rsid w:val="00BE2C5E"/>
    <w:rsid w:val="00BE6DC7"/>
    <w:rsid w:val="00C01F93"/>
    <w:rsid w:val="00C02B58"/>
    <w:rsid w:val="00C043AF"/>
    <w:rsid w:val="00C0584C"/>
    <w:rsid w:val="00C06F16"/>
    <w:rsid w:val="00C135B6"/>
    <w:rsid w:val="00C139DE"/>
    <w:rsid w:val="00C15DC0"/>
    <w:rsid w:val="00C2383F"/>
    <w:rsid w:val="00C242ED"/>
    <w:rsid w:val="00C31427"/>
    <w:rsid w:val="00C44D49"/>
    <w:rsid w:val="00C47C73"/>
    <w:rsid w:val="00C53652"/>
    <w:rsid w:val="00C545AD"/>
    <w:rsid w:val="00C60C25"/>
    <w:rsid w:val="00C61627"/>
    <w:rsid w:val="00C6202E"/>
    <w:rsid w:val="00C94D75"/>
    <w:rsid w:val="00C94DEC"/>
    <w:rsid w:val="00CA1E39"/>
    <w:rsid w:val="00CA28B1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169ED"/>
    <w:rsid w:val="00D32032"/>
    <w:rsid w:val="00D34853"/>
    <w:rsid w:val="00D47A81"/>
    <w:rsid w:val="00D50DC0"/>
    <w:rsid w:val="00D54D0A"/>
    <w:rsid w:val="00D62D78"/>
    <w:rsid w:val="00D64F7F"/>
    <w:rsid w:val="00D727ED"/>
    <w:rsid w:val="00D756B1"/>
    <w:rsid w:val="00D80FD0"/>
    <w:rsid w:val="00D8459C"/>
    <w:rsid w:val="00D84B5F"/>
    <w:rsid w:val="00D8559A"/>
    <w:rsid w:val="00D870D0"/>
    <w:rsid w:val="00D90044"/>
    <w:rsid w:val="00D90622"/>
    <w:rsid w:val="00DA1936"/>
    <w:rsid w:val="00DA2550"/>
    <w:rsid w:val="00DA61EB"/>
    <w:rsid w:val="00DB0FEC"/>
    <w:rsid w:val="00DB19BF"/>
    <w:rsid w:val="00DB1F9D"/>
    <w:rsid w:val="00DB5693"/>
    <w:rsid w:val="00DB7486"/>
    <w:rsid w:val="00DC3AA2"/>
    <w:rsid w:val="00DC3F9D"/>
    <w:rsid w:val="00DC548C"/>
    <w:rsid w:val="00DD1D69"/>
    <w:rsid w:val="00DE0C30"/>
    <w:rsid w:val="00DE2FA1"/>
    <w:rsid w:val="00E0315B"/>
    <w:rsid w:val="00E1479A"/>
    <w:rsid w:val="00E401C3"/>
    <w:rsid w:val="00E46CE1"/>
    <w:rsid w:val="00E46DBB"/>
    <w:rsid w:val="00E5537D"/>
    <w:rsid w:val="00E6443B"/>
    <w:rsid w:val="00E667E0"/>
    <w:rsid w:val="00E67FC2"/>
    <w:rsid w:val="00E7037D"/>
    <w:rsid w:val="00E71A25"/>
    <w:rsid w:val="00E80E8E"/>
    <w:rsid w:val="00E87109"/>
    <w:rsid w:val="00E97B43"/>
    <w:rsid w:val="00EA0D95"/>
    <w:rsid w:val="00EA42D9"/>
    <w:rsid w:val="00EA7EBC"/>
    <w:rsid w:val="00EB3ABB"/>
    <w:rsid w:val="00EC0268"/>
    <w:rsid w:val="00EC2BDF"/>
    <w:rsid w:val="00EE580C"/>
    <w:rsid w:val="00EE76C7"/>
    <w:rsid w:val="00EF1376"/>
    <w:rsid w:val="00F079C8"/>
    <w:rsid w:val="00F13BFF"/>
    <w:rsid w:val="00F32451"/>
    <w:rsid w:val="00F412CD"/>
    <w:rsid w:val="00F42C29"/>
    <w:rsid w:val="00F4391C"/>
    <w:rsid w:val="00F6023C"/>
    <w:rsid w:val="00F65326"/>
    <w:rsid w:val="00F678FB"/>
    <w:rsid w:val="00F70730"/>
    <w:rsid w:val="00F70A99"/>
    <w:rsid w:val="00F73050"/>
    <w:rsid w:val="00F7487C"/>
    <w:rsid w:val="00F76133"/>
    <w:rsid w:val="00F8272A"/>
    <w:rsid w:val="00F835FC"/>
    <w:rsid w:val="00F85F65"/>
    <w:rsid w:val="00F951F0"/>
    <w:rsid w:val="00FA6A24"/>
    <w:rsid w:val="00FB33FC"/>
    <w:rsid w:val="00FB5B81"/>
    <w:rsid w:val="00FB5FF5"/>
    <w:rsid w:val="00FC0D96"/>
    <w:rsid w:val="00FC1AC4"/>
    <w:rsid w:val="00FD27E1"/>
    <w:rsid w:val="00FD329A"/>
    <w:rsid w:val="00FD4684"/>
    <w:rsid w:val="00FE349D"/>
    <w:rsid w:val="00FE6D94"/>
    <w:rsid w:val="00FE7198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9F2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olivier-latry-varhanni-reci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UULCMFJKPTXKTB9H-85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6</cp:revision>
  <dcterms:created xsi:type="dcterms:W3CDTF">2026-03-17T13:25:00Z</dcterms:created>
  <dcterms:modified xsi:type="dcterms:W3CDTF">2026-03-19T09:18:00Z</dcterms:modified>
</cp:coreProperties>
</file>