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BE863" w14:textId="1E939947" w:rsidR="0072792B" w:rsidRDefault="007F31C9" w:rsidP="53AC6A4D">
      <w:pPr>
        <w:spacing w:before="240" w:line="240" w:lineRule="auto"/>
        <w:rPr>
          <w:rFonts w:ascii="Direct Sans" w:eastAsia="Times New Roman" w:hAnsi="Direct Sans" w:cstheme="majorBidi"/>
          <w:b/>
          <w:bCs/>
          <w:color w:val="004033"/>
          <w:spacing w:val="15"/>
          <w:sz w:val="36"/>
          <w:szCs w:val="36"/>
          <w:lang w:eastAsia="cs-CZ"/>
        </w:rPr>
      </w:pPr>
      <w:r w:rsidRPr="53AC6A4D">
        <w:rPr>
          <w:rFonts w:ascii="Direct Sans" w:eastAsia="Times New Roman" w:hAnsi="Direct Sans" w:cstheme="majorBidi"/>
          <w:b/>
          <w:bCs/>
          <w:color w:val="004033"/>
          <w:spacing w:val="15"/>
          <w:sz w:val="36"/>
          <w:szCs w:val="36"/>
          <w:lang w:eastAsia="cs-CZ"/>
        </w:rPr>
        <w:t xml:space="preserve">AI zrychlila administrativu o 87 %. </w:t>
      </w:r>
      <w:r w:rsidR="00AA3F6F" w:rsidRPr="53AC6A4D">
        <w:rPr>
          <w:rFonts w:ascii="Direct Sans" w:eastAsia="Times New Roman" w:hAnsi="Direct Sans" w:cstheme="majorBidi"/>
          <w:b/>
          <w:bCs/>
          <w:color w:val="004033"/>
          <w:spacing w:val="15"/>
          <w:sz w:val="36"/>
          <w:szCs w:val="36"/>
          <w:lang w:eastAsia="cs-CZ"/>
        </w:rPr>
        <w:t xml:space="preserve">Téměř </w:t>
      </w:r>
      <w:r w:rsidR="002A7BA0">
        <w:rPr>
          <w:rFonts w:ascii="Direct Sans" w:eastAsia="Times New Roman" w:hAnsi="Direct Sans" w:cstheme="majorBidi"/>
          <w:b/>
          <w:bCs/>
          <w:color w:val="004033"/>
          <w:spacing w:val="15"/>
          <w:sz w:val="36"/>
          <w:szCs w:val="36"/>
          <w:lang w:eastAsia="cs-CZ"/>
        </w:rPr>
        <w:t>dvě</w:t>
      </w:r>
      <w:r w:rsidR="00CE0832" w:rsidRPr="53AC6A4D">
        <w:rPr>
          <w:rFonts w:ascii="Direct Sans" w:eastAsia="Times New Roman" w:hAnsi="Direct Sans" w:cstheme="majorBidi"/>
          <w:b/>
          <w:bCs/>
          <w:color w:val="004033"/>
          <w:sz w:val="36"/>
          <w:szCs w:val="36"/>
          <w:lang w:eastAsia="cs-CZ"/>
        </w:rPr>
        <w:t xml:space="preserve"> třetiny</w:t>
      </w:r>
      <w:r w:rsidR="0072792B" w:rsidRPr="53AC6A4D">
        <w:rPr>
          <w:rFonts w:ascii="Direct Sans" w:eastAsia="Times New Roman" w:hAnsi="Direct Sans" w:cstheme="majorBidi"/>
          <w:b/>
          <w:bCs/>
          <w:color w:val="004033"/>
          <w:sz w:val="36"/>
          <w:szCs w:val="36"/>
          <w:lang w:eastAsia="cs-CZ"/>
        </w:rPr>
        <w:t xml:space="preserve"> škod na čelních sklech </w:t>
      </w:r>
      <w:r w:rsidR="07808CE7" w:rsidRPr="53AC6A4D">
        <w:rPr>
          <w:rFonts w:ascii="Direct Sans" w:eastAsia="Times New Roman" w:hAnsi="Direct Sans" w:cstheme="majorBidi"/>
          <w:b/>
          <w:bCs/>
          <w:color w:val="004033"/>
          <w:sz w:val="36"/>
          <w:szCs w:val="36"/>
          <w:lang w:eastAsia="cs-CZ"/>
        </w:rPr>
        <w:t>řeší</w:t>
      </w:r>
      <w:r w:rsidR="00CE0832" w:rsidRPr="53AC6A4D">
        <w:rPr>
          <w:rFonts w:ascii="Direct Sans" w:eastAsia="Times New Roman" w:hAnsi="Direct Sans" w:cstheme="majorBidi"/>
          <w:b/>
          <w:bCs/>
          <w:color w:val="004033"/>
          <w:sz w:val="36"/>
          <w:szCs w:val="36"/>
          <w:lang w:eastAsia="cs-CZ"/>
        </w:rPr>
        <w:t xml:space="preserve"> v Direct pojišťovně</w:t>
      </w:r>
      <w:r w:rsidR="0072792B" w:rsidRPr="53AC6A4D">
        <w:rPr>
          <w:rFonts w:ascii="Direct Sans" w:eastAsia="Times New Roman" w:hAnsi="Direct Sans" w:cstheme="majorBidi"/>
          <w:b/>
          <w:bCs/>
          <w:color w:val="004033"/>
          <w:sz w:val="36"/>
          <w:szCs w:val="36"/>
          <w:lang w:eastAsia="cs-CZ"/>
        </w:rPr>
        <w:t xml:space="preserve"> </w:t>
      </w:r>
      <w:r w:rsidR="000C7424" w:rsidRPr="53AC6A4D" w:rsidDel="000C7424">
        <w:rPr>
          <w:rFonts w:ascii="Direct Sans" w:eastAsia="Times New Roman" w:hAnsi="Direct Sans" w:cstheme="majorBidi"/>
          <w:b/>
          <w:bCs/>
          <w:color w:val="004033"/>
          <w:sz w:val="36"/>
          <w:szCs w:val="36"/>
          <w:lang w:eastAsia="cs-CZ"/>
        </w:rPr>
        <w:t>umělá inteligence</w:t>
      </w:r>
      <w:r w:rsidR="07808CE7" w:rsidRPr="53AC6A4D">
        <w:rPr>
          <w:rFonts w:ascii="Direct Sans" w:eastAsia="Times New Roman" w:hAnsi="Direct Sans" w:cstheme="majorBidi"/>
          <w:b/>
          <w:bCs/>
          <w:color w:val="004033"/>
          <w:sz w:val="36"/>
          <w:szCs w:val="36"/>
          <w:lang w:eastAsia="cs-CZ"/>
        </w:rPr>
        <w:t>.</w:t>
      </w:r>
      <w:r w:rsidR="005D28F9" w:rsidRPr="53AC6A4D">
        <w:rPr>
          <w:rFonts w:ascii="Direct Sans" w:eastAsia="Times New Roman" w:hAnsi="Direct Sans" w:cstheme="majorBidi"/>
          <w:b/>
          <w:bCs/>
          <w:color w:val="004033"/>
          <w:sz w:val="36"/>
          <w:szCs w:val="36"/>
          <w:lang w:eastAsia="cs-CZ"/>
        </w:rPr>
        <w:t xml:space="preserve"> Komunikace s klienty zůstává</w:t>
      </w:r>
      <w:r w:rsidR="006D7135" w:rsidRPr="53AC6A4D">
        <w:rPr>
          <w:rFonts w:ascii="Direct Sans" w:eastAsia="Times New Roman" w:hAnsi="Direct Sans" w:cstheme="majorBidi"/>
          <w:b/>
          <w:bCs/>
          <w:color w:val="004033"/>
          <w:sz w:val="36"/>
          <w:szCs w:val="36"/>
          <w:lang w:eastAsia="cs-CZ"/>
        </w:rPr>
        <w:t xml:space="preserve"> na lidech</w:t>
      </w:r>
    </w:p>
    <w:p w14:paraId="123F2C0B" w14:textId="3E540D02" w:rsidR="00D10B01" w:rsidRPr="00707077" w:rsidRDefault="00C75E6D" w:rsidP="00D10B01">
      <w:pPr>
        <w:spacing w:before="240" w:line="240" w:lineRule="auto"/>
        <w:rPr>
          <w:rFonts w:ascii="Direct Sans" w:eastAsia="DM Sans" w:hAnsi="Direct Sans" w:cs="DM Sans"/>
          <w:i/>
          <w:iCs/>
          <w:color w:val="004033"/>
          <w:sz w:val="21"/>
          <w:szCs w:val="21"/>
        </w:rPr>
      </w:pPr>
      <w:r w:rsidRPr="00AE4F2C">
        <w:rPr>
          <w:rStyle w:val="s1"/>
          <w:rFonts w:ascii="Direct Sans" w:hAnsi="Direct Sans"/>
          <w:b/>
          <w:bCs/>
          <w:i/>
          <w:iCs/>
          <w:color w:val="004033"/>
          <w:sz w:val="21"/>
          <w:szCs w:val="21"/>
        </w:rPr>
        <w:t>Praha, [</w:t>
      </w:r>
      <w:r w:rsidR="00AE4F2C" w:rsidRPr="00AE4F2C">
        <w:rPr>
          <w:rFonts w:ascii="Direct Sans" w:hAnsi="Direct Sans"/>
          <w:b/>
          <w:bCs/>
          <w:i/>
          <w:iCs/>
          <w:color w:val="004033"/>
          <w:sz w:val="21"/>
          <w:szCs w:val="21"/>
        </w:rPr>
        <w:t>26</w:t>
      </w:r>
      <w:r w:rsidRPr="00AE4F2C">
        <w:rPr>
          <w:rFonts w:ascii="Direct Sans" w:hAnsi="Direct Sans"/>
          <w:b/>
          <w:bCs/>
          <w:i/>
          <w:iCs/>
          <w:color w:val="004033"/>
          <w:sz w:val="21"/>
          <w:szCs w:val="21"/>
        </w:rPr>
        <w:t xml:space="preserve">. </w:t>
      </w:r>
      <w:r w:rsidR="00060A61" w:rsidRPr="00AE4F2C">
        <w:rPr>
          <w:rFonts w:ascii="Direct Sans" w:hAnsi="Direct Sans"/>
          <w:b/>
          <w:bCs/>
          <w:i/>
          <w:iCs/>
          <w:color w:val="004033"/>
          <w:sz w:val="21"/>
          <w:szCs w:val="21"/>
        </w:rPr>
        <w:t xml:space="preserve">srpna </w:t>
      </w:r>
      <w:r w:rsidRPr="00AE4F2C">
        <w:rPr>
          <w:rFonts w:ascii="Direct Sans" w:hAnsi="Direct Sans"/>
          <w:b/>
          <w:bCs/>
          <w:i/>
          <w:iCs/>
          <w:color w:val="004033"/>
          <w:sz w:val="21"/>
          <w:szCs w:val="21"/>
        </w:rPr>
        <w:t>2026</w:t>
      </w:r>
      <w:r w:rsidRPr="00AE4F2C">
        <w:rPr>
          <w:rStyle w:val="s1"/>
          <w:rFonts w:ascii="Direct Sans" w:hAnsi="Direct Sans"/>
          <w:b/>
          <w:bCs/>
          <w:i/>
          <w:iCs/>
          <w:color w:val="004033"/>
          <w:sz w:val="21"/>
          <w:szCs w:val="21"/>
        </w:rPr>
        <w:t>]</w:t>
      </w:r>
      <w:r w:rsidRPr="00707077">
        <w:rPr>
          <w:rFonts w:ascii="Direct Sans" w:hAnsi="Direct Sans"/>
          <w:i/>
          <w:iCs/>
          <w:color w:val="004033"/>
          <w:sz w:val="21"/>
          <w:szCs w:val="21"/>
        </w:rPr>
        <w:t xml:space="preserve"> –</w:t>
      </w:r>
      <w:r w:rsidRPr="00707077">
        <w:rPr>
          <w:rFonts w:ascii="Direct Sans" w:hAnsi="Direct Sans"/>
          <w:i/>
          <w:iCs/>
          <w:color w:val="004033"/>
          <w:sz w:val="21"/>
          <w:szCs w:val="21"/>
          <w:lang w:eastAsia="cs-CZ"/>
        </w:rPr>
        <w:t xml:space="preserve"> </w:t>
      </w:r>
      <w:r w:rsidR="006D7135">
        <w:rPr>
          <w:rFonts w:ascii="Direct Sans" w:hAnsi="Direct Sans"/>
          <w:i/>
          <w:iCs/>
          <w:color w:val="004033"/>
          <w:sz w:val="21"/>
          <w:szCs w:val="21"/>
          <w:lang w:eastAsia="cs-CZ"/>
        </w:rPr>
        <w:t xml:space="preserve">Direct pojišťovna pokračuje v rozšiřování </w:t>
      </w:r>
      <w:r w:rsidR="00AA3F6F">
        <w:rPr>
          <w:rFonts w:ascii="Direct Sans" w:hAnsi="Direct Sans"/>
          <w:i/>
          <w:iCs/>
          <w:color w:val="004033"/>
          <w:sz w:val="21"/>
          <w:szCs w:val="21"/>
          <w:lang w:eastAsia="cs-CZ"/>
        </w:rPr>
        <w:t xml:space="preserve">automatického řešení škodních událostí za využití umělé inteligence. Po roce od nasazení se </w:t>
      </w:r>
      <w:r w:rsidR="00AA3F6F" w:rsidRPr="00707077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 xml:space="preserve">zkrátila administrativní část procesu </w:t>
      </w:r>
      <w:r w:rsidR="00AA3F6F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 xml:space="preserve">o </w:t>
      </w:r>
      <w:r w:rsidR="00AA3F6F" w:rsidRPr="00707077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 xml:space="preserve">87 % a </w:t>
      </w:r>
      <w:r w:rsidR="00AA3F6F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 xml:space="preserve">AI </w:t>
      </w:r>
      <w:r w:rsidR="00AA3F6F" w:rsidRPr="00707077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 xml:space="preserve">dnes vyřizuje </w:t>
      </w:r>
      <w:r w:rsidR="008F0B30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>téměř dvě třetiny</w:t>
      </w:r>
      <w:r w:rsidR="00AA3F6F" w:rsidRPr="00707077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 xml:space="preserve"> škod na čelních sklech</w:t>
      </w:r>
      <w:r w:rsidR="00AA3F6F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>.</w:t>
      </w:r>
      <w:r w:rsidR="00AA3F6F" w:rsidRPr="00707077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 xml:space="preserve"> </w:t>
      </w:r>
      <w:r w:rsidR="006C397A" w:rsidRPr="00707077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 xml:space="preserve">Klienti </w:t>
      </w:r>
      <w:r w:rsidR="00AA3F6F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 xml:space="preserve">tak </w:t>
      </w:r>
      <w:r w:rsidR="006C397A" w:rsidRPr="00707077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>čekají na vyřízení jednoduchých škod výrazně kratší dobu</w:t>
      </w:r>
      <w:r w:rsidR="006938DF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 xml:space="preserve"> a zaměstnanci se mohou věnovat </w:t>
      </w:r>
      <w:r w:rsidR="00C22981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 xml:space="preserve">složitějším případům i </w:t>
      </w:r>
      <w:r w:rsidR="006938DF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>komunikaci</w:t>
      </w:r>
      <w:r w:rsidR="07FEDFB8" w:rsidRPr="0DBFF7F7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 xml:space="preserve"> s klienty</w:t>
      </w:r>
      <w:r w:rsidR="006938DF" w:rsidRPr="0DBFF7F7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>.</w:t>
      </w:r>
      <w:r w:rsidR="008F0B30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 xml:space="preserve"> Do tří let chce Direct řešit automatizovaně 70 % událostí</w:t>
      </w:r>
      <w:r w:rsidR="00796682" w:rsidRPr="0DBFF7F7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>.</w:t>
      </w:r>
    </w:p>
    <w:p w14:paraId="4DA256AE" w14:textId="6AF8ECC0" w:rsidR="00A74846" w:rsidRPr="00D822EA" w:rsidRDefault="004D1BFF" w:rsidP="004A60CC">
      <w:pPr>
        <w:pStyle w:val="Nadpis1"/>
        <w:rPr>
          <w:color w:val="004033"/>
          <w:lang w:eastAsia="cs-CZ"/>
        </w:rPr>
      </w:pPr>
      <w:r w:rsidRPr="004D1BFF">
        <w:rPr>
          <w:bCs/>
          <w:color w:val="004033"/>
        </w:rPr>
        <w:t>A</w:t>
      </w:r>
      <w:r w:rsidR="00D338F2">
        <w:rPr>
          <w:bCs/>
          <w:color w:val="004033"/>
        </w:rPr>
        <w:t xml:space="preserve">dministrativa v rukou umělé </w:t>
      </w:r>
      <w:r w:rsidR="00D338F2" w:rsidRPr="0DBFF7F7">
        <w:rPr>
          <w:color w:val="004033"/>
        </w:rPr>
        <w:t>inteligence</w:t>
      </w:r>
    </w:p>
    <w:p w14:paraId="280701D2" w14:textId="52E4C976" w:rsidR="00A61720" w:rsidRDefault="00F244AF" w:rsidP="005630D7">
      <w:pPr>
        <w:spacing w:after="0" w:line="240" w:lineRule="auto"/>
        <w:rPr>
          <w:rFonts w:ascii="Direct Sans" w:eastAsia="DM Sans" w:hAnsi="Direct Sans" w:cs="DM Sans"/>
          <w:color w:val="004033"/>
          <w:sz w:val="18"/>
          <w:szCs w:val="18"/>
        </w:rPr>
      </w:pPr>
      <w:r w:rsidRPr="53AC6A4D">
        <w:rPr>
          <w:rFonts w:ascii="Direct Sans" w:eastAsia="DM Sans" w:hAnsi="Direct Sans" w:cs="DM Sans"/>
          <w:color w:val="004033"/>
          <w:sz w:val="18"/>
          <w:szCs w:val="18"/>
        </w:rPr>
        <w:t>J</w:t>
      </w:r>
      <w:r w:rsidR="005630D7" w:rsidRPr="53AC6A4D">
        <w:rPr>
          <w:rFonts w:ascii="Direct Sans" w:eastAsia="DM Sans" w:hAnsi="Direct Sans" w:cs="DM Sans"/>
          <w:color w:val="004033"/>
          <w:sz w:val="18"/>
          <w:szCs w:val="18"/>
        </w:rPr>
        <w:t>ednoduch</w:t>
      </w:r>
      <w:r w:rsidRPr="53AC6A4D">
        <w:rPr>
          <w:rFonts w:ascii="Direct Sans" w:eastAsia="DM Sans" w:hAnsi="Direct Sans" w:cs="DM Sans"/>
          <w:color w:val="004033"/>
          <w:sz w:val="18"/>
          <w:szCs w:val="18"/>
        </w:rPr>
        <w:t>ou</w:t>
      </w:r>
      <w:r w:rsidR="005630D7" w:rsidRPr="53AC6A4D">
        <w:rPr>
          <w:rFonts w:ascii="Direct Sans" w:eastAsia="DM Sans" w:hAnsi="Direct Sans" w:cs="DM Sans"/>
          <w:color w:val="004033"/>
          <w:sz w:val="18"/>
          <w:szCs w:val="18"/>
        </w:rPr>
        <w:t xml:space="preserve"> škod</w:t>
      </w:r>
      <w:r w:rsidRPr="53AC6A4D">
        <w:rPr>
          <w:rFonts w:ascii="Direct Sans" w:eastAsia="DM Sans" w:hAnsi="Direct Sans" w:cs="DM Sans"/>
          <w:color w:val="004033"/>
          <w:sz w:val="18"/>
          <w:szCs w:val="18"/>
        </w:rPr>
        <w:t>u</w:t>
      </w:r>
      <w:r w:rsidR="005630D7" w:rsidRPr="53AC6A4D">
        <w:rPr>
          <w:rFonts w:ascii="Direct Sans" w:eastAsia="DM Sans" w:hAnsi="Direct Sans" w:cs="DM Sans"/>
          <w:color w:val="004033"/>
          <w:sz w:val="18"/>
          <w:szCs w:val="18"/>
        </w:rPr>
        <w:t xml:space="preserve"> na čelním skle</w:t>
      </w:r>
      <w:r w:rsidRPr="53AC6A4D">
        <w:rPr>
          <w:rFonts w:ascii="Direct Sans" w:eastAsia="DM Sans" w:hAnsi="Direct Sans" w:cs="DM Sans"/>
          <w:color w:val="004033"/>
          <w:sz w:val="18"/>
          <w:szCs w:val="18"/>
        </w:rPr>
        <w:t xml:space="preserve"> dnes dokáže Direct pojišťovna administrativně zpracovat za dvě minuty, j</w:t>
      </w:r>
      <w:r w:rsidR="005630D7" w:rsidRPr="53AC6A4D">
        <w:rPr>
          <w:rFonts w:ascii="Direct Sans" w:eastAsia="DM Sans" w:hAnsi="Direct Sans" w:cs="DM Sans"/>
          <w:color w:val="004033"/>
          <w:sz w:val="18"/>
          <w:szCs w:val="18"/>
        </w:rPr>
        <w:t xml:space="preserve">eště donedávna to bylo přibližně patnáct minut. </w:t>
      </w:r>
      <w:r w:rsidR="006E7CCB" w:rsidRPr="53AC6A4D">
        <w:rPr>
          <w:rFonts w:ascii="Direct Sans" w:eastAsia="DM Sans" w:hAnsi="Direct Sans" w:cs="DM Sans"/>
          <w:color w:val="004033"/>
          <w:sz w:val="18"/>
          <w:szCs w:val="18"/>
        </w:rPr>
        <w:t>Řešení postavené na platformě Microsoft Azure AI Foundry a Azure Document Intelligence automaticky zpracovává příchozí dokumenty, vytěžuje potřebné údaje a připravuje je pro další zpracování.</w:t>
      </w:r>
      <w:r w:rsidR="00E80F4D" w:rsidRPr="53AC6A4D">
        <w:rPr>
          <w:rFonts w:ascii="Direct Sans" w:eastAsia="DM Sans" w:hAnsi="Direct Sans" w:cs="DM Sans"/>
          <w:color w:val="004033"/>
          <w:sz w:val="18"/>
          <w:szCs w:val="18"/>
        </w:rPr>
        <w:t xml:space="preserve"> </w:t>
      </w:r>
      <w:r w:rsidR="00B36D73" w:rsidRPr="53AC6A4D">
        <w:rPr>
          <w:rFonts w:ascii="Direct Sans" w:eastAsia="DM Sans" w:hAnsi="Direct Sans" w:cs="DM Sans"/>
          <w:color w:val="004033"/>
          <w:sz w:val="18"/>
          <w:szCs w:val="18"/>
        </w:rPr>
        <w:t xml:space="preserve">Jediná škodní událost přitom může obsahovat fotografie, faktury, e-maily, policejní protokoly, lékařské zprávy nebo ručně vyplněné formuláře. Každý dokument vypadá jinak, má jinou kvalitu a </w:t>
      </w:r>
      <w:r w:rsidR="0019460C" w:rsidRPr="53AC6A4D">
        <w:rPr>
          <w:rFonts w:ascii="Direct Sans" w:eastAsia="DM Sans" w:hAnsi="Direct Sans" w:cs="DM Sans"/>
          <w:color w:val="004033"/>
          <w:sz w:val="18"/>
          <w:szCs w:val="18"/>
        </w:rPr>
        <w:t>jejich z</w:t>
      </w:r>
      <w:r w:rsidR="00B36D73" w:rsidRPr="53AC6A4D">
        <w:rPr>
          <w:rFonts w:ascii="Direct Sans" w:eastAsia="DM Sans" w:hAnsi="Direct Sans" w:cs="DM Sans"/>
          <w:color w:val="004033"/>
          <w:sz w:val="18"/>
          <w:szCs w:val="18"/>
        </w:rPr>
        <w:t>pracování tak likvidátorům zabíralo des</w:t>
      </w:r>
      <w:r w:rsidR="00ED516A">
        <w:rPr>
          <w:rFonts w:ascii="Direct Sans" w:eastAsia="DM Sans" w:hAnsi="Direct Sans" w:cs="DM Sans"/>
          <w:color w:val="004033"/>
          <w:sz w:val="18"/>
          <w:szCs w:val="18"/>
        </w:rPr>
        <w:t>í</w:t>
      </w:r>
      <w:r w:rsidR="00B36D73" w:rsidRPr="53AC6A4D">
        <w:rPr>
          <w:rFonts w:ascii="Direct Sans" w:eastAsia="DM Sans" w:hAnsi="Direct Sans" w:cs="DM Sans"/>
          <w:color w:val="004033"/>
          <w:sz w:val="18"/>
          <w:szCs w:val="18"/>
        </w:rPr>
        <w:t>tky minut.</w:t>
      </w:r>
      <w:r w:rsidR="00014CAD" w:rsidRPr="53AC6A4D">
        <w:rPr>
          <w:rFonts w:ascii="Direct Sans" w:eastAsia="DM Sans" w:hAnsi="Direct Sans" w:cs="DM Sans"/>
          <w:color w:val="004033"/>
          <w:sz w:val="18"/>
          <w:szCs w:val="18"/>
        </w:rPr>
        <w:t xml:space="preserve"> Podíl škod na čelních sklech, které nyní </w:t>
      </w:r>
      <w:r w:rsidR="000727C7" w:rsidRPr="53AC6A4D">
        <w:rPr>
          <w:rFonts w:ascii="Direct Sans" w:eastAsia="DM Sans" w:hAnsi="Direct Sans" w:cs="DM Sans"/>
          <w:color w:val="004033"/>
          <w:sz w:val="18"/>
          <w:szCs w:val="18"/>
        </w:rPr>
        <w:t xml:space="preserve">AI řešení </w:t>
      </w:r>
      <w:r w:rsidR="005B2221" w:rsidRPr="53AC6A4D">
        <w:rPr>
          <w:rFonts w:ascii="Direct Sans" w:eastAsia="DM Sans" w:hAnsi="Direct Sans" w:cs="DM Sans"/>
          <w:color w:val="004033"/>
          <w:sz w:val="18"/>
          <w:szCs w:val="18"/>
        </w:rPr>
        <w:t>zvládne automaticky zpracovat</w:t>
      </w:r>
      <w:r w:rsidR="00014CAD" w:rsidRPr="53AC6A4D">
        <w:rPr>
          <w:rFonts w:ascii="Direct Sans" w:eastAsia="DM Sans" w:hAnsi="Direct Sans" w:cs="DM Sans"/>
          <w:color w:val="004033"/>
          <w:sz w:val="18"/>
          <w:szCs w:val="18"/>
        </w:rPr>
        <w:t xml:space="preserve">, se od nasazení </w:t>
      </w:r>
      <w:r w:rsidR="007F31C9" w:rsidRPr="53AC6A4D">
        <w:rPr>
          <w:rFonts w:ascii="Direct Sans" w:eastAsia="DM Sans" w:hAnsi="Direct Sans" w:cs="DM Sans"/>
          <w:color w:val="004033"/>
          <w:sz w:val="18"/>
          <w:szCs w:val="18"/>
        </w:rPr>
        <w:t>AI</w:t>
      </w:r>
      <w:r w:rsidR="0091440F">
        <w:rPr>
          <w:rFonts w:ascii="Direct Sans" w:eastAsia="DM Sans" w:hAnsi="Direct Sans" w:cs="DM Sans"/>
          <w:color w:val="004033"/>
          <w:sz w:val="18"/>
          <w:szCs w:val="18"/>
        </w:rPr>
        <w:t xml:space="preserve"> </w:t>
      </w:r>
      <w:r w:rsidR="00014CAD" w:rsidRPr="53AC6A4D">
        <w:rPr>
          <w:rFonts w:ascii="Direct Sans" w:eastAsia="DM Sans" w:hAnsi="Direct Sans" w:cs="DM Sans"/>
          <w:color w:val="004033"/>
          <w:sz w:val="18"/>
          <w:szCs w:val="18"/>
        </w:rPr>
        <w:t>zdvojnásobil na</w:t>
      </w:r>
      <w:r w:rsidR="005B2221" w:rsidRPr="53AC6A4D">
        <w:rPr>
          <w:rFonts w:ascii="Direct Sans" w:eastAsia="DM Sans" w:hAnsi="Direct Sans" w:cs="DM Sans"/>
          <w:color w:val="004033"/>
          <w:sz w:val="18"/>
          <w:szCs w:val="18"/>
        </w:rPr>
        <w:t xml:space="preserve"> 60 %, </w:t>
      </w:r>
      <w:r w:rsidR="00014CAD" w:rsidRPr="53AC6A4D">
        <w:rPr>
          <w:rFonts w:ascii="Direct Sans" w:eastAsia="DM Sans" w:hAnsi="Direct Sans" w:cs="DM Sans"/>
          <w:color w:val="004033"/>
          <w:sz w:val="18"/>
          <w:szCs w:val="18"/>
        </w:rPr>
        <w:t xml:space="preserve">umělá inteligence </w:t>
      </w:r>
      <w:r w:rsidR="005B2221" w:rsidRPr="53AC6A4D">
        <w:rPr>
          <w:rFonts w:ascii="Direct Sans" w:eastAsia="DM Sans" w:hAnsi="Direct Sans" w:cs="DM Sans"/>
          <w:color w:val="004033"/>
          <w:sz w:val="18"/>
          <w:szCs w:val="18"/>
        </w:rPr>
        <w:t xml:space="preserve">navíc </w:t>
      </w:r>
      <w:r w:rsidR="00D8299E" w:rsidRPr="53AC6A4D">
        <w:rPr>
          <w:rFonts w:ascii="Direct Sans" w:eastAsia="DM Sans" w:hAnsi="Direct Sans" w:cs="DM Sans"/>
          <w:color w:val="004033"/>
          <w:sz w:val="18"/>
          <w:szCs w:val="18"/>
        </w:rPr>
        <w:t>pracuje v režimu 24 hodin denně a sedm dní v týdnu a šetří čas likvidátorům.</w:t>
      </w:r>
    </w:p>
    <w:p w14:paraId="61FCAB8D" w14:textId="77777777" w:rsidR="00A61720" w:rsidRDefault="00A61720" w:rsidP="005630D7">
      <w:pPr>
        <w:spacing w:after="0" w:line="240" w:lineRule="auto"/>
        <w:rPr>
          <w:rFonts w:ascii="Direct Sans" w:eastAsia="DM Sans" w:hAnsi="Direct Sans" w:cs="DM Sans"/>
          <w:color w:val="004033"/>
          <w:sz w:val="18"/>
          <w:szCs w:val="18"/>
        </w:rPr>
      </w:pPr>
    </w:p>
    <w:p w14:paraId="41A6282B" w14:textId="263743A1" w:rsidR="00D10B01" w:rsidRDefault="0059184D" w:rsidP="00D10B01">
      <w:pPr>
        <w:spacing w:after="0" w:line="240" w:lineRule="auto"/>
        <w:rPr>
          <w:rFonts w:ascii="Direct Sans" w:eastAsia="DM Sans" w:hAnsi="Direct Sans" w:cs="DM Sans"/>
          <w:color w:val="004033"/>
          <w:sz w:val="18"/>
          <w:szCs w:val="18"/>
        </w:rPr>
      </w:pPr>
      <w:r w:rsidRPr="005918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>„Klienti s jednoduššími škodami dostávají pojistné plnění v průběhu několika minut, zatímco likvidátoři se mohou věnovat složitějším případům. Nejde tedy jen o další technologickou inovaci, je to klíčová změna způsobu, jakým naše pojišťovna funguje,“ říká</w:t>
      </w:r>
      <w:r w:rsidRPr="0059184D">
        <w:rPr>
          <w:rFonts w:ascii="Direct Sans" w:eastAsia="DM Sans" w:hAnsi="Direct Sans" w:cs="DM Sans"/>
          <w:color w:val="004033"/>
          <w:sz w:val="18"/>
          <w:szCs w:val="18"/>
        </w:rPr>
        <w:t xml:space="preserve"> </w:t>
      </w:r>
      <w:r w:rsidRPr="00707077">
        <w:rPr>
          <w:rFonts w:ascii="Direct Sans" w:eastAsia="DM Sans" w:hAnsi="Direct Sans" w:cs="DM Sans"/>
          <w:b/>
          <w:bCs/>
          <w:color w:val="004033"/>
          <w:sz w:val="18"/>
          <w:szCs w:val="18"/>
        </w:rPr>
        <w:t>Jakub Lada, AI Product Owner Direct pojišťovny</w:t>
      </w:r>
      <w:r w:rsidR="003D5290">
        <w:rPr>
          <w:rFonts w:ascii="Direct Sans" w:eastAsia="DM Sans" w:hAnsi="Direct Sans" w:cs="DM Sans"/>
          <w:b/>
          <w:bCs/>
          <w:color w:val="004033"/>
          <w:sz w:val="18"/>
          <w:szCs w:val="18"/>
        </w:rPr>
        <w:t>,</w:t>
      </w:r>
      <w:r w:rsidRPr="0059184D">
        <w:rPr>
          <w:rFonts w:ascii="Direct Sans" w:eastAsia="DM Sans" w:hAnsi="Direct Sans" w:cs="DM Sans"/>
          <w:color w:val="004033"/>
          <w:sz w:val="18"/>
          <w:szCs w:val="18"/>
        </w:rPr>
        <w:t xml:space="preserve"> s tím, že klient chce rychlé, férové a jednoduché vyřízení škody. Jedním z důvodů nasazení AI byla i pracovní doba. </w:t>
      </w:r>
      <w:r w:rsidRPr="005918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>„Zpracování škod probíhalo pouze v rámci běžného denního provozu. Večer, v noci nebo o víkendech se proces zastavil a pokračoval až následující pracovní den. Takovéto zdržení přestávalo odpovídat očekávání našich klientů na kvalitu a rychlost,“</w:t>
      </w:r>
      <w:r w:rsidRPr="0059184D">
        <w:rPr>
          <w:rFonts w:ascii="Direct Sans" w:eastAsia="DM Sans" w:hAnsi="Direct Sans" w:cs="DM Sans"/>
          <w:color w:val="004033"/>
          <w:sz w:val="18"/>
          <w:szCs w:val="18"/>
        </w:rPr>
        <w:t xml:space="preserve"> doplňuje </w:t>
      </w:r>
      <w:r w:rsidRPr="00707077">
        <w:rPr>
          <w:rFonts w:ascii="Direct Sans" w:eastAsia="DM Sans" w:hAnsi="Direct Sans" w:cs="DM Sans"/>
          <w:b/>
          <w:bCs/>
          <w:color w:val="004033"/>
          <w:sz w:val="18"/>
          <w:szCs w:val="18"/>
        </w:rPr>
        <w:t>Lada</w:t>
      </w:r>
      <w:r w:rsidRPr="0059184D">
        <w:rPr>
          <w:rFonts w:ascii="Direct Sans" w:eastAsia="DM Sans" w:hAnsi="Direct Sans" w:cs="DM Sans"/>
          <w:color w:val="004033"/>
          <w:sz w:val="18"/>
          <w:szCs w:val="18"/>
        </w:rPr>
        <w:t>.</w:t>
      </w:r>
    </w:p>
    <w:p w14:paraId="2180E4A1" w14:textId="43E8CDE5" w:rsidR="00D10B01" w:rsidRPr="00D822EA" w:rsidRDefault="005538A7" w:rsidP="00D10B01">
      <w:pPr>
        <w:pStyle w:val="Nadpis1"/>
        <w:rPr>
          <w:rStyle w:val="s1"/>
          <w:rFonts w:eastAsia="Times New Roman" w:cs="Times New Roman"/>
          <w:i/>
          <w:iCs/>
          <w:color w:val="004033"/>
          <w:sz w:val="21"/>
          <w:szCs w:val="21"/>
          <w:lang w:eastAsia="cs-CZ"/>
        </w:rPr>
      </w:pPr>
      <w:r w:rsidRPr="005538A7">
        <w:rPr>
          <w:bCs/>
          <w:color w:val="004033"/>
        </w:rPr>
        <w:t xml:space="preserve">AI </w:t>
      </w:r>
      <w:r w:rsidR="007A72DD" w:rsidRPr="0DBFF7F7">
        <w:rPr>
          <w:color w:val="004033"/>
        </w:rPr>
        <w:t>p</w:t>
      </w:r>
      <w:r w:rsidR="00682148" w:rsidRPr="0DBFF7F7">
        <w:rPr>
          <w:color w:val="004033"/>
        </w:rPr>
        <w:t>řipravuje</w:t>
      </w:r>
      <w:r w:rsidR="00682148" w:rsidRPr="00682148">
        <w:rPr>
          <w:bCs/>
          <w:color w:val="004033"/>
        </w:rPr>
        <w:t xml:space="preserve"> podklady</w:t>
      </w:r>
      <w:r w:rsidR="007B66D6">
        <w:rPr>
          <w:bCs/>
          <w:color w:val="004033"/>
        </w:rPr>
        <w:t>, rozhodnutí zůstává na lidech</w:t>
      </w:r>
    </w:p>
    <w:p w14:paraId="59497167" w14:textId="523D0986" w:rsidR="00E964FF" w:rsidRDefault="00E964FF" w:rsidP="00E964FF">
      <w:pPr>
        <w:spacing w:after="0" w:line="240" w:lineRule="auto"/>
        <w:rPr>
          <w:rFonts w:ascii="Direct Sans" w:eastAsia="DM Sans" w:hAnsi="Direct Sans" w:cs="DM Sans"/>
          <w:color w:val="004033"/>
          <w:sz w:val="18"/>
          <w:szCs w:val="18"/>
        </w:rPr>
      </w:pPr>
      <w:r w:rsidRPr="53AC6A4D">
        <w:rPr>
          <w:rFonts w:ascii="Direct Sans" w:eastAsia="DM Sans" w:hAnsi="Direct Sans" w:cs="DM Sans"/>
          <w:color w:val="004033"/>
          <w:sz w:val="18"/>
          <w:szCs w:val="18"/>
        </w:rPr>
        <w:t xml:space="preserve">Direct využívá princip „Human in the Loop.“ Umělá inteligence čte dokumenty, vytěžuje data a připravuje podklady. Konečné rozhodnutí zůstává vždy na člověku. </w:t>
      </w:r>
      <w:r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 xml:space="preserve">„AI-first přístup znamená více času pro klienta. Umělou inteligenci využíváme v rámci rutinní administrativy, kde je rychlejší než člověk, konečné rozhodnutí </w:t>
      </w:r>
      <w:r w:rsidR="002574C4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 xml:space="preserve">zatím </w:t>
      </w:r>
      <w:r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 xml:space="preserve">zůstává vždy na lidech. Navíc naši kolegové se mohou soustředit na situace, kde je lidský úsudek </w:t>
      </w:r>
      <w:r w:rsidR="0031409E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 xml:space="preserve">momentálně </w:t>
      </w:r>
      <w:r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 xml:space="preserve">skutečně nenahraditelný,“ </w:t>
      </w:r>
      <w:r w:rsidRPr="53AC6A4D">
        <w:rPr>
          <w:rFonts w:ascii="Direct Sans" w:eastAsia="DM Sans" w:hAnsi="Direct Sans" w:cs="DM Sans"/>
          <w:color w:val="004033"/>
          <w:sz w:val="18"/>
          <w:szCs w:val="18"/>
        </w:rPr>
        <w:t xml:space="preserve">doplňuje </w:t>
      </w:r>
      <w:r w:rsidRPr="53AC6A4D">
        <w:rPr>
          <w:rFonts w:ascii="Direct Sans" w:eastAsia="DM Sans" w:hAnsi="Direct Sans" w:cs="DM Sans"/>
          <w:b/>
          <w:bCs/>
          <w:color w:val="004033"/>
          <w:sz w:val="18"/>
          <w:szCs w:val="18"/>
        </w:rPr>
        <w:t>Pavel Lukeš, podporovatel IT Direct pojišťovny.</w:t>
      </w:r>
    </w:p>
    <w:p w14:paraId="090F14AC" w14:textId="77777777" w:rsidR="00E964FF" w:rsidRPr="00E964FF" w:rsidRDefault="00E964FF" w:rsidP="00E964FF">
      <w:pPr>
        <w:spacing w:after="0" w:line="240" w:lineRule="auto"/>
        <w:rPr>
          <w:rFonts w:ascii="Direct Sans" w:eastAsia="DM Sans" w:hAnsi="Direct Sans" w:cs="DM Sans"/>
          <w:color w:val="004033"/>
          <w:sz w:val="18"/>
          <w:szCs w:val="18"/>
        </w:rPr>
      </w:pPr>
    </w:p>
    <w:p w14:paraId="7190732D" w14:textId="5DDAF512" w:rsidR="00E964FF" w:rsidRDefault="3DC44AC9" w:rsidP="00E964FF">
      <w:pPr>
        <w:spacing w:after="0" w:line="240" w:lineRule="auto"/>
        <w:rPr>
          <w:rFonts w:ascii="Direct Sans" w:eastAsia="DM Sans" w:hAnsi="Direct Sans" w:cs="DM Sans"/>
          <w:color w:val="004033"/>
          <w:sz w:val="18"/>
          <w:szCs w:val="18"/>
        </w:rPr>
      </w:pPr>
      <w:r w:rsidRPr="1A54704E">
        <w:rPr>
          <w:rFonts w:ascii="Direct Sans" w:eastAsia="DM Sans" w:hAnsi="Direct Sans" w:cs="DM Sans"/>
          <w:color w:val="004033"/>
          <w:sz w:val="18"/>
          <w:szCs w:val="18"/>
        </w:rPr>
        <w:t>Direct pojišťovna v rámci pilotního projektu zvolila záměrně škody na čelních sklech. Patří mezi nejčastější a zároveň nejlépe standardizované pojistné události.</w:t>
      </w:r>
      <w:r w:rsidRPr="1A54704E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 xml:space="preserve"> „Celá architektura ale vznikla jako modulární řešení, které lze jednoduše rozšířit i na další produkty. Stejný přístup jako u</w:t>
      </w:r>
      <w:r w:rsidR="00E44D19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> </w:t>
      </w:r>
      <w:r w:rsidRPr="1A54704E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 xml:space="preserve">likvidace škod na čelních sklech proto postupně rozšíříme i do dalších oblastí – od zákaznického servisu přes interní procesy až po podporu likvidace škod. </w:t>
      </w:r>
      <w:r w:rsidR="0CB86D01" w:rsidRPr="1A54704E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>P</w:t>
      </w:r>
      <w:r w:rsidRPr="1A54704E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 xml:space="preserve">lánujeme </w:t>
      </w:r>
      <w:r w:rsidR="0CB86D01" w:rsidRPr="1A54704E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 xml:space="preserve">jej </w:t>
      </w:r>
      <w:r w:rsidRPr="1A54704E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>využít také u pojištění vozidel, majetku, odpovědnosti a dalších pojistných produktů,“</w:t>
      </w:r>
      <w:r w:rsidRPr="1A54704E">
        <w:rPr>
          <w:rFonts w:ascii="Direct Sans" w:eastAsia="DM Sans" w:hAnsi="Direct Sans" w:cs="DM Sans"/>
          <w:color w:val="004033"/>
          <w:sz w:val="18"/>
          <w:szCs w:val="18"/>
        </w:rPr>
        <w:t xml:space="preserve"> naznačuje příští plány </w:t>
      </w:r>
      <w:r w:rsidRPr="1A54704E">
        <w:rPr>
          <w:rFonts w:ascii="Direct Sans" w:eastAsia="DM Sans" w:hAnsi="Direct Sans" w:cs="DM Sans"/>
          <w:b/>
          <w:bCs/>
          <w:color w:val="004033"/>
          <w:sz w:val="18"/>
          <w:szCs w:val="18"/>
        </w:rPr>
        <w:t>Pavel Lukeš, podporovatel IT Direct pojišťovny.</w:t>
      </w:r>
    </w:p>
    <w:p w14:paraId="590CD46B" w14:textId="77777777" w:rsidR="00E964FF" w:rsidRPr="00E964FF" w:rsidRDefault="00E964FF" w:rsidP="00E964FF">
      <w:pPr>
        <w:spacing w:after="0" w:line="240" w:lineRule="auto"/>
        <w:rPr>
          <w:rFonts w:ascii="Direct Sans" w:eastAsia="DM Sans" w:hAnsi="Direct Sans" w:cs="DM Sans"/>
          <w:color w:val="004033"/>
          <w:sz w:val="18"/>
          <w:szCs w:val="18"/>
        </w:rPr>
      </w:pPr>
    </w:p>
    <w:p w14:paraId="422D9FD9" w14:textId="77A940B4" w:rsidR="00334BD6" w:rsidRPr="006607D0" w:rsidRDefault="00334BD6" w:rsidP="53AC6A4D">
      <w:pPr>
        <w:pStyle w:val="Nadpis1"/>
        <w:rPr>
          <w:color w:val="004033"/>
        </w:rPr>
      </w:pPr>
      <w:r w:rsidRPr="53AC6A4D">
        <w:rPr>
          <w:color w:val="004033"/>
        </w:rPr>
        <w:t xml:space="preserve">Do tří let chce Direct automatizovat 70 % </w:t>
      </w:r>
      <w:r w:rsidR="007A72DD" w:rsidRPr="53AC6A4D">
        <w:rPr>
          <w:color w:val="004033"/>
        </w:rPr>
        <w:t>pojistných událostí</w:t>
      </w:r>
    </w:p>
    <w:p w14:paraId="48C3358B" w14:textId="31CDCE48" w:rsidR="00B034E1" w:rsidRDefault="0041049F" w:rsidP="00EA363B">
      <w:pPr>
        <w:spacing w:after="0" w:line="240" w:lineRule="auto"/>
        <w:rPr>
          <w:rFonts w:ascii="Direct Sans" w:eastAsia="DM Sans" w:hAnsi="Direct Sans" w:cs="DM Sans"/>
          <w:color w:val="004033"/>
          <w:sz w:val="18"/>
          <w:szCs w:val="18"/>
        </w:rPr>
      </w:pPr>
      <w:r>
        <w:rPr>
          <w:rFonts w:ascii="Direct Sans" w:eastAsia="DM Sans" w:hAnsi="Direct Sans" w:cs="DM Sans"/>
          <w:color w:val="004033"/>
          <w:sz w:val="18"/>
          <w:szCs w:val="18"/>
        </w:rPr>
        <w:t xml:space="preserve">Umělá inteligence </w:t>
      </w:r>
      <w:r w:rsidR="00EA363B">
        <w:rPr>
          <w:rFonts w:ascii="Direct Sans" w:eastAsia="DM Sans" w:hAnsi="Direct Sans" w:cs="DM Sans"/>
          <w:color w:val="004033"/>
          <w:sz w:val="18"/>
          <w:szCs w:val="18"/>
        </w:rPr>
        <w:t xml:space="preserve">přináší do pojišťovnictví </w:t>
      </w:r>
      <w:r w:rsidR="00E964FF" w:rsidRPr="00E964FF">
        <w:rPr>
          <w:rFonts w:ascii="Direct Sans" w:eastAsia="DM Sans" w:hAnsi="Direct Sans" w:cs="DM Sans"/>
          <w:color w:val="004033"/>
          <w:sz w:val="18"/>
          <w:szCs w:val="18"/>
        </w:rPr>
        <w:t xml:space="preserve">největší technologickou </w:t>
      </w:r>
      <w:r w:rsidR="00E964FF" w:rsidRPr="0DBFF7F7">
        <w:rPr>
          <w:rFonts w:ascii="Direct Sans" w:eastAsia="DM Sans" w:hAnsi="Direct Sans" w:cs="DM Sans"/>
          <w:color w:val="004033"/>
          <w:sz w:val="18"/>
          <w:szCs w:val="18"/>
        </w:rPr>
        <w:t>změnu</w:t>
      </w:r>
      <w:r w:rsidR="00E964FF" w:rsidRPr="00E964FF">
        <w:rPr>
          <w:rFonts w:ascii="Direct Sans" w:eastAsia="DM Sans" w:hAnsi="Direct Sans" w:cs="DM Sans"/>
          <w:color w:val="004033"/>
          <w:sz w:val="18"/>
          <w:szCs w:val="18"/>
        </w:rPr>
        <w:t xml:space="preserve"> za poslední desetiletí. </w:t>
      </w:r>
      <w:r w:rsidR="001D4C42" w:rsidRPr="0DBFF7F7">
        <w:rPr>
          <w:rFonts w:ascii="Direct Sans" w:eastAsia="DM Sans" w:hAnsi="Direct Sans" w:cs="DM Sans"/>
          <w:color w:val="004033"/>
          <w:sz w:val="18"/>
          <w:szCs w:val="18"/>
        </w:rPr>
        <w:t>P</w:t>
      </w:r>
      <w:r w:rsidR="00E964FF" w:rsidRPr="0DBFF7F7">
        <w:rPr>
          <w:rFonts w:ascii="Direct Sans" w:eastAsia="DM Sans" w:hAnsi="Direct Sans" w:cs="DM Sans"/>
          <w:color w:val="004033"/>
          <w:sz w:val="18"/>
          <w:szCs w:val="18"/>
        </w:rPr>
        <w:t>ostupně</w:t>
      </w:r>
      <w:r w:rsidR="00E964FF" w:rsidRPr="00E964FF">
        <w:rPr>
          <w:rFonts w:ascii="Direct Sans" w:eastAsia="DM Sans" w:hAnsi="Direct Sans" w:cs="DM Sans"/>
          <w:color w:val="004033"/>
          <w:sz w:val="18"/>
          <w:szCs w:val="18"/>
        </w:rPr>
        <w:t xml:space="preserve"> mění způsob, jakým pojišťovny komunikují se zákazníky, zpracovávají dokumenty i likvidují škody. Direct pojišťovna</w:t>
      </w:r>
      <w:r w:rsidR="001D4C42">
        <w:rPr>
          <w:rFonts w:ascii="Direct Sans" w:eastAsia="DM Sans" w:hAnsi="Direct Sans" w:cs="DM Sans"/>
          <w:color w:val="004033"/>
          <w:sz w:val="18"/>
          <w:szCs w:val="18"/>
        </w:rPr>
        <w:t xml:space="preserve"> chce být na poli využití AI </w:t>
      </w:r>
      <w:r w:rsidR="006F0010">
        <w:rPr>
          <w:rFonts w:ascii="Direct Sans" w:eastAsia="DM Sans" w:hAnsi="Direct Sans" w:cs="DM Sans"/>
          <w:color w:val="004033"/>
          <w:sz w:val="18"/>
          <w:szCs w:val="18"/>
        </w:rPr>
        <w:t xml:space="preserve">lídrem na trhu </w:t>
      </w:r>
      <w:r w:rsidR="006F0010" w:rsidRPr="0DBFF7F7">
        <w:rPr>
          <w:rFonts w:ascii="Direct Sans" w:eastAsia="DM Sans" w:hAnsi="Direct Sans" w:cs="DM Sans"/>
          <w:color w:val="004033"/>
          <w:sz w:val="18"/>
          <w:szCs w:val="18"/>
        </w:rPr>
        <w:t>a</w:t>
      </w:r>
      <w:r w:rsidR="006F0010">
        <w:rPr>
          <w:rFonts w:ascii="Direct Sans" w:eastAsia="DM Sans" w:hAnsi="Direct Sans" w:cs="DM Sans"/>
          <w:color w:val="004033"/>
          <w:sz w:val="18"/>
          <w:szCs w:val="18"/>
        </w:rPr>
        <w:t xml:space="preserve"> b</w:t>
      </w:r>
      <w:r w:rsidR="00E964FF" w:rsidRPr="00E964FF">
        <w:rPr>
          <w:rFonts w:ascii="Direct Sans" w:eastAsia="DM Sans" w:hAnsi="Direct Sans" w:cs="DM Sans"/>
          <w:color w:val="004033"/>
          <w:sz w:val="18"/>
          <w:szCs w:val="18"/>
        </w:rPr>
        <w:t xml:space="preserve">ěhem dvou až tří let automatizovat přibližně 70 % všech přijatých pojistných událostí. </w:t>
      </w:r>
    </w:p>
    <w:p w14:paraId="5AE79483" w14:textId="173BE040" w:rsidR="000764D1" w:rsidRPr="00AE4F2C" w:rsidRDefault="00B034E1" w:rsidP="00AE4F2C">
      <w:pPr>
        <w:spacing w:after="0" w:line="240" w:lineRule="auto"/>
        <w:rPr>
          <w:rFonts w:ascii="Direct Sans" w:eastAsia="DM Sans" w:hAnsi="Direct Sans" w:cs="DM Sans"/>
          <w:color w:val="004033"/>
          <w:sz w:val="18"/>
          <w:szCs w:val="18"/>
        </w:rPr>
      </w:pPr>
      <w:r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>„</w:t>
      </w:r>
      <w:r w:rsidR="004C25E1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 xml:space="preserve">Využíváme AI tam, kde nám to momentálně dává </w:t>
      </w:r>
      <w:r w:rsidR="001705EC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>největší</w:t>
      </w:r>
      <w:r w:rsidR="004C25E1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 xml:space="preserve"> smysl </w:t>
      </w:r>
      <w:r w:rsidR="00B361E9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>–</w:t>
      </w:r>
      <w:r w:rsidR="004C25E1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 xml:space="preserve"> </w:t>
      </w:r>
      <w:r w:rsidR="00B361E9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>k vytěžování dat, čtení dokumentů a příloh. Naším cílem není zaplavit klienty AI chatbot</w:t>
      </w:r>
      <w:r w:rsidR="002264C2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>y a avatary</w:t>
      </w:r>
      <w:r w:rsidR="006E0C9D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>.</w:t>
      </w:r>
      <w:r w:rsidR="002264C2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 xml:space="preserve"> </w:t>
      </w:r>
      <w:r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>Lidský kontakt</w:t>
      </w:r>
      <w:r w:rsidR="0065238C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 xml:space="preserve"> a </w:t>
      </w:r>
      <w:r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>individuální</w:t>
      </w:r>
      <w:r w:rsidR="0065238C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 xml:space="preserve"> posouze</w:t>
      </w:r>
      <w:r w:rsidR="00487C86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 xml:space="preserve">ní </w:t>
      </w:r>
      <w:r w:rsidR="00DD4B58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 xml:space="preserve">zatím </w:t>
      </w:r>
      <w:r w:rsidR="0081097E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>umělá inteligence</w:t>
      </w:r>
      <w:r w:rsidR="00DD4B58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 xml:space="preserve"> </w:t>
      </w:r>
      <w:r w:rsidR="00580F51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>není schopná kvalitně nahradit</w:t>
      </w:r>
      <w:r w:rsidR="002928C7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>,</w:t>
      </w:r>
      <w:r w:rsidR="006E0C9D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 xml:space="preserve"> ale </w:t>
      </w:r>
      <w:r w:rsidR="008B7BA0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>nevylučujeme, že v</w:t>
      </w:r>
      <w:r w:rsidR="00C60776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> </w:t>
      </w:r>
      <w:r w:rsidR="008B7BA0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>budoucnu</w:t>
      </w:r>
      <w:r w:rsidR="00C60776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 xml:space="preserve"> se posuneme i tímto směrem</w:t>
      </w:r>
      <w:r w:rsidR="008A76A2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>,</w:t>
      </w:r>
      <w:r w:rsidR="00326035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 xml:space="preserve"> pokud to bude pro klienty přínosné,</w:t>
      </w:r>
      <w:r w:rsidR="00922859" w:rsidRPr="53AC6A4D">
        <w:rPr>
          <w:rFonts w:ascii="Direct Sans" w:eastAsia="DM Sans" w:hAnsi="Direct Sans" w:cs="DM Sans"/>
          <w:i/>
          <w:iCs/>
          <w:color w:val="004033"/>
          <w:sz w:val="18"/>
          <w:szCs w:val="18"/>
        </w:rPr>
        <w:t>“</w:t>
      </w:r>
      <w:r w:rsidR="00922859" w:rsidRPr="53AC6A4D">
        <w:rPr>
          <w:rFonts w:ascii="Direct Sans" w:eastAsia="DM Sans" w:hAnsi="Direct Sans" w:cs="DM Sans"/>
          <w:color w:val="004033"/>
          <w:sz w:val="18"/>
          <w:szCs w:val="18"/>
        </w:rPr>
        <w:t xml:space="preserve"> uzavírá </w:t>
      </w:r>
      <w:r w:rsidR="00922859" w:rsidRPr="53AC6A4D">
        <w:rPr>
          <w:rFonts w:ascii="Direct Sans" w:eastAsia="DM Sans" w:hAnsi="Direct Sans" w:cs="DM Sans"/>
          <w:b/>
          <w:bCs/>
          <w:color w:val="004033"/>
          <w:sz w:val="18"/>
          <w:szCs w:val="18"/>
        </w:rPr>
        <w:t>Pavel Lukeš</w:t>
      </w:r>
      <w:r w:rsidR="009A7EDC" w:rsidRPr="53AC6A4D">
        <w:rPr>
          <w:rFonts w:ascii="Direct Sans" w:eastAsia="DM Sans" w:hAnsi="Direct Sans" w:cs="DM Sans"/>
          <w:b/>
          <w:bCs/>
          <w:color w:val="004033"/>
          <w:sz w:val="18"/>
          <w:szCs w:val="18"/>
        </w:rPr>
        <w:t>.</w:t>
      </w:r>
    </w:p>
    <w:p w14:paraId="0F25EF66" w14:textId="77777777" w:rsidR="000764D1" w:rsidRDefault="000764D1" w:rsidP="000764D1">
      <w:pPr>
        <w:rPr>
          <w:rFonts w:ascii="DM Sans" w:hAnsi="DM Sans"/>
          <w:bCs/>
          <w:sz w:val="16"/>
          <w:szCs w:val="16"/>
          <w:lang w:eastAsia="cs-CZ"/>
        </w:rPr>
      </w:pPr>
    </w:p>
    <w:p w14:paraId="2E9C8412" w14:textId="3FA16AAC" w:rsidR="000764D1" w:rsidRDefault="000764D1" w:rsidP="000764D1">
      <w:pPr>
        <w:spacing w:before="480" w:line="240" w:lineRule="auto"/>
        <w:jc w:val="right"/>
        <w:rPr>
          <w:rFonts w:ascii="Direct Sans" w:hAnsi="Direct Sans"/>
          <w:color w:val="004033"/>
        </w:rPr>
      </w:pPr>
      <w:r w:rsidRPr="00BE5251">
        <w:rPr>
          <w:rFonts w:ascii="Direct Sans" w:hAnsi="Direct Sans" w:cs="Times New Roman"/>
          <w:b/>
          <w:bCs/>
          <w:i/>
          <w:iCs/>
          <w:color w:val="004033"/>
          <w:kern w:val="0"/>
          <w:sz w:val="20"/>
          <w:szCs w:val="20"/>
        </w:rPr>
        <w:t>Kontakty</w:t>
      </w:r>
      <w:r w:rsidRPr="00BE5251">
        <w:rPr>
          <w:rFonts w:ascii="Direct Sans" w:hAnsi="Direct Sans" w:cs="Times New Roman"/>
          <w:b/>
          <w:bCs/>
          <w:i/>
          <w:iCs/>
          <w:color w:val="004033"/>
          <w:kern w:val="0"/>
          <w:sz w:val="20"/>
          <w:szCs w:val="20"/>
        </w:rPr>
        <w:br/>
        <w:t>Martin Maruniak, PR expert</w:t>
      </w:r>
      <w:r w:rsidRPr="000764D1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 </w:t>
      </w:r>
      <w:r w:rsidRPr="000764D1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br/>
      </w:r>
      <w:r w:rsidRPr="000764D1">
        <w:rPr>
          <w:rFonts w:ascii="Direct Sans" w:hAnsi="Direct Sans" w:cs="Times New Roman"/>
          <w:color w:val="004033"/>
          <w:kern w:val="0"/>
          <w:sz w:val="20"/>
          <w:szCs w:val="20"/>
        </w:rPr>
        <w:t>+420/728</w:t>
      </w:r>
      <w:r w:rsidRPr="000764D1">
        <w:rPr>
          <w:rFonts w:ascii="Times New Roman" w:hAnsi="Times New Roman" w:cs="Times New Roman"/>
          <w:color w:val="004033"/>
          <w:kern w:val="0"/>
          <w:sz w:val="20"/>
          <w:szCs w:val="20"/>
        </w:rPr>
        <w:t> </w:t>
      </w:r>
      <w:r w:rsidRPr="000764D1">
        <w:rPr>
          <w:rFonts w:ascii="Direct Sans" w:hAnsi="Direct Sans" w:cs="Times New Roman"/>
          <w:color w:val="004033"/>
          <w:kern w:val="0"/>
          <w:sz w:val="20"/>
          <w:szCs w:val="20"/>
        </w:rPr>
        <w:t>355</w:t>
      </w:r>
      <w:r w:rsidRPr="000764D1">
        <w:rPr>
          <w:rFonts w:ascii="Times New Roman" w:hAnsi="Times New Roman" w:cs="Times New Roman"/>
          <w:color w:val="004033"/>
          <w:kern w:val="0"/>
          <w:sz w:val="20"/>
          <w:szCs w:val="20"/>
        </w:rPr>
        <w:t> </w:t>
      </w:r>
      <w:r w:rsidRPr="000764D1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555, </w:t>
      </w:r>
      <w:hyperlink r:id="rId10" w:history="1">
        <w:r w:rsidRPr="00CC4E7A">
          <w:rPr>
            <w:rFonts w:ascii="Direct Sans" w:hAnsi="Direct Sans" w:cs="Times New Roman"/>
            <w:color w:val="004033"/>
            <w:kern w:val="0"/>
            <w:sz w:val="20"/>
            <w:szCs w:val="20"/>
          </w:rPr>
          <w:t>martin.maruniak@direct.cz</w:t>
        </w:r>
      </w:hyperlink>
    </w:p>
    <w:p w14:paraId="7065A19B" w14:textId="77777777" w:rsidR="00CC4E7A" w:rsidRPr="000764D1" w:rsidRDefault="00CC4E7A" w:rsidP="000764D1">
      <w:pPr>
        <w:spacing w:before="480" w:line="240" w:lineRule="auto"/>
        <w:jc w:val="right"/>
        <w:rPr>
          <w:rFonts w:ascii="Direct Sans" w:hAnsi="Direct Sans" w:cs="Times New Roman"/>
          <w:color w:val="004033"/>
          <w:kern w:val="0"/>
          <w:sz w:val="20"/>
          <w:szCs w:val="20"/>
        </w:rPr>
      </w:pPr>
    </w:p>
    <w:p w14:paraId="48B4D2AA" w14:textId="77777777" w:rsidR="00CC4E7A" w:rsidRPr="00CC4E7A" w:rsidRDefault="00CC4E7A" w:rsidP="00CC4E7A">
      <w:pPr>
        <w:spacing w:after="0" w:line="192" w:lineRule="auto"/>
        <w:ind w:right="851"/>
        <w:rPr>
          <w:rFonts w:ascii="Direct Sans" w:hAnsi="Direct Sans" w:cs="Times New Roman (Základní text"/>
          <w:b/>
          <w:i/>
          <w:color w:val="004033"/>
          <w:sz w:val="18"/>
          <w:szCs w:val="18"/>
        </w:rPr>
      </w:pPr>
      <w:r w:rsidRPr="00CC4E7A">
        <w:rPr>
          <w:rFonts w:ascii="Direct Sans" w:hAnsi="Direct Sans" w:cs="Times New Roman (Základní text"/>
          <w:b/>
          <w:i/>
          <w:color w:val="004033"/>
          <w:sz w:val="18"/>
          <w:szCs w:val="18"/>
        </w:rPr>
        <w:t>O Direct pojišťovně</w:t>
      </w:r>
    </w:p>
    <w:p w14:paraId="5C0299B3" w14:textId="77777777" w:rsidR="00CC4E7A" w:rsidRPr="00CC4E7A" w:rsidRDefault="00CC4E7A" w:rsidP="00CC4E7A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i/>
          <w:iCs/>
          <w:sz w:val="16"/>
          <w:szCs w:val="16"/>
        </w:rPr>
      </w:pPr>
      <w:hyperlink r:id="rId11" w:tgtFrame="_blank" w:history="1">
        <w:r w:rsidRPr="00CC4E7A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Direct</w:t>
        </w:r>
        <w:r w:rsidRPr="00CC4E7A">
          <w:rPr>
            <w:rStyle w:val="apple-converted-space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 </w:t>
        </w:r>
        <w:r w:rsidRPr="00CC4E7A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pojišťovna</w:t>
        </w:r>
      </w:hyperlink>
      <w:r w:rsidRPr="00CC4E7A">
        <w:rPr>
          <w:rStyle w:val="apple-converted-space"/>
          <w:rFonts w:ascii="Direct Sans" w:hAnsi="Direct Sans" w:cs="Segoe UI"/>
          <w:i/>
          <w:iCs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je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vlajkovou lodí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hyperlink r:id="rId12" w:tgtFrame="_blank" w:history="1">
        <w:r w:rsidRPr="00CC4E7A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skupiny Direct</w:t>
        </w:r>
      </w:hyperlink>
      <w:r w:rsidRPr="00CC4E7A">
        <w:rPr>
          <w:rStyle w:val="apple-converted-space"/>
          <w:rFonts w:ascii="Direct Sans" w:hAnsi="Direct Sans" w:cs="Segoe UI"/>
          <w:i/>
          <w:iCs/>
          <w:color w:val="92D050"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a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největší ryze českou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neživotní pojišťovnou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s téměř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650 tisíci klienty v Česku.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Nabízí pojištění vozidel, majetku, cestovní i podnikatelské pojištění. Dlouhodobě staví na jednoduchosti, férovém přístupu a využívání moderních technologií, které klientům usnadňují každodenní život.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b/>
          <w:bCs/>
          <w:i/>
          <w:iCs/>
          <w:color w:val="003F33"/>
          <w:sz w:val="16"/>
          <w:szCs w:val="16"/>
        </w:rPr>
        <w:t>Více na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: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hyperlink r:id="rId13" w:tgtFrame="_blank" w:history="1">
        <w:r w:rsidRPr="00CC4E7A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https://www.direct.cz</w:t>
        </w:r>
      </w:hyperlink>
      <w:r w:rsidRPr="00CC4E7A">
        <w:rPr>
          <w:rStyle w:val="eop"/>
          <w:rFonts w:ascii="Direct Sans" w:hAnsi="Direct Sans" w:cs="Segoe UI"/>
          <w:i/>
          <w:iCs/>
          <w:color w:val="92D050"/>
          <w:sz w:val="16"/>
          <w:szCs w:val="16"/>
        </w:rPr>
        <w:t> </w:t>
      </w:r>
    </w:p>
    <w:p w14:paraId="6ACF4EFA" w14:textId="77777777" w:rsidR="00CC4E7A" w:rsidRPr="00CC4E7A" w:rsidRDefault="00CC4E7A" w:rsidP="00CC4E7A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i/>
          <w:iCs/>
          <w:sz w:val="18"/>
          <w:szCs w:val="18"/>
        </w:rPr>
      </w:pPr>
      <w:r w:rsidRPr="00CC4E7A">
        <w:rPr>
          <w:rStyle w:val="eop"/>
          <w:rFonts w:ascii="Direct Sans" w:hAnsi="Direct Sans" w:cs="Segoe UI"/>
          <w:i/>
          <w:iCs/>
          <w:sz w:val="16"/>
          <w:szCs w:val="16"/>
        </w:rPr>
        <w:t> </w:t>
      </w:r>
    </w:p>
    <w:p w14:paraId="2E15BCB1" w14:textId="77777777" w:rsidR="00CC4E7A" w:rsidRPr="00CC4E7A" w:rsidRDefault="00CC4E7A" w:rsidP="00CC4E7A">
      <w:pPr>
        <w:spacing w:after="0" w:line="192" w:lineRule="auto"/>
        <w:ind w:right="851"/>
        <w:rPr>
          <w:rFonts w:ascii="Direct Sans" w:hAnsi="Direct Sans" w:cs="Times New Roman (Základní text"/>
          <w:b/>
          <w:i/>
          <w:color w:val="004033"/>
          <w:sz w:val="18"/>
          <w:szCs w:val="18"/>
        </w:rPr>
      </w:pPr>
      <w:r w:rsidRPr="00CC4E7A">
        <w:rPr>
          <w:rFonts w:ascii="Direct Sans" w:hAnsi="Direct Sans" w:cs="Times New Roman (Základní text"/>
          <w:b/>
          <w:i/>
          <w:color w:val="004033"/>
          <w:sz w:val="18"/>
          <w:szCs w:val="18"/>
        </w:rPr>
        <w:t>O skupině Direct</w:t>
      </w:r>
    </w:p>
    <w:p w14:paraId="12F48D1F" w14:textId="74D3534A" w:rsidR="00CC4E7A" w:rsidRPr="00CC4E7A" w:rsidRDefault="00CC4E7A" w:rsidP="00201571">
      <w:pPr>
        <w:pStyle w:val="paragraph"/>
        <w:spacing w:before="0" w:beforeAutospacing="0" w:after="0" w:afterAutospacing="0"/>
        <w:jc w:val="both"/>
        <w:textAlignment w:val="baseline"/>
        <w:rPr>
          <w:rFonts w:ascii="Direct Sans" w:hAnsi="Direct Sans" w:cs="Segoe UI"/>
          <w:i/>
          <w:iCs/>
          <w:color w:val="003F33"/>
          <w:sz w:val="16"/>
          <w:szCs w:val="16"/>
        </w:rPr>
      </w:pPr>
      <w:hyperlink r:id="rId14" w:tgtFrame="_blank" w:history="1">
        <w:r w:rsidRPr="00CC4E7A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Skupina Direct</w:t>
        </w:r>
      </w:hyperlink>
      <w:r w:rsidRPr="00CC4E7A">
        <w:rPr>
          <w:rStyle w:val="normaltextrun"/>
          <w:rFonts w:ascii="Direct Sans" w:hAnsi="Direct Sans"/>
          <w:b/>
          <w:bCs/>
          <w:i/>
          <w:iCs/>
          <w:color w:val="C4DE00"/>
          <w:sz w:val="16"/>
          <w:szCs w:val="16"/>
          <w:u w:val="single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color w:val="C4DE00"/>
          <w:sz w:val="16"/>
          <w:szCs w:val="16"/>
          <w:u w:val="single"/>
        </w:rPr>
        <w:t>(</w:t>
      </w:r>
      <w:hyperlink r:id="rId15" w:tgtFrame="_blank" w:history="1">
        <w:r w:rsidRPr="00CC4E7A">
          <w:rPr>
            <w:rStyle w:val="normaltextrun"/>
            <w:rFonts w:ascii="Direct Sans" w:hAnsi="Direct Sans" w:cs="Segoe UI"/>
            <w:i/>
            <w:iCs/>
            <w:color w:val="C4DE00"/>
            <w:sz w:val="16"/>
            <w:szCs w:val="16"/>
            <w:u w:val="single"/>
          </w:rPr>
          <w:t>VIGO Investments</w:t>
        </w:r>
      </w:hyperlink>
      <w:r w:rsidRPr="00CC4E7A">
        <w:rPr>
          <w:rStyle w:val="normaltextrun"/>
          <w:rFonts w:ascii="Direct Sans" w:hAnsi="Direct Sans" w:cs="Segoe UI"/>
          <w:i/>
          <w:iCs/>
          <w:color w:val="C4DE00"/>
          <w:sz w:val="16"/>
          <w:szCs w:val="16"/>
          <w:u w:val="single"/>
        </w:rPr>
        <w:t>)</w:t>
      </w:r>
      <w:r w:rsidRPr="00CC4E7A">
        <w:rPr>
          <w:rStyle w:val="apple-converted-space"/>
          <w:rFonts w:ascii="Direct Sans" w:hAnsi="Direct Sans" w:cs="Segoe UI"/>
          <w:i/>
          <w:iCs/>
          <w:color w:val="92D050"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je česká finanční a pojišťovací skupina. Její vlajkovou lodí je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hyperlink r:id="rId16" w:tgtFrame="_blank" w:history="1">
        <w:r w:rsidRPr="00CC4E7A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Direct pojišťovna</w:t>
        </w:r>
      </w:hyperlink>
      <w:r w:rsidRPr="00CC4E7A">
        <w:rPr>
          <w:rStyle w:val="apple-converted-space"/>
          <w:rFonts w:ascii="Direct Sans" w:hAnsi="Direct Sans" w:cs="Segoe UI"/>
          <w:i/>
          <w:iCs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sz w:val="16"/>
          <w:szCs w:val="16"/>
        </w:rPr>
        <w:t xml:space="preserve">– 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největší ryze česká neživotní pojišťovna s téměř 900 tisíci klienty v Česku a Polsku. Součástí skupiny jsou také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hyperlink r:id="rId17" w:tgtFrame="_blank" w:history="1">
        <w:r w:rsidRPr="00CC4E7A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Direct auto</w:t>
        </w:r>
      </w:hyperlink>
      <w:r w:rsidRPr="00CC4E7A">
        <w:rPr>
          <w:rStyle w:val="normaltextrun"/>
          <w:rFonts w:ascii="Direct Sans" w:hAnsi="Direct Sans"/>
          <w:b/>
          <w:bCs/>
          <w:i/>
          <w:iCs/>
          <w:color w:val="C4DE00"/>
          <w:sz w:val="16"/>
          <w:szCs w:val="16"/>
          <w:u w:val="single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(automotive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retail),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hyperlink r:id="rId18" w:tgtFrame="_blank" w:history="1">
        <w:r w:rsidRPr="00CC4E7A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Fidoo</w:t>
        </w:r>
      </w:hyperlink>
      <w:r w:rsidRPr="00CC4E7A">
        <w:rPr>
          <w:rStyle w:val="apple-converted-space"/>
          <w:rFonts w:ascii="Direct Sans" w:hAnsi="Direct Sans" w:cs="Segoe UI"/>
          <w:i/>
          <w:iCs/>
          <w:color w:val="92D050"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(fintech/SME banking), platforma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hyperlink r:id="rId19" w:tgtFrame="_blank" w:history="1">
        <w:r w:rsidRPr="00CC4E7A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Fondee</w:t>
        </w:r>
      </w:hyperlink>
      <w:r w:rsidRPr="00CC4E7A">
        <w:rPr>
          <w:rStyle w:val="normaltextrun"/>
          <w:rFonts w:ascii="Direct Sans" w:hAnsi="Direct Sans" w:cs="Segoe UI"/>
          <w:i/>
          <w:iCs/>
          <w:sz w:val="16"/>
          <w:szCs w:val="16"/>
        </w:rPr>
        <w:t xml:space="preserve">, 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dále</w:t>
      </w:r>
      <w:r w:rsidRPr="00CC4E7A">
        <w:rPr>
          <w:rStyle w:val="apple-converted-space"/>
          <w:rFonts w:ascii="Direct Sans" w:hAnsi="Direct Sans" w:cs="Segoe UI"/>
          <w:i/>
          <w:iCs/>
          <w:sz w:val="16"/>
          <w:szCs w:val="16"/>
        </w:rPr>
        <w:t> </w:t>
      </w:r>
      <w:hyperlink r:id="rId20" w:tgtFrame="_blank" w:history="1">
        <w:r w:rsidRPr="00CC4E7A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Direct Investments</w:t>
        </w:r>
      </w:hyperlink>
      <w:r w:rsidRPr="00CC4E7A">
        <w:rPr>
          <w:rStyle w:val="apple-converted-space"/>
          <w:rFonts w:ascii="Direct Sans" w:hAnsi="Direct Sans" w:cs="Segoe UI"/>
          <w:i/>
          <w:iCs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a také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hyperlink r:id="rId21" w:tgtFrame="_blank" w:history="1">
        <w:r w:rsidRPr="00CC4E7A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Direct Social Impact</w:t>
        </w:r>
      </w:hyperlink>
      <w:r w:rsidRPr="00CC4E7A">
        <w:rPr>
          <w:rStyle w:val="normaltextrun"/>
          <w:rFonts w:ascii="Direct Sans" w:hAnsi="Direct Sans" w:cs="Segoe UI"/>
          <w:b/>
          <w:bCs/>
          <w:i/>
          <w:iCs/>
          <w:color w:val="C4DE00"/>
          <w:sz w:val="16"/>
          <w:szCs w:val="16"/>
          <w:u w:val="single"/>
        </w:rPr>
        <w:t>.</w:t>
      </w:r>
      <w:r w:rsidRPr="00CC4E7A">
        <w:rPr>
          <w:rStyle w:val="apple-converted-space"/>
          <w:rFonts w:ascii="Direct Sans" w:hAnsi="Direct Sans" w:cs="Segoe UI"/>
          <w:i/>
          <w:iCs/>
          <w:color w:val="92D050"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Skupinu vlastní a řídí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hyperlink r:id="rId22" w:tgtFrame="_blank" w:history="1">
        <w:r w:rsidRPr="00CC4E7A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Pavel Řehák</w:t>
        </w:r>
      </w:hyperlink>
      <w:r w:rsidRPr="00CC4E7A">
        <w:rPr>
          <w:rStyle w:val="normaltextrun"/>
          <w:rFonts w:ascii="Direct Sans" w:hAnsi="Direct Sans" w:cs="Segoe UI"/>
          <w:b/>
          <w:bCs/>
          <w:i/>
          <w:iCs/>
          <w:sz w:val="16"/>
          <w:szCs w:val="16"/>
        </w:rPr>
        <w:t>.</w:t>
      </w:r>
      <w:r w:rsidRPr="00CC4E7A">
        <w:rPr>
          <w:rStyle w:val="apple-converted-space"/>
          <w:rFonts w:ascii="Direct Sans" w:hAnsi="Direct Sans" w:cs="Segoe UI"/>
          <w:i/>
          <w:iCs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Cílem je zpětinásobit růst a dosáhnout do roku 2030 obratu 40-50 miliard Kč.</w:t>
      </w:r>
    </w:p>
    <w:p w14:paraId="4AD6A84A" w14:textId="77777777" w:rsidR="00CC4E7A" w:rsidRPr="00CC4E7A" w:rsidRDefault="00CC4E7A" w:rsidP="00CC4E7A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i/>
          <w:iCs/>
          <w:sz w:val="16"/>
          <w:szCs w:val="16"/>
        </w:rPr>
      </w:pPr>
      <w:r w:rsidRPr="00CC4E7A">
        <w:rPr>
          <w:rStyle w:val="eop"/>
          <w:rFonts w:ascii="Direct Sans" w:hAnsi="Direct Sans" w:cs="Segoe UI"/>
          <w:i/>
          <w:iCs/>
          <w:sz w:val="16"/>
          <w:szCs w:val="16"/>
        </w:rPr>
        <w:t> </w:t>
      </w:r>
    </w:p>
    <w:p w14:paraId="17B3045C" w14:textId="6DE50550" w:rsidR="00CC4E7A" w:rsidRPr="00CC4E7A" w:rsidRDefault="00CC4E7A" w:rsidP="00CC4E7A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i/>
          <w:iCs/>
          <w:sz w:val="20"/>
          <w:szCs w:val="20"/>
        </w:rPr>
      </w:pPr>
      <w:r w:rsidRPr="00CC4E7A">
        <w:rPr>
          <w:rStyle w:val="normaltextrun"/>
          <w:rFonts w:ascii="Direct Sans" w:hAnsi="Direct Sans" w:cs="Segoe UI"/>
          <w:b/>
          <w:bCs/>
          <w:i/>
          <w:iCs/>
          <w:color w:val="003F33"/>
          <w:sz w:val="16"/>
          <w:szCs w:val="16"/>
        </w:rPr>
        <w:t>Direct media</w:t>
      </w:r>
      <w:r w:rsidRPr="00CC4E7A">
        <w:rPr>
          <w:rStyle w:val="apple-converted-space"/>
          <w:rFonts w:ascii="Direct Sans" w:hAnsi="Direct Sans" w:cs="Segoe UI"/>
          <w:b/>
          <w:bCs/>
          <w:i/>
          <w:iCs/>
          <w:color w:val="003F33"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b/>
          <w:bCs/>
          <w:i/>
          <w:iCs/>
          <w:color w:val="003F33"/>
          <w:sz w:val="16"/>
          <w:szCs w:val="16"/>
        </w:rPr>
        <w:t>newsroom</w:t>
      </w:r>
      <w:r w:rsidRPr="00CC4E7A">
        <w:rPr>
          <w:rStyle w:val="apple-converted-space"/>
          <w:rFonts w:ascii="Direct Sans" w:hAnsi="Direct Sans" w:cs="Segoe UI"/>
          <w:b/>
          <w:bCs/>
          <w:i/>
          <w:iCs/>
          <w:color w:val="003F33"/>
          <w:sz w:val="16"/>
          <w:szCs w:val="16"/>
        </w:rPr>
        <w:br/>
      </w:r>
      <w:r w:rsidRPr="00CC4E7A">
        <w:rPr>
          <w:rStyle w:val="normaltextrun"/>
          <w:rFonts w:ascii="Direct Sans" w:hAnsi="Direct Sans" w:cs="Segoe UI"/>
          <w:b/>
          <w:bCs/>
          <w:i/>
          <w:iCs/>
          <w:color w:val="003F33"/>
          <w:sz w:val="16"/>
          <w:szCs w:val="16"/>
        </w:rPr>
        <w:t>aktuální informace o skupině</w:t>
      </w:r>
      <w:r w:rsidRPr="00CC4E7A">
        <w:rPr>
          <w:rStyle w:val="apple-converted-space"/>
          <w:rFonts w:ascii="Direct Sans" w:hAnsi="Direct Sans" w:cs="Segoe UI"/>
          <w:b/>
          <w:bCs/>
          <w:i/>
          <w:iCs/>
          <w:color w:val="003F33"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b/>
          <w:bCs/>
          <w:i/>
          <w:iCs/>
          <w:color w:val="003F33"/>
          <w:sz w:val="16"/>
          <w:szCs w:val="16"/>
        </w:rPr>
        <w:t xml:space="preserve">Direct: </w:t>
      </w:r>
      <w:hyperlink r:id="rId23" w:history="1">
        <w:r w:rsidRPr="00CC4E7A">
          <w:rPr>
            <w:rFonts w:ascii="Direct Sans" w:hAnsi="Direct Sans" w:cs="Segoe UI"/>
            <w:b/>
            <w:i/>
            <w:color w:val="C4DE00"/>
            <w:sz w:val="16"/>
            <w:szCs w:val="16"/>
          </w:rPr>
          <w:t>https://direct.mediaboard.site</w:t>
        </w:r>
      </w:hyperlink>
      <w:r w:rsidRPr="00CC4E7A">
        <w:rPr>
          <w:rStyle w:val="eop"/>
          <w:rFonts w:ascii="Direct Sans" w:hAnsi="Direct Sans" w:cs="Segoe UI"/>
          <w:b/>
          <w:bCs/>
          <w:i/>
          <w:iCs/>
          <w:color w:val="C4DE00"/>
          <w:sz w:val="16"/>
          <w:szCs w:val="16"/>
        </w:rPr>
        <w:t> </w:t>
      </w:r>
    </w:p>
    <w:p w14:paraId="62978EF2" w14:textId="10AF5F71" w:rsidR="000764D1" w:rsidRDefault="000764D1" w:rsidP="000764D1">
      <w:pPr>
        <w:rPr>
          <w:rFonts w:ascii="DM Sans" w:hAnsi="DM Sans"/>
          <w:bCs/>
          <w:sz w:val="16"/>
          <w:szCs w:val="16"/>
          <w:lang w:eastAsia="cs-CZ"/>
        </w:rPr>
      </w:pPr>
    </w:p>
    <w:p w14:paraId="090937EA" w14:textId="057AE482" w:rsidR="000764D1" w:rsidRDefault="000764D1" w:rsidP="000764D1">
      <w:pPr>
        <w:rPr>
          <w:rFonts w:ascii="DM Sans" w:hAnsi="DM Sans"/>
          <w:bCs/>
          <w:sz w:val="16"/>
          <w:szCs w:val="16"/>
          <w:lang w:eastAsia="cs-CZ"/>
        </w:rPr>
      </w:pPr>
    </w:p>
    <w:p w14:paraId="7FC51C99" w14:textId="761B0A33" w:rsidR="000764D1" w:rsidRDefault="000764D1" w:rsidP="000764D1">
      <w:pPr>
        <w:rPr>
          <w:rFonts w:ascii="DM Sans" w:hAnsi="DM Sans"/>
          <w:bCs/>
          <w:sz w:val="16"/>
          <w:szCs w:val="16"/>
          <w:lang w:eastAsia="cs-CZ"/>
        </w:rPr>
      </w:pPr>
    </w:p>
    <w:p w14:paraId="3A14E293" w14:textId="5CE3B32A" w:rsidR="00CF213F" w:rsidRPr="004A60CC" w:rsidRDefault="00CF213F" w:rsidP="004A60CC">
      <w:pPr>
        <w:pStyle w:val="Nadpis1"/>
        <w:rPr>
          <w:rFonts w:eastAsia="Times New Roman"/>
          <w:sz w:val="21"/>
          <w:szCs w:val="21"/>
          <w:lang w:eastAsia="cs-CZ"/>
        </w:rPr>
      </w:pPr>
    </w:p>
    <w:sectPr w:rsidR="00CF213F" w:rsidRPr="004A60CC" w:rsidSect="00D822EA">
      <w:headerReference w:type="even" r:id="rId24"/>
      <w:headerReference w:type="default" r:id="rId25"/>
      <w:footerReference w:type="default" r:id="rId26"/>
      <w:headerReference w:type="first" r:id="rId27"/>
      <w:pgSz w:w="11906" w:h="16838"/>
      <w:pgMar w:top="720" w:right="720" w:bottom="720" w:left="720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58A4B" w14:textId="77777777" w:rsidR="007372E6" w:rsidRDefault="007372E6" w:rsidP="002511DC">
      <w:pPr>
        <w:spacing w:after="0" w:line="240" w:lineRule="auto"/>
      </w:pPr>
      <w:r>
        <w:separator/>
      </w:r>
    </w:p>
  </w:endnote>
  <w:endnote w:type="continuationSeparator" w:id="0">
    <w:p w14:paraId="255D5E90" w14:textId="77777777" w:rsidR="007372E6" w:rsidRDefault="007372E6" w:rsidP="0025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rect Sans">
    <w:altName w:val="Calibri"/>
    <w:charset w:val="00"/>
    <w:family w:val="auto"/>
    <w:pitch w:val="variable"/>
    <w:sig w:usb0="A00000FF" w:usb1="4000206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M Sans">
    <w:altName w:val="Calibri"/>
    <w:charset w:val="EE"/>
    <w:family w:val="auto"/>
    <w:pitch w:val="variable"/>
    <w:sig w:usb0="8000002F" w:usb1="5000205B" w:usb2="00000000" w:usb3="00000000" w:csb0="00000093" w:csb1="00000000"/>
  </w:font>
  <w:font w:name="Times New Roman (Základní text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rect Sans Semibold">
    <w:altName w:val="Calibri"/>
    <w:charset w:val="00"/>
    <w:family w:val="auto"/>
    <w:pitch w:val="variable"/>
    <w:sig w:usb0="A00000FF" w:usb1="4000206B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595F4" w14:textId="77777777" w:rsidR="00D566B0" w:rsidRDefault="00D566B0" w:rsidP="00D566B0"/>
  <w:tbl>
    <w:tblPr>
      <w:tblpPr w:leftFromText="141" w:rightFromText="141" w:vertAnchor="text" w:horzAnchor="margin" w:tblpY="1"/>
      <w:tblW w:w="10367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488"/>
      <w:gridCol w:w="3559"/>
      <w:gridCol w:w="2320"/>
    </w:tblGrid>
    <w:tr w:rsidR="00D566B0" w:rsidRPr="00C12F83" w14:paraId="3C2087AE" w14:textId="77777777" w:rsidTr="00C12F83">
      <w:trPr>
        <w:trHeight w:val="205"/>
      </w:trPr>
      <w:tc>
        <w:tcPr>
          <w:tcW w:w="4488" w:type="dxa"/>
          <w:noWrap/>
          <w:vAlign w:val="center"/>
        </w:tcPr>
        <w:p w14:paraId="2196A2EF" w14:textId="77777777" w:rsidR="00D566B0" w:rsidRPr="00C12F83" w:rsidRDefault="00D566B0" w:rsidP="004A60CC">
          <w:pPr>
            <w:autoSpaceDE w:val="0"/>
            <w:autoSpaceDN w:val="0"/>
            <w:adjustRightInd w:val="0"/>
            <w:ind w:left="113"/>
            <w:rPr>
              <w:rFonts w:ascii="Direct Sans" w:hAnsi="Direct Sans"/>
              <w:color w:val="004033"/>
              <w:sz w:val="14"/>
              <w:szCs w:val="14"/>
            </w:rPr>
          </w:pPr>
          <w:r w:rsidRPr="00C12F83">
            <w:rPr>
              <w:rFonts w:ascii="Direct Sans" w:hAnsi="Direct Sans"/>
              <w:color w:val="004033"/>
              <w:sz w:val="14"/>
              <w:szCs w:val="14"/>
            </w:rPr>
            <w:t>Direct pojišťovna, a.s.</w:t>
          </w:r>
        </w:p>
        <w:p w14:paraId="2AF576E1" w14:textId="77777777" w:rsidR="00D566B0" w:rsidRPr="00C12F83" w:rsidRDefault="00D566B0" w:rsidP="004A60CC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 w:rsidRPr="00C12F83">
            <w:rPr>
              <w:rFonts w:ascii="Direct Sans" w:hAnsi="Direct Sans"/>
              <w:color w:val="004033"/>
              <w:sz w:val="14"/>
              <w:szCs w:val="14"/>
            </w:rPr>
            <w:t>Nové sady 996/25 602 00 Brno</w:t>
          </w:r>
        </w:p>
      </w:tc>
      <w:tc>
        <w:tcPr>
          <w:tcW w:w="3559" w:type="dxa"/>
          <w:noWrap/>
          <w:vAlign w:val="center"/>
        </w:tcPr>
        <w:p w14:paraId="25DE573A" w14:textId="77777777" w:rsidR="00D566B0" w:rsidRPr="00C12F83" w:rsidRDefault="00D566B0" w:rsidP="004A60CC">
          <w:pPr>
            <w:autoSpaceDE w:val="0"/>
            <w:autoSpaceDN w:val="0"/>
            <w:adjustRightInd w:val="0"/>
            <w:ind w:left="113"/>
            <w:rPr>
              <w:rFonts w:ascii="Direct Sans" w:hAnsi="Direct Sans"/>
              <w:color w:val="004033"/>
            </w:rPr>
          </w:pPr>
          <w:hyperlink r:id="rId1" w:history="1">
            <w:r w:rsidRPr="00C12F83">
              <w:rPr>
                <w:rFonts w:ascii="Direct Sans" w:hAnsi="Direct Sans"/>
                <w:color w:val="004033"/>
                <w:sz w:val="14"/>
                <w:szCs w:val="14"/>
              </w:rPr>
              <w:t>info@direct.cz</w:t>
            </w:r>
          </w:hyperlink>
        </w:p>
        <w:p w14:paraId="5DC51C78" w14:textId="77777777" w:rsidR="00D566B0" w:rsidRPr="00C12F83" w:rsidRDefault="00D566B0" w:rsidP="004A60CC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 w:rsidRPr="00C12F83">
            <w:rPr>
              <w:rFonts w:ascii="Direct Sans" w:hAnsi="Direct Sans"/>
              <w:color w:val="004033"/>
              <w:sz w:val="14"/>
              <w:szCs w:val="14"/>
            </w:rPr>
            <w:t>www.direct.cz</w:t>
          </w:r>
          <w:r w:rsidRPr="00C12F83">
            <w:rPr>
              <w:rFonts w:ascii="Direct Sans" w:hAnsi="Direct Sans"/>
              <w:color w:val="004033"/>
              <w:sz w:val="14"/>
              <w:szCs w:val="14"/>
            </w:rPr>
            <w:tab/>
          </w:r>
        </w:p>
      </w:tc>
      <w:tc>
        <w:tcPr>
          <w:tcW w:w="2320" w:type="dxa"/>
          <w:noWrap/>
          <w:vAlign w:val="center"/>
        </w:tcPr>
        <w:p w14:paraId="6DE1FD9C" w14:textId="77777777" w:rsidR="00D566B0" w:rsidRPr="00C12F83" w:rsidRDefault="00D566B0" w:rsidP="00D10B01">
          <w:pPr>
            <w:autoSpaceDE w:val="0"/>
            <w:autoSpaceDN w:val="0"/>
            <w:adjustRightInd w:val="0"/>
            <w:ind w:left="1021"/>
            <w:jc w:val="right"/>
            <w:rPr>
              <w:rFonts w:ascii="Direct Sans" w:hAnsi="Direct Sans"/>
              <w:color w:val="004033"/>
              <w:sz w:val="14"/>
              <w:szCs w:val="14"/>
            </w:rPr>
          </w:pPr>
          <w:r w:rsidRPr="00C12F83">
            <w:rPr>
              <w:rFonts w:ascii="Direct Sans" w:hAnsi="Direct Sans"/>
              <w:color w:val="004033"/>
              <w:sz w:val="14"/>
              <w:szCs w:val="14"/>
            </w:rPr>
            <w:t>IČO: 25073958</w:t>
          </w:r>
        </w:p>
        <w:p w14:paraId="11CB3798" w14:textId="77777777" w:rsidR="00D566B0" w:rsidRPr="00C12F83" w:rsidRDefault="00D566B0" w:rsidP="00D10B01">
          <w:pPr>
            <w:autoSpaceDE w:val="0"/>
            <w:autoSpaceDN w:val="0"/>
            <w:adjustRightInd w:val="0"/>
            <w:ind w:left="1021"/>
            <w:jc w:val="right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 w:rsidRPr="00C12F83">
            <w:rPr>
              <w:rFonts w:ascii="Direct Sans" w:hAnsi="Direct Sans"/>
              <w:color w:val="004033"/>
              <w:sz w:val="14"/>
              <w:szCs w:val="14"/>
            </w:rPr>
            <w:t>DIČ: CZ699004195</w:t>
          </w:r>
        </w:p>
      </w:tc>
    </w:tr>
  </w:tbl>
  <w:p w14:paraId="261FD378" w14:textId="5E7FF0CB" w:rsidR="002511DC" w:rsidRPr="00D566B0" w:rsidRDefault="002511DC" w:rsidP="00D566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E9A57" w14:textId="77777777" w:rsidR="007372E6" w:rsidRDefault="007372E6" w:rsidP="002511DC">
      <w:pPr>
        <w:spacing w:after="0" w:line="240" w:lineRule="auto"/>
      </w:pPr>
      <w:r>
        <w:separator/>
      </w:r>
    </w:p>
  </w:footnote>
  <w:footnote w:type="continuationSeparator" w:id="0">
    <w:p w14:paraId="51143BAB" w14:textId="77777777" w:rsidR="007372E6" w:rsidRDefault="007372E6" w:rsidP="00251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631F9" w14:textId="53711F26" w:rsidR="002511DC" w:rsidRDefault="00D6547C"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7F35744" wp14:editId="6D678A4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70205"/>
              <wp:effectExtent l="0" t="0" r="0" b="10795"/>
              <wp:wrapNone/>
              <wp:docPr id="898232789" name="Textové pole 6" descr="Interní">
                <a:extLst xmlns:a="http://schemas.openxmlformats.org/drawingml/2006/main">
                  <a:ext uri="{FF2B5EF4-FFF2-40B4-BE49-F238E27FC236}">
                    <a16:creationId xmlns:a16="http://schemas.microsoft.com/office/drawing/2014/main" id="{BDCFB77A-4859-4992-90CE-88A7FBEB4E45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DA7030" w14:textId="77777777" w:rsidR="002511DC" w:rsidRPr="002511DC" w:rsidRDefault="002511DC" w:rsidP="002511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511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F35744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alt="Interní" style="position:absolute;margin-left:-4.25pt;margin-top:0;width:46.95pt;height:29.15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" filled="f" stroked="f">
              <v:textbox style="mso-fit-shape-to-text:t" inset="0,15pt,20pt,0">
                <w:txbxContent>
                  <w:p w14:paraId="1FDA7030" w14:textId="77777777" w:rsidR="002511DC" w:rsidRPr="002511DC" w:rsidRDefault="002511DC" w:rsidP="002511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511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3C6EC" w14:textId="4C158335" w:rsidR="004A60CC" w:rsidRPr="004A60CC" w:rsidRDefault="004A60CC" w:rsidP="00D822EA">
    <w:pPr>
      <w:jc w:val="center"/>
      <w:rPr>
        <w:rFonts w:ascii="Direct Sans" w:hAnsi="Direct Sans"/>
        <w:i/>
        <w:iCs/>
        <w:color w:val="004033"/>
      </w:rPr>
    </w:pPr>
  </w:p>
  <w:p w14:paraId="238B30AB" w14:textId="705756A0" w:rsidR="002511DC" w:rsidRPr="00F440EB" w:rsidRDefault="00D6547C" w:rsidP="00D822EA">
    <w:pPr>
      <w:tabs>
        <w:tab w:val="left" w:pos="4536"/>
      </w:tabs>
      <w:spacing w:before="820" w:line="240" w:lineRule="auto"/>
      <w:rPr>
        <w:rFonts w:ascii="Direct Sans Semibold" w:hAnsi="Direct Sans Semibold" w:cs="Times New Roman (Základní text"/>
        <w:b/>
        <w:color w:val="004033"/>
        <w:sz w:val="48"/>
        <w:szCs w:val="66"/>
      </w:rPr>
    </w:pPr>
    <w:r w:rsidRPr="004A60CC">
      <w:rPr>
        <w:rFonts w:ascii="Direct Sans" w:hAnsi="Direct Sans" w:cs="Times New Roman (Základní text"/>
        <w:b/>
        <w:i/>
        <w:noProof/>
        <w:color w:val="004033"/>
        <w:sz w:val="48"/>
        <w:szCs w:val="66"/>
      </w:rPr>
      <w:drawing>
        <wp:anchor distT="0" distB="0" distL="114300" distR="114300" simplePos="0" relativeHeight="251658243" behindDoc="0" locked="0" layoutInCell="1" allowOverlap="1" wp14:anchorId="1116084E" wp14:editId="5D527EBF">
          <wp:simplePos x="0" y="0"/>
          <wp:positionH relativeFrom="column">
            <wp:posOffset>-179103</wp:posOffset>
          </wp:positionH>
          <wp:positionV relativeFrom="paragraph">
            <wp:posOffset>85090</wp:posOffset>
          </wp:positionV>
          <wp:extent cx="1273215" cy="784537"/>
          <wp:effectExtent l="0" t="0" r="0" b="0"/>
          <wp:wrapNone/>
          <wp:docPr id="2143123647" name="Obrázek 4">
            <a:extLst xmlns:a="http://schemas.openxmlformats.org/drawingml/2006/main">
              <a:ext uri="{FF2B5EF4-FFF2-40B4-BE49-F238E27FC236}">
                <a16:creationId xmlns:a16="http://schemas.microsoft.com/office/drawing/2014/main" id="{11204354-0A0F-4009-AB16-A74F8E65A43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123647" name="Obrázek 21431236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215" cy="7845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Direct Sans" w:hAnsi="Direct Sans" w:cs="Times New Roman (Základní text"/>
        <w:b/>
        <w:i/>
        <w:noProof/>
        <w:color w:val="004033"/>
        <w:sz w:val="48"/>
        <w:szCs w:val="66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AFCC6B9" wp14:editId="73840289">
              <wp:simplePos x="0" y="0"/>
              <wp:positionH relativeFrom="column">
                <wp:posOffset>5098303</wp:posOffset>
              </wp:positionH>
              <wp:positionV relativeFrom="paragraph">
                <wp:posOffset>209124</wp:posOffset>
              </wp:positionV>
              <wp:extent cx="1423686" cy="335666"/>
              <wp:effectExtent l="0" t="0" r="0" b="0"/>
              <wp:wrapNone/>
              <wp:docPr id="1889154882" name="Textové pole 5">
                <a:extLst xmlns:a="http://schemas.openxmlformats.org/drawingml/2006/main">
                  <a:ext uri="{FF2B5EF4-FFF2-40B4-BE49-F238E27FC236}">
                    <a16:creationId xmlns:a16="http://schemas.microsoft.com/office/drawing/2014/main" id="{E0231D6F-BF4C-414C-B1CB-1DD81AEF5EC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3686" cy="33566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1DCD9EF" w14:textId="50B70ED9" w:rsidR="00D822EA" w:rsidRPr="00D822EA" w:rsidRDefault="00D822EA" w:rsidP="00D822EA">
                          <w:pPr>
                            <w:jc w:val="right"/>
                            <w:rPr>
                              <w:rFonts w:ascii="Direct Sans" w:hAnsi="Direct Sans"/>
                              <w:i/>
                              <w:iCs/>
                              <w:color w:val="004033"/>
                            </w:rPr>
                          </w:pPr>
                          <w:r w:rsidRPr="00D822EA">
                            <w:rPr>
                              <w:rFonts w:ascii="Direct Sans" w:hAnsi="Direct Sans"/>
                              <w:i/>
                              <w:iCs/>
                              <w:color w:val="004033"/>
                            </w:rPr>
                            <w:t>Tisková zpráva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FCC6B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style="position:absolute;margin-left:401.45pt;margin-top:16.45pt;width:112.1pt;height:26.4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" fillcolor="white [3201]" stroked="f" strokeweight=".5pt">
              <v:textbox>
                <w:txbxContent>
                  <w:p w14:paraId="01DCD9EF" w14:textId="50B70ED9" w:rsidR="00D822EA" w:rsidRPr="00D822EA" w:rsidRDefault="00D822EA" w:rsidP="00D822EA">
                    <w:pPr>
                      <w:jc w:val="right"/>
                      <w:rPr>
                        <w:rFonts w:ascii="Direct Sans" w:hAnsi="Direct Sans"/>
                        <w:i/>
                        <w:iCs/>
                        <w:color w:val="004033"/>
                      </w:rPr>
                    </w:pPr>
                    <w:r w:rsidRPr="00D822EA">
                      <w:rPr>
                        <w:rFonts w:ascii="Direct Sans" w:hAnsi="Direct Sans"/>
                        <w:i/>
                        <w:iCs/>
                        <w:color w:val="004033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  <w:r w:rsidR="00D822EA">
      <w:rPr>
        <w:rFonts w:ascii="Direct Sans Semibold" w:hAnsi="Direct Sans Semibold" w:cs="Times New Roman (Základní text"/>
        <w:b/>
        <w:color w:val="004033"/>
        <w:sz w:val="48"/>
        <w:szCs w:val="6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9DC22" w14:textId="5815B297" w:rsidR="002511DC" w:rsidRDefault="00D6547C"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8302E76" wp14:editId="4B7342E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70205"/>
              <wp:effectExtent l="0" t="0" r="0" b="10795"/>
              <wp:wrapNone/>
              <wp:docPr id="2092669025" name="Textové pole 5" descr="Interní">
                <a:extLst xmlns:a="http://schemas.openxmlformats.org/drawingml/2006/main">
                  <a:ext uri="{FF2B5EF4-FFF2-40B4-BE49-F238E27FC236}">
                    <a16:creationId xmlns:a16="http://schemas.microsoft.com/office/drawing/2014/main" id="{EA9E4DC3-CCA6-4493-8ACA-F3E3BBE5DD40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7E9155" w14:textId="77777777" w:rsidR="002511DC" w:rsidRPr="002511DC" w:rsidRDefault="002511DC" w:rsidP="002511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511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302E7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Interní" style="position:absolute;margin-left:-4.25pt;margin-top:0;width:46.95pt;height:29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" filled="f" stroked="f">
              <v:textbox style="mso-fit-shape-to-text:t" inset="0,15pt,20pt,0">
                <w:txbxContent>
                  <w:p w14:paraId="437E9155" w14:textId="77777777" w:rsidR="002511DC" w:rsidRPr="002511DC" w:rsidRDefault="002511DC" w:rsidP="002511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511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E7D22"/>
    <w:multiLevelType w:val="hybridMultilevel"/>
    <w:tmpl w:val="B2525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00C45"/>
    <w:multiLevelType w:val="hybridMultilevel"/>
    <w:tmpl w:val="A3AEC9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296124">
    <w:abstractNumId w:val="1"/>
  </w:num>
  <w:num w:numId="2" w16cid:durableId="279999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cs-CZ" w:vendorID="64" w:dllVersion="0" w:nlCheck="1" w:checkStyle="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2D"/>
    <w:rsid w:val="00014CAD"/>
    <w:rsid w:val="00014DED"/>
    <w:rsid w:val="00016F1E"/>
    <w:rsid w:val="00024512"/>
    <w:rsid w:val="00035751"/>
    <w:rsid w:val="00046681"/>
    <w:rsid w:val="00060A61"/>
    <w:rsid w:val="0007162C"/>
    <w:rsid w:val="000727C7"/>
    <w:rsid w:val="000764D1"/>
    <w:rsid w:val="0009052E"/>
    <w:rsid w:val="0009475E"/>
    <w:rsid w:val="000A41EF"/>
    <w:rsid w:val="000A738E"/>
    <w:rsid w:val="000B37C0"/>
    <w:rsid w:val="000C7424"/>
    <w:rsid w:val="000D07E3"/>
    <w:rsid w:val="000E79E8"/>
    <w:rsid w:val="00101B15"/>
    <w:rsid w:val="00102650"/>
    <w:rsid w:val="0011095F"/>
    <w:rsid w:val="00136844"/>
    <w:rsid w:val="00136A8F"/>
    <w:rsid w:val="00145448"/>
    <w:rsid w:val="00153544"/>
    <w:rsid w:val="0016031B"/>
    <w:rsid w:val="0016448C"/>
    <w:rsid w:val="00167AE4"/>
    <w:rsid w:val="001705EC"/>
    <w:rsid w:val="00173D36"/>
    <w:rsid w:val="00181BD6"/>
    <w:rsid w:val="0018300E"/>
    <w:rsid w:val="00185F39"/>
    <w:rsid w:val="00187895"/>
    <w:rsid w:val="0019460C"/>
    <w:rsid w:val="0019517A"/>
    <w:rsid w:val="001B644D"/>
    <w:rsid w:val="001C6167"/>
    <w:rsid w:val="001D0CC4"/>
    <w:rsid w:val="001D3045"/>
    <w:rsid w:val="001D4C42"/>
    <w:rsid w:val="001F00E4"/>
    <w:rsid w:val="001F7A71"/>
    <w:rsid w:val="00201571"/>
    <w:rsid w:val="002260AE"/>
    <w:rsid w:val="002264C2"/>
    <w:rsid w:val="002346DC"/>
    <w:rsid w:val="002511DC"/>
    <w:rsid w:val="00254697"/>
    <w:rsid w:val="002551E5"/>
    <w:rsid w:val="00255CC3"/>
    <w:rsid w:val="002574C4"/>
    <w:rsid w:val="002663C8"/>
    <w:rsid w:val="00270D03"/>
    <w:rsid w:val="00272A2E"/>
    <w:rsid w:val="002764D1"/>
    <w:rsid w:val="00287D2D"/>
    <w:rsid w:val="002928C7"/>
    <w:rsid w:val="002944B8"/>
    <w:rsid w:val="002A51A6"/>
    <w:rsid w:val="002A57D8"/>
    <w:rsid w:val="002A7BA0"/>
    <w:rsid w:val="002B2DFC"/>
    <w:rsid w:val="002D6A44"/>
    <w:rsid w:val="002F3075"/>
    <w:rsid w:val="0031409E"/>
    <w:rsid w:val="003259C9"/>
    <w:rsid w:val="00326035"/>
    <w:rsid w:val="00330A1F"/>
    <w:rsid w:val="00334BD6"/>
    <w:rsid w:val="00340A4D"/>
    <w:rsid w:val="00344681"/>
    <w:rsid w:val="00353DEE"/>
    <w:rsid w:val="00370C0F"/>
    <w:rsid w:val="00376BAF"/>
    <w:rsid w:val="003A202E"/>
    <w:rsid w:val="003A6677"/>
    <w:rsid w:val="003C0F6A"/>
    <w:rsid w:val="003C4F45"/>
    <w:rsid w:val="003C60D6"/>
    <w:rsid w:val="003D0F95"/>
    <w:rsid w:val="003D5290"/>
    <w:rsid w:val="003D6EAB"/>
    <w:rsid w:val="0040301B"/>
    <w:rsid w:val="0041049F"/>
    <w:rsid w:val="004144C1"/>
    <w:rsid w:val="004213CB"/>
    <w:rsid w:val="004456CC"/>
    <w:rsid w:val="00446640"/>
    <w:rsid w:val="0046039E"/>
    <w:rsid w:val="00484092"/>
    <w:rsid w:val="00485C0B"/>
    <w:rsid w:val="00487C86"/>
    <w:rsid w:val="00491CA4"/>
    <w:rsid w:val="00492E4E"/>
    <w:rsid w:val="00496AE7"/>
    <w:rsid w:val="004A60CC"/>
    <w:rsid w:val="004C1A94"/>
    <w:rsid w:val="004C25E1"/>
    <w:rsid w:val="004C4813"/>
    <w:rsid w:val="004D1BFF"/>
    <w:rsid w:val="004D3CCB"/>
    <w:rsid w:val="004D5A19"/>
    <w:rsid w:val="00504C38"/>
    <w:rsid w:val="005102E5"/>
    <w:rsid w:val="00520DC5"/>
    <w:rsid w:val="005342B4"/>
    <w:rsid w:val="005438CA"/>
    <w:rsid w:val="00551226"/>
    <w:rsid w:val="005520D2"/>
    <w:rsid w:val="005538A7"/>
    <w:rsid w:val="00557194"/>
    <w:rsid w:val="005630D7"/>
    <w:rsid w:val="00566905"/>
    <w:rsid w:val="005762DE"/>
    <w:rsid w:val="00580F51"/>
    <w:rsid w:val="0058152C"/>
    <w:rsid w:val="0059184D"/>
    <w:rsid w:val="005A30B0"/>
    <w:rsid w:val="005B2221"/>
    <w:rsid w:val="005B297A"/>
    <w:rsid w:val="005B5EF2"/>
    <w:rsid w:val="005B7EE7"/>
    <w:rsid w:val="005C0B1B"/>
    <w:rsid w:val="005D0257"/>
    <w:rsid w:val="005D28F9"/>
    <w:rsid w:val="005E47A4"/>
    <w:rsid w:val="005F5FF7"/>
    <w:rsid w:val="00605CB6"/>
    <w:rsid w:val="006206C9"/>
    <w:rsid w:val="00621069"/>
    <w:rsid w:val="0063089A"/>
    <w:rsid w:val="00636AAC"/>
    <w:rsid w:val="00650388"/>
    <w:rsid w:val="00650F8A"/>
    <w:rsid w:val="0065238C"/>
    <w:rsid w:val="006607D0"/>
    <w:rsid w:val="00667E86"/>
    <w:rsid w:val="00682148"/>
    <w:rsid w:val="00690D7B"/>
    <w:rsid w:val="006938DF"/>
    <w:rsid w:val="00694914"/>
    <w:rsid w:val="006951E2"/>
    <w:rsid w:val="006A55C8"/>
    <w:rsid w:val="006A5E83"/>
    <w:rsid w:val="006B0E5E"/>
    <w:rsid w:val="006C1D57"/>
    <w:rsid w:val="006C379E"/>
    <w:rsid w:val="006C397A"/>
    <w:rsid w:val="006D7135"/>
    <w:rsid w:val="006E0C9D"/>
    <w:rsid w:val="006E7CCB"/>
    <w:rsid w:val="006F0010"/>
    <w:rsid w:val="006F2ACA"/>
    <w:rsid w:val="00704D4B"/>
    <w:rsid w:val="00706CC5"/>
    <w:rsid w:val="00707077"/>
    <w:rsid w:val="00721BB2"/>
    <w:rsid w:val="0072792B"/>
    <w:rsid w:val="007372E6"/>
    <w:rsid w:val="0074649D"/>
    <w:rsid w:val="007672A1"/>
    <w:rsid w:val="00796682"/>
    <w:rsid w:val="007A72DD"/>
    <w:rsid w:val="007B358C"/>
    <w:rsid w:val="007B66D6"/>
    <w:rsid w:val="007C0623"/>
    <w:rsid w:val="007E78F0"/>
    <w:rsid w:val="007F31C9"/>
    <w:rsid w:val="007F37D3"/>
    <w:rsid w:val="00804AA0"/>
    <w:rsid w:val="0081097E"/>
    <w:rsid w:val="00816569"/>
    <w:rsid w:val="008333CB"/>
    <w:rsid w:val="008648BA"/>
    <w:rsid w:val="00874ABE"/>
    <w:rsid w:val="00894A6C"/>
    <w:rsid w:val="008A76A2"/>
    <w:rsid w:val="008B7BA0"/>
    <w:rsid w:val="008D3A33"/>
    <w:rsid w:val="008E1D73"/>
    <w:rsid w:val="008E342A"/>
    <w:rsid w:val="008F0B30"/>
    <w:rsid w:val="008F0C7E"/>
    <w:rsid w:val="008F66E9"/>
    <w:rsid w:val="0091440F"/>
    <w:rsid w:val="00914975"/>
    <w:rsid w:val="00915AF3"/>
    <w:rsid w:val="009201D3"/>
    <w:rsid w:val="00922859"/>
    <w:rsid w:val="00930CB3"/>
    <w:rsid w:val="0093393F"/>
    <w:rsid w:val="00934453"/>
    <w:rsid w:val="009415EE"/>
    <w:rsid w:val="00942EDD"/>
    <w:rsid w:val="0094410E"/>
    <w:rsid w:val="009517D4"/>
    <w:rsid w:val="009529F7"/>
    <w:rsid w:val="00955EF7"/>
    <w:rsid w:val="00975278"/>
    <w:rsid w:val="009831DF"/>
    <w:rsid w:val="009873C4"/>
    <w:rsid w:val="009875A9"/>
    <w:rsid w:val="00992400"/>
    <w:rsid w:val="00993FA8"/>
    <w:rsid w:val="00995DE3"/>
    <w:rsid w:val="009A7964"/>
    <w:rsid w:val="009A7EDC"/>
    <w:rsid w:val="009B0EE3"/>
    <w:rsid w:val="009C1319"/>
    <w:rsid w:val="009C218E"/>
    <w:rsid w:val="009D3BE1"/>
    <w:rsid w:val="009D5AC3"/>
    <w:rsid w:val="009E7ABE"/>
    <w:rsid w:val="00A00276"/>
    <w:rsid w:val="00A070D5"/>
    <w:rsid w:val="00A23566"/>
    <w:rsid w:val="00A27649"/>
    <w:rsid w:val="00A51253"/>
    <w:rsid w:val="00A54DA1"/>
    <w:rsid w:val="00A61720"/>
    <w:rsid w:val="00A74846"/>
    <w:rsid w:val="00AA1808"/>
    <w:rsid w:val="00AA3F6F"/>
    <w:rsid w:val="00AA6246"/>
    <w:rsid w:val="00AB32DC"/>
    <w:rsid w:val="00AB4EAA"/>
    <w:rsid w:val="00AC0C2B"/>
    <w:rsid w:val="00AD05F6"/>
    <w:rsid w:val="00AE4F2C"/>
    <w:rsid w:val="00AF7E47"/>
    <w:rsid w:val="00B034E1"/>
    <w:rsid w:val="00B04D8F"/>
    <w:rsid w:val="00B076AD"/>
    <w:rsid w:val="00B13214"/>
    <w:rsid w:val="00B15A70"/>
    <w:rsid w:val="00B22695"/>
    <w:rsid w:val="00B2462C"/>
    <w:rsid w:val="00B304EC"/>
    <w:rsid w:val="00B31AAA"/>
    <w:rsid w:val="00B32FEF"/>
    <w:rsid w:val="00B361E9"/>
    <w:rsid w:val="00B36D73"/>
    <w:rsid w:val="00B447B0"/>
    <w:rsid w:val="00B512BA"/>
    <w:rsid w:val="00B562F0"/>
    <w:rsid w:val="00B60CB7"/>
    <w:rsid w:val="00B66AB2"/>
    <w:rsid w:val="00B738AF"/>
    <w:rsid w:val="00B845AB"/>
    <w:rsid w:val="00B85DA7"/>
    <w:rsid w:val="00B87FFA"/>
    <w:rsid w:val="00B91709"/>
    <w:rsid w:val="00BA13BE"/>
    <w:rsid w:val="00BA1F58"/>
    <w:rsid w:val="00BB4EF9"/>
    <w:rsid w:val="00BB5B30"/>
    <w:rsid w:val="00BC3418"/>
    <w:rsid w:val="00BD0DCE"/>
    <w:rsid w:val="00BD13D8"/>
    <w:rsid w:val="00BD3F56"/>
    <w:rsid w:val="00BD7DB5"/>
    <w:rsid w:val="00BE006C"/>
    <w:rsid w:val="00BE05D5"/>
    <w:rsid w:val="00BE5251"/>
    <w:rsid w:val="00BF3B4C"/>
    <w:rsid w:val="00C12F83"/>
    <w:rsid w:val="00C22981"/>
    <w:rsid w:val="00C45514"/>
    <w:rsid w:val="00C60776"/>
    <w:rsid w:val="00C75E6D"/>
    <w:rsid w:val="00C84BF0"/>
    <w:rsid w:val="00C8647B"/>
    <w:rsid w:val="00CA7401"/>
    <w:rsid w:val="00CB5DBC"/>
    <w:rsid w:val="00CC1CF4"/>
    <w:rsid w:val="00CC25FA"/>
    <w:rsid w:val="00CC45C2"/>
    <w:rsid w:val="00CC4ABE"/>
    <w:rsid w:val="00CC4E7A"/>
    <w:rsid w:val="00CC546A"/>
    <w:rsid w:val="00CE0832"/>
    <w:rsid w:val="00CE118D"/>
    <w:rsid w:val="00CF20BC"/>
    <w:rsid w:val="00CF213F"/>
    <w:rsid w:val="00CF6CF5"/>
    <w:rsid w:val="00D00B91"/>
    <w:rsid w:val="00D10B01"/>
    <w:rsid w:val="00D1566E"/>
    <w:rsid w:val="00D16B70"/>
    <w:rsid w:val="00D338F2"/>
    <w:rsid w:val="00D530DC"/>
    <w:rsid w:val="00D541B6"/>
    <w:rsid w:val="00D55429"/>
    <w:rsid w:val="00D566B0"/>
    <w:rsid w:val="00D6547C"/>
    <w:rsid w:val="00D822EA"/>
    <w:rsid w:val="00D8299E"/>
    <w:rsid w:val="00D955F9"/>
    <w:rsid w:val="00DA3582"/>
    <w:rsid w:val="00DC3EE2"/>
    <w:rsid w:val="00DD1ACB"/>
    <w:rsid w:val="00DD4B58"/>
    <w:rsid w:val="00DD64B8"/>
    <w:rsid w:val="00DE402B"/>
    <w:rsid w:val="00DF5B2D"/>
    <w:rsid w:val="00E1642F"/>
    <w:rsid w:val="00E2041D"/>
    <w:rsid w:val="00E220FF"/>
    <w:rsid w:val="00E2512A"/>
    <w:rsid w:val="00E30D0C"/>
    <w:rsid w:val="00E378BE"/>
    <w:rsid w:val="00E41D53"/>
    <w:rsid w:val="00E44D19"/>
    <w:rsid w:val="00E44F6F"/>
    <w:rsid w:val="00E555B3"/>
    <w:rsid w:val="00E56F6D"/>
    <w:rsid w:val="00E760FE"/>
    <w:rsid w:val="00E770DD"/>
    <w:rsid w:val="00E80F4D"/>
    <w:rsid w:val="00E93A1C"/>
    <w:rsid w:val="00E964FF"/>
    <w:rsid w:val="00EA363B"/>
    <w:rsid w:val="00EB502E"/>
    <w:rsid w:val="00EC7667"/>
    <w:rsid w:val="00ED250D"/>
    <w:rsid w:val="00ED2DA1"/>
    <w:rsid w:val="00ED516A"/>
    <w:rsid w:val="00F00AC2"/>
    <w:rsid w:val="00F108A4"/>
    <w:rsid w:val="00F1260D"/>
    <w:rsid w:val="00F152C9"/>
    <w:rsid w:val="00F244AF"/>
    <w:rsid w:val="00F26404"/>
    <w:rsid w:val="00F36063"/>
    <w:rsid w:val="00F440EB"/>
    <w:rsid w:val="00F55409"/>
    <w:rsid w:val="00F57EA3"/>
    <w:rsid w:val="00F62701"/>
    <w:rsid w:val="00F718DC"/>
    <w:rsid w:val="00F803FE"/>
    <w:rsid w:val="00F864FF"/>
    <w:rsid w:val="00FA05F7"/>
    <w:rsid w:val="00FB00FD"/>
    <w:rsid w:val="00FB026D"/>
    <w:rsid w:val="00FC09A3"/>
    <w:rsid w:val="00FE688A"/>
    <w:rsid w:val="00FF002F"/>
    <w:rsid w:val="00FF154B"/>
    <w:rsid w:val="00FF21A3"/>
    <w:rsid w:val="00FF3426"/>
    <w:rsid w:val="00FF4889"/>
    <w:rsid w:val="03DDE9A9"/>
    <w:rsid w:val="07808CE7"/>
    <w:rsid w:val="07FEDFB8"/>
    <w:rsid w:val="08CCDBEC"/>
    <w:rsid w:val="0CB86D01"/>
    <w:rsid w:val="0DBFF7F7"/>
    <w:rsid w:val="1887F83A"/>
    <w:rsid w:val="1A54704E"/>
    <w:rsid w:val="1CE28FDA"/>
    <w:rsid w:val="25DA3888"/>
    <w:rsid w:val="26FB3659"/>
    <w:rsid w:val="2813C2C6"/>
    <w:rsid w:val="2D4BCBBC"/>
    <w:rsid w:val="3828F641"/>
    <w:rsid w:val="3A25686C"/>
    <w:rsid w:val="3DC44AC9"/>
    <w:rsid w:val="53AC6A4D"/>
    <w:rsid w:val="633478D6"/>
    <w:rsid w:val="7BB5B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B25AD"/>
  <w15:chartTrackingRefBased/>
  <w15:docId w15:val="{2EBC5CA9-048E-40AA-8FED-39B4FF51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hidden/>
    <w:rsid w:val="000A41EF"/>
  </w:style>
  <w:style w:type="paragraph" w:styleId="Nadpis1">
    <w:name w:val="heading 1"/>
    <w:basedOn w:val="Normln"/>
    <w:next w:val="Normln"/>
    <w:autoRedefine/>
    <w:uiPriority w:val="9"/>
    <w:qFormat/>
    <w:rsid w:val="004A60CC"/>
    <w:pPr>
      <w:keepNext/>
      <w:keepLines/>
      <w:spacing w:before="360" w:after="80"/>
      <w:outlineLvl w:val="0"/>
    </w:pPr>
    <w:rPr>
      <w:rFonts w:ascii="Direct Sans" w:eastAsiaTheme="majorEastAsia" w:hAnsi="Direct Sans" w:cstheme="majorBidi"/>
      <w:b/>
      <w:color w:val="0F4761" w:themeColor="accent1" w:themeShade="BF"/>
      <w:sz w:val="22"/>
      <w:szCs w:val="40"/>
    </w:rPr>
  </w:style>
  <w:style w:type="paragraph" w:styleId="Nadpis2">
    <w:name w:val="heading 2"/>
    <w:basedOn w:val="Normln"/>
    <w:next w:val="Normln"/>
    <w:uiPriority w:val="9"/>
    <w:unhideWhenUsed/>
    <w:qFormat/>
    <w:rsid w:val="00251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rsid w:val="00251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251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251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2511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uiPriority w:val="9"/>
    <w:semiHidden/>
    <w:unhideWhenUsed/>
    <w:qFormat/>
    <w:rsid w:val="002511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uiPriority w:val="9"/>
    <w:semiHidden/>
    <w:unhideWhenUsed/>
    <w:qFormat/>
    <w:rsid w:val="002511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uiPriority w:val="9"/>
    <w:semiHidden/>
    <w:unhideWhenUsed/>
    <w:qFormat/>
    <w:rsid w:val="002511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60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607D0"/>
  </w:style>
  <w:style w:type="paragraph" w:styleId="Zpat">
    <w:name w:val="footer"/>
    <w:basedOn w:val="Normln"/>
    <w:link w:val="ZpatChar"/>
    <w:uiPriority w:val="99"/>
    <w:unhideWhenUsed/>
    <w:rsid w:val="00660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607D0"/>
  </w:style>
  <w:style w:type="character" w:customStyle="1" w:styleId="TitleChar1">
    <w:name w:val="Title Char1"/>
    <w:basedOn w:val="Standardnpsmoodstavce"/>
    <w:uiPriority w:val="10"/>
    <w:rsid w:val="00660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Standardnpsmoodstavce"/>
    <w:uiPriority w:val="11"/>
    <w:rsid w:val="00660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1">
    <w:name w:val="Quote Char1"/>
    <w:basedOn w:val="Standardnpsmoodstavce"/>
    <w:uiPriority w:val="29"/>
    <w:rsid w:val="006607D0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Standardnpsmoodstavce"/>
    <w:uiPriority w:val="30"/>
    <w:rsid w:val="006607D0"/>
    <w:rPr>
      <w:i/>
      <w:iCs/>
      <w:color w:val="0F4761" w:themeColor="accent1" w:themeShade="BF"/>
    </w:rPr>
  </w:style>
  <w:style w:type="paragraph" w:styleId="Odstavecseseznamem">
    <w:name w:val="List Paragraph"/>
    <w:basedOn w:val="Normln"/>
    <w:uiPriority w:val="34"/>
    <w:qFormat/>
    <w:rsid w:val="002511D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511D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11DC"/>
    <w:rPr>
      <w:b/>
      <w:bCs/>
      <w:smallCaps/>
      <w:color w:val="0F4761" w:themeColor="accent1" w:themeShade="BF"/>
      <w:spacing w:val="5"/>
    </w:rPr>
  </w:style>
  <w:style w:type="paragraph" w:customStyle="1" w:styleId="BasicParagraph">
    <w:name w:val="[Basic Paragraph]"/>
    <w:basedOn w:val="Normln"/>
    <w:uiPriority w:val="99"/>
    <w:rsid w:val="00942ED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GB"/>
    </w:rPr>
  </w:style>
  <w:style w:type="paragraph" w:styleId="Normlnweb">
    <w:name w:val="Normal (Web)"/>
    <w:basedOn w:val="Normln"/>
    <w:uiPriority w:val="99"/>
    <w:unhideWhenUsed/>
    <w:rsid w:val="006A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BD13D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D13D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26404"/>
    <w:rPr>
      <w:color w:val="96607D" w:themeColor="followedHyperlink"/>
      <w:u w:val="single"/>
    </w:rPr>
  </w:style>
  <w:style w:type="table" w:styleId="Prosttabulka3">
    <w:name w:val="Plain Table 3"/>
    <w:basedOn w:val="Normlntabulka"/>
    <w:uiPriority w:val="43"/>
    <w:rsid w:val="00D566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s1">
    <w:name w:val="s1"/>
    <w:basedOn w:val="Standardnpsmoodstavce"/>
    <w:rsid w:val="00C75E6D"/>
  </w:style>
  <w:style w:type="paragraph" w:customStyle="1" w:styleId="p1">
    <w:name w:val="p1"/>
    <w:basedOn w:val="Normln"/>
    <w:rsid w:val="00C75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Bezmezer">
    <w:name w:val="No Spacing"/>
    <w:aliases w:val="Hlavní nadpis"/>
    <w:uiPriority w:val="1"/>
    <w:qFormat/>
    <w:rsid w:val="00D822EA"/>
    <w:pPr>
      <w:spacing w:after="0" w:line="240" w:lineRule="auto"/>
    </w:pPr>
    <w:rPr>
      <w:rFonts w:ascii="Direct Sans" w:hAnsi="Direct Sans"/>
      <w:b/>
      <w:sz w:val="32"/>
    </w:rPr>
  </w:style>
  <w:style w:type="character" w:customStyle="1" w:styleId="normaltextrun">
    <w:name w:val="normaltextrun"/>
    <w:basedOn w:val="Standardnpsmoodstavce"/>
    <w:rsid w:val="000764D1"/>
  </w:style>
  <w:style w:type="character" w:customStyle="1" w:styleId="eop">
    <w:name w:val="eop"/>
    <w:basedOn w:val="Standardnpsmoodstavce"/>
    <w:rsid w:val="000764D1"/>
  </w:style>
  <w:style w:type="paragraph" w:customStyle="1" w:styleId="paragraph">
    <w:name w:val="paragraph"/>
    <w:basedOn w:val="Normln"/>
    <w:rsid w:val="00076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apple-converted-space">
    <w:name w:val="apple-converted-space"/>
    <w:basedOn w:val="Standardnpsmoodstavce"/>
    <w:rsid w:val="000764D1"/>
  </w:style>
  <w:style w:type="paragraph" w:styleId="Revize">
    <w:name w:val="Revision"/>
    <w:hidden/>
    <w:uiPriority w:val="99"/>
    <w:semiHidden/>
    <w:rsid w:val="00CE0832"/>
    <w:pPr>
      <w:spacing w:after="0" w:line="240" w:lineRule="auto"/>
    </w:pPr>
  </w:style>
  <w:style w:type="character" w:customStyle="1" w:styleId="Heading1Char">
    <w:name w:val="Heading 1 Char"/>
    <w:basedOn w:val="Standardnpsmoodstavce"/>
    <w:uiPriority w:val="9"/>
    <w:rsid w:val="000A41EF"/>
    <w:rPr>
      <w:rFonts w:ascii="Direct Sans" w:eastAsiaTheme="majorEastAsia" w:hAnsi="Direct Sans" w:cstheme="majorBidi"/>
      <w:b/>
      <w:color w:val="0F4761" w:themeColor="accent1" w:themeShade="BF"/>
      <w:sz w:val="22"/>
      <w:szCs w:val="40"/>
    </w:rPr>
  </w:style>
  <w:style w:type="character" w:customStyle="1" w:styleId="Heading2Char">
    <w:name w:val="Heading 2 Char"/>
    <w:basedOn w:val="Standardnpsmoodstavce"/>
    <w:uiPriority w:val="9"/>
    <w:rsid w:val="000A4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Standardnpsmoodstavce"/>
    <w:uiPriority w:val="9"/>
    <w:rsid w:val="000A4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Standardnpsmoodstavce"/>
    <w:uiPriority w:val="9"/>
    <w:semiHidden/>
    <w:rsid w:val="000A41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Standardnpsmoodstavce"/>
    <w:uiPriority w:val="9"/>
    <w:semiHidden/>
    <w:rsid w:val="000A41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Standardnpsmoodstavce"/>
    <w:uiPriority w:val="9"/>
    <w:semiHidden/>
    <w:rsid w:val="000A41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Standardnpsmoodstavce"/>
    <w:uiPriority w:val="9"/>
    <w:semiHidden/>
    <w:rsid w:val="000A41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Standardnpsmoodstavce"/>
    <w:uiPriority w:val="9"/>
    <w:semiHidden/>
    <w:rsid w:val="000A41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Standardnpsmoodstavce"/>
    <w:uiPriority w:val="9"/>
    <w:semiHidden/>
    <w:rsid w:val="000A41EF"/>
    <w:rPr>
      <w:rFonts w:eastAsiaTheme="majorEastAsia" w:cstheme="majorBidi"/>
      <w:color w:val="272727" w:themeColor="text1" w:themeTint="D8"/>
    </w:rPr>
  </w:style>
  <w:style w:type="paragraph" w:customStyle="1" w:styleId="a">
    <w:next w:val="Revize"/>
    <w:link w:val="FooterChar"/>
    <w:hidden/>
    <w:uiPriority w:val="99"/>
    <w:rsid w:val="000A41EF"/>
    <w:pPr>
      <w:spacing w:after="0" w:line="240" w:lineRule="auto"/>
    </w:pPr>
  </w:style>
  <w:style w:type="character" w:customStyle="1" w:styleId="FooterChar">
    <w:name w:val="Footer Char"/>
    <w:basedOn w:val="Standardnpsmoodstavce"/>
    <w:link w:val="a"/>
    <w:uiPriority w:val="99"/>
    <w:rsid w:val="000A41EF"/>
  </w:style>
  <w:style w:type="character" w:customStyle="1" w:styleId="HeaderChar">
    <w:name w:val="Header Char"/>
    <w:basedOn w:val="Standardnpsmoodstavce"/>
    <w:uiPriority w:val="99"/>
    <w:rsid w:val="000A41EF"/>
  </w:style>
  <w:style w:type="character" w:customStyle="1" w:styleId="CommentReference1">
    <w:name w:val="Comment Reference1"/>
    <w:basedOn w:val="Standardnpsmoodstavce"/>
    <w:uiPriority w:val="99"/>
    <w:semiHidden/>
    <w:unhideWhenUsed/>
    <w:rsid w:val="000A41E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direct.cz" TargetMode="External"/><Relationship Id="rId18" Type="http://schemas.openxmlformats.org/officeDocument/2006/relationships/hyperlink" Target="https://www.fidoo.com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directsocialimpact.cz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directgroup.eu/cs" TargetMode="External"/><Relationship Id="rId17" Type="http://schemas.openxmlformats.org/officeDocument/2006/relationships/hyperlink" Target="https://www.direct-auto.cz/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irect.cz/" TargetMode="External"/><Relationship Id="rId20" Type="http://schemas.openxmlformats.org/officeDocument/2006/relationships/hyperlink" Target="https://www.directinvestments.cz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irect.cz/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www.direct.cz/o-nas/skupina-vigo" TargetMode="External"/><Relationship Id="rId23" Type="http://schemas.openxmlformats.org/officeDocument/2006/relationships/hyperlink" Target="https://direct.mediaboard.site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martin.maruniak@direct.cz" TargetMode="External"/><Relationship Id="rId19" Type="http://schemas.openxmlformats.org/officeDocument/2006/relationships/hyperlink" Target="https://www.fondee.cz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directgroup.eu/cs" TargetMode="External"/><Relationship Id="rId22" Type="http://schemas.openxmlformats.org/officeDocument/2006/relationships/hyperlink" Target="https://cz.linkedin.com/in/pavel-rehak-a8105318" TargetMode="External"/><Relationship Id="rId27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direct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178CE1C59E6844A21D0B5770256CEE" ma:contentTypeVersion="24" ma:contentTypeDescription="Vytvoří nový dokument" ma:contentTypeScope="" ma:versionID="759cb11e75c60c65ad995b0524d68bde">
  <xsd:schema xmlns:xsd="http://www.w3.org/2001/XMLSchema" xmlns:xs="http://www.w3.org/2001/XMLSchema" xmlns:p="http://schemas.microsoft.com/office/2006/metadata/properties" xmlns:ns2="f0344b2a-ebb0-4405-80ef-03e828f2e051" xmlns:ns3="11d4edba-4510-4842-8ac5-6421d17f9d88" targetNamespace="http://schemas.microsoft.com/office/2006/metadata/properties" ma:root="true" ma:fieldsID="d1a2fe386e345dd230d9e4a2e74f7093" ns2:_="" ns3:_="">
    <xsd:import namespace="f0344b2a-ebb0-4405-80ef-03e828f2e051"/>
    <xsd:import namespace="11d4edba-4510-4842-8ac5-6421d17f9d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Datum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44b2a-ebb0-4405-80ef-03e828f2e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e9ecb780-25a8-4441-a56d-d002479974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um" ma:index="25" nillable="true" ma:displayName="Datum" ma:format="DateOnly" ma:internalName="Datum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4edba-4510-4842-8ac5-6421d17f9d8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59983a-0c04-4151-ad47-958e4737b4ca}" ma:internalName="TaxCatchAll" ma:showField="CatchAllData" ma:web="11d4edba-4510-4842-8ac5-6421d17f9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4edba-4510-4842-8ac5-6421d17f9d88" xsi:nil="true"/>
    <lcf76f155ced4ddcb4097134ff3c332f xmlns="f0344b2a-ebb0-4405-80ef-03e828f2e051">
      <Terms xmlns="http://schemas.microsoft.com/office/infopath/2007/PartnerControls"/>
    </lcf76f155ced4ddcb4097134ff3c332f>
    <Datum xmlns="f0344b2a-ebb0-4405-80ef-03e828f2e051" xsi:nil="true"/>
  </documentManagement>
</p:properties>
</file>

<file path=customXml/itemProps1.xml><?xml version="1.0" encoding="utf-8"?>
<ds:datastoreItem xmlns:ds="http://schemas.openxmlformats.org/officeDocument/2006/customXml" ds:itemID="{6A42A0B1-8DB5-4E62-9396-78B14F6755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44b2a-ebb0-4405-80ef-03e828f2e051"/>
    <ds:schemaRef ds:uri="11d4edba-4510-4842-8ac5-6421d17f9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05FD56-E2DF-4690-90BD-19D3C696BB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2A24C8-D163-4A7A-82D8-F3B6ADBB6C68}">
  <ds:schemaRefs>
    <ds:schemaRef ds:uri="http://schemas.microsoft.com/office/2006/metadata/properties"/>
    <ds:schemaRef ds:uri="http://schemas.microsoft.com/office/infopath/2007/PartnerControls"/>
    <ds:schemaRef ds:uri="11d4edba-4510-4842-8ac5-6421d17f9d88"/>
    <ds:schemaRef ds:uri="f0344b2a-ebb0-4405-80ef-03e828f2e0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867</Words>
  <Characters>5121</Characters>
  <Application>Microsoft Office Word</Application>
  <DocSecurity>0</DocSecurity>
  <Lines>42</Lines>
  <Paragraphs>11</Paragraphs>
  <ScaleCrop>false</ScaleCrop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Matejková</dc:creator>
  <cp:keywords/>
  <dc:description/>
  <cp:lastModifiedBy>Martin Thoř | FYI Prague</cp:lastModifiedBy>
  <cp:revision>145</cp:revision>
  <dcterms:created xsi:type="dcterms:W3CDTF">2026-07-22T09:01:00Z</dcterms:created>
  <dcterms:modified xsi:type="dcterms:W3CDTF">2026-08-26T06:37:00Z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7cbb9861,3589f1d5,773d80be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2f90dfaf-3227-49c1-ac9e-e3a490b2dbb5_Enabled">
    <vt:lpwstr>true</vt:lpwstr>
  </property>
  <property fmtid="{D5CDD505-2E9C-101B-9397-08002B2CF9AE}" pid="6" name="MSIP_Label_2f90dfaf-3227-49c1-ac9e-e3a490b2dbb5_SetDate">
    <vt:lpwstr>2025-02-20T12:50:01Z</vt:lpwstr>
  </property>
  <property fmtid="{D5CDD505-2E9C-101B-9397-08002B2CF9AE}" pid="7" name="MSIP_Label_2f90dfaf-3227-49c1-ac9e-e3a490b2dbb5_Method">
    <vt:lpwstr>Standard</vt:lpwstr>
  </property>
  <property fmtid="{D5CDD505-2E9C-101B-9397-08002B2CF9AE}" pid="8" name="MSIP_Label_2f90dfaf-3227-49c1-ac9e-e3a490b2dbb5_Name">
    <vt:lpwstr>Interní</vt:lpwstr>
  </property>
  <property fmtid="{D5CDD505-2E9C-101B-9397-08002B2CF9AE}" pid="9" name="MSIP_Label_2f90dfaf-3227-49c1-ac9e-e3a490b2dbb5_SiteId">
    <vt:lpwstr>ebc0beb2-ea26-4367-a01b-0621b24bfc62</vt:lpwstr>
  </property>
  <property fmtid="{D5CDD505-2E9C-101B-9397-08002B2CF9AE}" pid="10" name="MSIP_Label_2f90dfaf-3227-49c1-ac9e-e3a490b2dbb5_ActionId">
    <vt:lpwstr>cd4b80fc-4317-4834-97af-074629d56d1b</vt:lpwstr>
  </property>
  <property fmtid="{D5CDD505-2E9C-101B-9397-08002B2CF9AE}" pid="11" name="MSIP_Label_2f90dfaf-3227-49c1-ac9e-e3a490b2dbb5_ContentBits">
    <vt:lpwstr>1</vt:lpwstr>
  </property>
  <property fmtid="{D5CDD505-2E9C-101B-9397-08002B2CF9AE}" pid="12" name="MSIP_Label_2f90dfaf-3227-49c1-ac9e-e3a490b2dbb5_Tag">
    <vt:lpwstr>50, 3, 0, 1</vt:lpwstr>
  </property>
  <property fmtid="{D5CDD505-2E9C-101B-9397-08002B2CF9AE}" pid="13" name="ContentTypeId">
    <vt:lpwstr>0x010100D7178CE1C59E6844A21D0B5770256CEE</vt:lpwstr>
  </property>
  <property fmtid="{D5CDD505-2E9C-101B-9397-08002B2CF9AE}" pid="14" name="MediaServiceImageTags">
    <vt:lpwstr/>
  </property>
</Properties>
</file>