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25BD" w14:textId="03F007ED" w:rsidR="00E8410E" w:rsidRDefault="00F8632A" w:rsidP="00F8632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F8632A">
        <w:rPr>
          <w:rFonts w:asciiTheme="minorHAnsi" w:hAnsiTheme="minorHAnsi"/>
          <w:b/>
          <w:bCs/>
          <w:sz w:val="22"/>
          <w:szCs w:val="22"/>
        </w:rPr>
        <w:t>Moderní komínový systém začíná profesionálním návrhem</w:t>
      </w:r>
    </w:p>
    <w:p w14:paraId="29DBAE4A" w14:textId="77777777" w:rsidR="00F8632A" w:rsidRPr="00F8632A" w:rsidRDefault="00F8632A" w:rsidP="00F8632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D621D4A" w14:textId="0E85C70D" w:rsidR="00417061" w:rsidRPr="00F8632A" w:rsidRDefault="00E8410E" w:rsidP="00F8632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F8632A">
        <w:rPr>
          <w:rFonts w:asciiTheme="minorHAnsi" w:hAnsiTheme="minorHAnsi"/>
          <w:b/>
          <w:bCs/>
          <w:sz w:val="22"/>
          <w:szCs w:val="22"/>
        </w:rPr>
        <w:t xml:space="preserve">Mohlo by se zdát, že komíny už v dnešních domech nemají své místo, jenže opak je pravdou. Byla by totiž velká škoda připravit se o možnosti, které moderní komínové systémy nabízejí. </w:t>
      </w:r>
      <w:r w:rsidR="00463656" w:rsidRPr="00F8632A">
        <w:rPr>
          <w:rFonts w:asciiTheme="minorHAnsi" w:hAnsiTheme="minorHAnsi"/>
          <w:b/>
          <w:bCs/>
          <w:sz w:val="22"/>
          <w:szCs w:val="22"/>
        </w:rPr>
        <w:t>Chce to ale správně vybírat – komín totiž musí splňovat řadu parametrů</w:t>
      </w:r>
      <w:r w:rsidR="003C01BE" w:rsidRPr="00F8632A">
        <w:rPr>
          <w:rFonts w:asciiTheme="minorHAnsi" w:hAnsiTheme="minorHAnsi"/>
          <w:b/>
          <w:bCs/>
          <w:sz w:val="22"/>
          <w:szCs w:val="22"/>
        </w:rPr>
        <w:t>. Zásadní roli proto hraje</w:t>
      </w:r>
      <w:r w:rsidR="00CF242C" w:rsidRPr="00F8632A">
        <w:rPr>
          <w:rFonts w:asciiTheme="minorHAnsi" w:hAnsiTheme="minorHAnsi"/>
          <w:b/>
          <w:bCs/>
          <w:sz w:val="22"/>
          <w:szCs w:val="22"/>
        </w:rPr>
        <w:t xml:space="preserve"> nejen samotná funkčnost, ale i záruka, technická podpora a jistota, že celý systém je certifikovaný a odborně navržený. </w:t>
      </w:r>
    </w:p>
    <w:p w14:paraId="3F58C6D7" w14:textId="77777777" w:rsidR="00CF242C" w:rsidRPr="00F8632A" w:rsidRDefault="00CF242C" w:rsidP="00F8632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280AC2E" w14:textId="77777777" w:rsidR="003C01BE" w:rsidRPr="003C01BE" w:rsidRDefault="003C01BE" w:rsidP="00F8632A">
      <w:pPr>
        <w:spacing w:line="276" w:lineRule="auto"/>
        <w:rPr>
          <w:rFonts w:asciiTheme="minorHAnsi" w:hAnsiTheme="minorHAnsi"/>
          <w:sz w:val="22"/>
          <w:szCs w:val="22"/>
        </w:rPr>
      </w:pPr>
      <w:r w:rsidRPr="003C01BE">
        <w:rPr>
          <w:rFonts w:asciiTheme="minorHAnsi" w:hAnsiTheme="minorHAnsi"/>
          <w:sz w:val="22"/>
          <w:szCs w:val="22"/>
        </w:rPr>
        <w:t>Návrh komínového systému je klíčovým krokem k bezpečnému a efektivnímu provozu každého topného zařízení. Správné řešení vždy vychází z konkrétního spotřebiče, jeho provozních podmínek a charakteru stavby. Odborný technik proto posuzuje typ paliva, teplotu spalin, konstrukci spotřebiče i výšku objektu, aby komín pracoval spolehlivě za všech okolností.</w:t>
      </w:r>
    </w:p>
    <w:p w14:paraId="4D5A4A22" w14:textId="77777777" w:rsidR="003C01BE" w:rsidRPr="003C01BE" w:rsidRDefault="003C01BE" w:rsidP="00F8632A">
      <w:pPr>
        <w:spacing w:line="276" w:lineRule="auto"/>
        <w:rPr>
          <w:rFonts w:asciiTheme="minorHAnsi" w:hAnsiTheme="minorHAnsi"/>
          <w:sz w:val="22"/>
          <w:szCs w:val="22"/>
        </w:rPr>
      </w:pPr>
      <w:r w:rsidRPr="003C01BE">
        <w:rPr>
          <w:rFonts w:asciiTheme="minorHAnsi" w:hAnsiTheme="minorHAnsi"/>
          <w:sz w:val="22"/>
          <w:szCs w:val="22"/>
        </w:rPr>
        <w:t>U moderních a nízkoenergetických domů hraje zásadní roli také přívod vzduchu, který lze integrovat přímo do komínového tělesa. Stejně důležité je bezpečné zabudování komínu do stavby s ohledem na požární předpisy a eliminaci tepelných mostů.</w:t>
      </w:r>
    </w:p>
    <w:p w14:paraId="1BDAEA12" w14:textId="77777777" w:rsidR="003C01BE" w:rsidRPr="003C01BE" w:rsidRDefault="003C01BE" w:rsidP="00F8632A">
      <w:pPr>
        <w:spacing w:line="276" w:lineRule="auto"/>
        <w:rPr>
          <w:rFonts w:asciiTheme="minorHAnsi" w:hAnsiTheme="minorHAnsi"/>
          <w:sz w:val="22"/>
          <w:szCs w:val="22"/>
        </w:rPr>
      </w:pPr>
      <w:r w:rsidRPr="003C01BE">
        <w:rPr>
          <w:rFonts w:asciiTheme="minorHAnsi" w:hAnsiTheme="minorHAnsi"/>
          <w:sz w:val="22"/>
          <w:szCs w:val="22"/>
        </w:rPr>
        <w:t>Specifické požadavky mají pasivní domy, kde komínová sestava musí obstát i v blower-door testu těsnosti. Ať už jde o rodinný dům nebo víkendovou chatu, návrh systému vždy zohledňuje způsob užívání objektu – od každodenního provozu až po nárazové zatížení teplotními šoky.</w:t>
      </w:r>
    </w:p>
    <w:p w14:paraId="61C37646" w14:textId="77777777" w:rsidR="00E15D51" w:rsidRPr="00F8632A" w:rsidRDefault="00E15D51" w:rsidP="00F8632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1670A82" w14:textId="34944552" w:rsidR="008266B2" w:rsidRPr="00F8632A" w:rsidRDefault="008266B2" w:rsidP="00F8632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8632A">
        <w:rPr>
          <w:rFonts w:asciiTheme="minorHAnsi" w:hAnsiTheme="minorHAnsi" w:cs="Arial"/>
          <w:b/>
          <w:sz w:val="22"/>
          <w:szCs w:val="22"/>
        </w:rPr>
        <w:t xml:space="preserve">CIKO® </w:t>
      </w:r>
      <w:r w:rsidR="004E5FCC" w:rsidRPr="00F8632A">
        <w:rPr>
          <w:rFonts w:asciiTheme="minorHAnsi" w:hAnsiTheme="minorHAnsi" w:cs="Arial"/>
          <w:b/>
          <w:sz w:val="22"/>
          <w:szCs w:val="22"/>
        </w:rPr>
        <w:t xml:space="preserve">TEC – </w:t>
      </w:r>
      <w:r w:rsidR="009E3E67">
        <w:rPr>
          <w:rFonts w:asciiTheme="minorHAnsi" w:hAnsiTheme="minorHAnsi" w:cs="Arial"/>
          <w:b/>
          <w:sz w:val="22"/>
          <w:szCs w:val="22"/>
        </w:rPr>
        <w:t>řešení bez kompromisů</w:t>
      </w:r>
    </w:p>
    <w:p w14:paraId="1E0ECAB1" w14:textId="77777777" w:rsidR="00F8632A" w:rsidRPr="007F1903" w:rsidRDefault="00F8632A" w:rsidP="00F8632A">
      <w:pPr>
        <w:spacing w:line="278" w:lineRule="auto"/>
        <w:rPr>
          <w:rFonts w:asciiTheme="minorHAnsi" w:hAnsiTheme="minorHAnsi"/>
          <w:sz w:val="22"/>
          <w:szCs w:val="22"/>
        </w:rPr>
      </w:pPr>
      <w:r w:rsidRPr="00F8632A">
        <w:rPr>
          <w:rFonts w:asciiTheme="minorHAnsi" w:hAnsiTheme="minorHAnsi"/>
          <w:sz w:val="22"/>
          <w:szCs w:val="22"/>
        </w:rPr>
        <w:t xml:space="preserve">Špičku v oboru komínových systémů představují komíny </w:t>
      </w:r>
      <w:r w:rsidRPr="007F1903">
        <w:rPr>
          <w:rFonts w:asciiTheme="minorHAnsi" w:hAnsiTheme="minorHAnsi"/>
          <w:sz w:val="22"/>
          <w:szCs w:val="22"/>
        </w:rPr>
        <w:t>CIKO®</w:t>
      </w:r>
      <w:r w:rsidRPr="007F1903">
        <w:rPr>
          <w:rFonts w:cs="Arial"/>
          <w:sz w:val="22"/>
          <w:szCs w:val="22"/>
        </w:rPr>
        <w:t> </w:t>
      </w:r>
      <w:r w:rsidRPr="007F1903">
        <w:rPr>
          <w:rFonts w:asciiTheme="minorHAnsi" w:hAnsiTheme="minorHAnsi"/>
          <w:sz w:val="22"/>
          <w:szCs w:val="22"/>
        </w:rPr>
        <w:t>TEC</w:t>
      </w:r>
      <w:r w:rsidRPr="00F8632A">
        <w:rPr>
          <w:rFonts w:asciiTheme="minorHAnsi" w:hAnsiTheme="minorHAnsi"/>
          <w:sz w:val="22"/>
          <w:szCs w:val="22"/>
        </w:rPr>
        <w:t xml:space="preserve"> od ryze českého výrobce, společnosti CIKO. </w:t>
      </w:r>
      <w:r w:rsidRPr="007F1903">
        <w:rPr>
          <w:rFonts w:asciiTheme="minorHAnsi" w:hAnsiTheme="minorHAnsi"/>
          <w:sz w:val="22"/>
          <w:szCs w:val="22"/>
        </w:rPr>
        <w:t>Tento univerzální systém staví na technicky promyšlené konstrukci, která kombinuje izostatické šamotové vložky, přesné broušené cihlové tvarovky a integrovaný přívod spalovacího vzduchu. Klíčovým prvkem je unikátní izolace vložek – zvyšuje jejich odolnost proti nárazovému zatížení, usnadňuje montáž a zajišťuje rychlejší prohřátí spalinové cesty. Díky tomu komín dosahuje stabilnějšího tahu, minimalizuje riziko kondenzace či tvorby dehtu a podporuje efektivní provoz spotřebiče.</w:t>
      </w:r>
    </w:p>
    <w:p w14:paraId="3882BCD2" w14:textId="77777777" w:rsidR="00F8632A" w:rsidRPr="007F1903" w:rsidRDefault="00F8632A" w:rsidP="00F8632A">
      <w:pPr>
        <w:spacing w:line="278" w:lineRule="auto"/>
        <w:rPr>
          <w:rFonts w:asciiTheme="minorHAnsi" w:hAnsiTheme="minorHAnsi"/>
          <w:sz w:val="22"/>
          <w:szCs w:val="22"/>
        </w:rPr>
      </w:pPr>
      <w:r w:rsidRPr="007F1903">
        <w:rPr>
          <w:rFonts w:asciiTheme="minorHAnsi" w:hAnsiTheme="minorHAnsi"/>
          <w:sz w:val="22"/>
          <w:szCs w:val="22"/>
        </w:rPr>
        <w:t xml:space="preserve">Systémy CIKO jsou navrženy jako vysoce variabilní stavebnice, </w:t>
      </w:r>
      <w:r w:rsidRPr="00F8632A">
        <w:rPr>
          <w:rFonts w:asciiTheme="minorHAnsi" w:hAnsiTheme="minorHAnsi"/>
          <w:sz w:val="22"/>
          <w:szCs w:val="22"/>
        </w:rPr>
        <w:t>které</w:t>
      </w:r>
      <w:r w:rsidRPr="007F1903">
        <w:rPr>
          <w:rFonts w:asciiTheme="minorHAnsi" w:hAnsiTheme="minorHAnsi"/>
          <w:sz w:val="22"/>
          <w:szCs w:val="22"/>
        </w:rPr>
        <w:t xml:space="preserve"> lze přizpůsobit </w:t>
      </w:r>
      <w:r w:rsidRPr="00F8632A">
        <w:rPr>
          <w:rFonts w:asciiTheme="minorHAnsi" w:hAnsiTheme="minorHAnsi"/>
          <w:sz w:val="22"/>
          <w:szCs w:val="22"/>
        </w:rPr>
        <w:t xml:space="preserve">prakticky </w:t>
      </w:r>
      <w:r w:rsidRPr="007F1903">
        <w:rPr>
          <w:rFonts w:asciiTheme="minorHAnsi" w:hAnsiTheme="minorHAnsi"/>
          <w:sz w:val="22"/>
          <w:szCs w:val="22"/>
        </w:rPr>
        <w:t>jakémukoli projektu i typu spotřebiče. Umožňují libovolné kombinace a provázání do jednoho komínového tělesa, což ocení zejména moderní stavby s více provozními režimy. Výrobce zároveň sleduje aktuální trendy vzduchotechniky a nabízí progresivní řešení přívodu spalovacího vzduchu přímo komínem – zásadní prvek pro nízkoenergetické a pasivní domy.</w:t>
      </w:r>
    </w:p>
    <w:p w14:paraId="352830E7" w14:textId="73623C1E" w:rsidR="00F8632A" w:rsidRPr="00F8632A" w:rsidRDefault="00F8632A" w:rsidP="00F8632A">
      <w:pPr>
        <w:spacing w:line="278" w:lineRule="auto"/>
        <w:rPr>
          <w:rFonts w:asciiTheme="minorHAnsi" w:hAnsiTheme="minorHAnsi"/>
          <w:sz w:val="22"/>
          <w:szCs w:val="22"/>
        </w:rPr>
      </w:pPr>
      <w:r w:rsidRPr="007F1903">
        <w:rPr>
          <w:rFonts w:asciiTheme="minorHAnsi" w:hAnsiTheme="minorHAnsi"/>
          <w:sz w:val="22"/>
          <w:szCs w:val="22"/>
        </w:rPr>
        <w:t xml:space="preserve">Výsledkem je systém, který spojuje špičkové materiály, vysoké technické parametry, rychlou a přesnou montáž a ekonomicky výhodné provedení. </w:t>
      </w:r>
    </w:p>
    <w:p w14:paraId="7C11121E" w14:textId="77777777" w:rsidR="00C70454" w:rsidRPr="00F8632A" w:rsidRDefault="00C70454" w:rsidP="00F8632A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C07C4D6" w14:textId="40643A14" w:rsidR="00C70454" w:rsidRPr="00F8632A" w:rsidRDefault="00F8632A" w:rsidP="00F8632A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Spolehlivý partner pro váš projekt </w:t>
      </w:r>
    </w:p>
    <w:p w14:paraId="37A22532" w14:textId="59479EC5" w:rsidR="00F8632A" w:rsidRPr="00F8632A" w:rsidRDefault="00F8632A" w:rsidP="00F8632A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8632A">
        <w:rPr>
          <w:rFonts w:asciiTheme="minorHAnsi" w:hAnsiTheme="minorHAnsi" w:cs="Arial"/>
          <w:bCs/>
          <w:sz w:val="22"/>
          <w:szCs w:val="22"/>
        </w:rPr>
        <w:t>Společnost CIK</w:t>
      </w:r>
      <w:r>
        <w:rPr>
          <w:rFonts w:asciiTheme="minorHAnsi" w:hAnsiTheme="minorHAnsi" w:cs="Arial"/>
          <w:bCs/>
          <w:sz w:val="22"/>
          <w:szCs w:val="22"/>
        </w:rPr>
        <w:t xml:space="preserve">O </w:t>
      </w:r>
      <w:r w:rsidRPr="00F8632A">
        <w:rPr>
          <w:rFonts w:asciiTheme="minorHAnsi" w:hAnsiTheme="minorHAnsi" w:cs="Arial"/>
          <w:bCs/>
          <w:sz w:val="22"/>
          <w:szCs w:val="22"/>
        </w:rPr>
        <w:t>staví svou pověst na dlouholetých zkušenostech od roku 2002 a na schopnosti garantovat zákazníkům technicky správný, bezpečný a plně zdokumentovaný komínový systém. Klíčovým pilířem je odborné poradenství</w:t>
      </w:r>
      <w:r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F8632A">
        <w:rPr>
          <w:rFonts w:asciiTheme="minorHAnsi" w:hAnsiTheme="minorHAnsi" w:cs="Arial"/>
          <w:bCs/>
          <w:sz w:val="22"/>
          <w:szCs w:val="22"/>
        </w:rPr>
        <w:t>Návrh komínu nekončí u samotné konstrukce. Stejně důležité je promyšlené řešení přívodu vzduchu, bezpečné napojení spotřebiče a správné zabudování komínového tělesa do stavby. Díky důrazu na technickou preciznost, transparentnost a podporu v každé fázi projektu představuje CIKO partnera, na kterého se mohou stavebníci i projektanti dlouhodobě spolehnout.</w:t>
      </w:r>
    </w:p>
    <w:p w14:paraId="009E7067" w14:textId="77777777" w:rsidR="00C26915" w:rsidRPr="00F8632A" w:rsidRDefault="00C26915" w:rsidP="00F8632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64DCED9" w14:textId="51F14E53" w:rsidR="00A83F78" w:rsidRPr="00F8632A" w:rsidRDefault="00E15D51" w:rsidP="00F8632A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F8632A">
        <w:rPr>
          <w:rFonts w:asciiTheme="minorHAnsi" w:hAnsiTheme="minorHAnsi" w:cs="Arial"/>
          <w:bCs/>
          <w:sz w:val="22"/>
          <w:szCs w:val="22"/>
        </w:rPr>
        <w:t>www.</w:t>
      </w:r>
      <w:r w:rsidRPr="00F8632A">
        <w:rPr>
          <w:rFonts w:asciiTheme="minorHAnsi" w:hAnsiTheme="minorHAnsi"/>
          <w:bCs/>
          <w:sz w:val="22"/>
          <w:szCs w:val="22"/>
        </w:rPr>
        <w:t xml:space="preserve"> </w:t>
      </w:r>
      <w:r w:rsidRPr="00F8632A">
        <w:rPr>
          <w:rFonts w:asciiTheme="minorHAnsi" w:hAnsiTheme="minorHAnsi" w:cs="Arial"/>
          <w:bCs/>
          <w:sz w:val="22"/>
          <w:szCs w:val="22"/>
        </w:rPr>
        <w:t>ciko-kominy.cz</w:t>
      </w:r>
    </w:p>
    <w:sectPr w:rsidR="00A83F78" w:rsidRPr="00F8632A" w:rsidSect="002C17B4">
      <w:pgSz w:w="11900" w:h="16840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961E" w14:textId="77777777" w:rsidR="00E96F45" w:rsidRDefault="00E96F45" w:rsidP="00CF242C">
      <w:r>
        <w:separator/>
      </w:r>
    </w:p>
  </w:endnote>
  <w:endnote w:type="continuationSeparator" w:id="0">
    <w:p w14:paraId="0A85DE24" w14:textId="77777777" w:rsidR="00E96F45" w:rsidRDefault="00E96F45" w:rsidP="00CF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Základní text)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63C9" w14:textId="77777777" w:rsidR="00E96F45" w:rsidRDefault="00E96F45" w:rsidP="00CF242C">
      <w:r>
        <w:separator/>
      </w:r>
    </w:p>
  </w:footnote>
  <w:footnote w:type="continuationSeparator" w:id="0">
    <w:p w14:paraId="42A25E98" w14:textId="77777777" w:rsidR="00E96F45" w:rsidRDefault="00E96F45" w:rsidP="00CF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70"/>
    <w:rsid w:val="0000476F"/>
    <w:rsid w:val="000A2805"/>
    <w:rsid w:val="000A5DDE"/>
    <w:rsid w:val="00102875"/>
    <w:rsid w:val="00176DC1"/>
    <w:rsid w:val="001D7A32"/>
    <w:rsid w:val="002302EB"/>
    <w:rsid w:val="00232B27"/>
    <w:rsid w:val="00253F7F"/>
    <w:rsid w:val="002C17B4"/>
    <w:rsid w:val="002D0656"/>
    <w:rsid w:val="00360EB3"/>
    <w:rsid w:val="003B731F"/>
    <w:rsid w:val="003C01BE"/>
    <w:rsid w:val="00417061"/>
    <w:rsid w:val="00463656"/>
    <w:rsid w:val="00481724"/>
    <w:rsid w:val="004B6383"/>
    <w:rsid w:val="004E5FCC"/>
    <w:rsid w:val="005031B9"/>
    <w:rsid w:val="00555E29"/>
    <w:rsid w:val="00560329"/>
    <w:rsid w:val="005C4018"/>
    <w:rsid w:val="005E6892"/>
    <w:rsid w:val="0069754C"/>
    <w:rsid w:val="00733DDC"/>
    <w:rsid w:val="007710C9"/>
    <w:rsid w:val="008266B2"/>
    <w:rsid w:val="00877C0D"/>
    <w:rsid w:val="008A056E"/>
    <w:rsid w:val="008D3936"/>
    <w:rsid w:val="008F21BD"/>
    <w:rsid w:val="00905628"/>
    <w:rsid w:val="00981178"/>
    <w:rsid w:val="009D774D"/>
    <w:rsid w:val="009E3E67"/>
    <w:rsid w:val="00A17B70"/>
    <w:rsid w:val="00A445B7"/>
    <w:rsid w:val="00A73B1F"/>
    <w:rsid w:val="00A83F78"/>
    <w:rsid w:val="00AB73E1"/>
    <w:rsid w:val="00AC027E"/>
    <w:rsid w:val="00B16828"/>
    <w:rsid w:val="00B70FC8"/>
    <w:rsid w:val="00B82BD9"/>
    <w:rsid w:val="00BF6725"/>
    <w:rsid w:val="00C26915"/>
    <w:rsid w:val="00C5757B"/>
    <w:rsid w:val="00C70454"/>
    <w:rsid w:val="00CB5135"/>
    <w:rsid w:val="00CF242C"/>
    <w:rsid w:val="00D70065"/>
    <w:rsid w:val="00DA621E"/>
    <w:rsid w:val="00E15D51"/>
    <w:rsid w:val="00E7387D"/>
    <w:rsid w:val="00E8410E"/>
    <w:rsid w:val="00E96F45"/>
    <w:rsid w:val="00EF6D8F"/>
    <w:rsid w:val="00F43577"/>
    <w:rsid w:val="00F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194D"/>
  <w14:defaultImageDpi w14:val="32767"/>
  <w15:chartTrackingRefBased/>
  <w15:docId w15:val="{1E94E563-A884-2143-B2CB-19E366D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Základní text)"/>
        <w:color w:val="000000"/>
        <w:kern w:val="2"/>
        <w:sz w:val="18"/>
        <w:szCs w:val="18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B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B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B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B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B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B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B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B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B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B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B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B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B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B7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B7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B7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B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7B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7B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7B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B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B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B70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4170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kern w:val="0"/>
      <w:sz w:val="22"/>
      <w:szCs w:val="22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F24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242C"/>
  </w:style>
  <w:style w:type="paragraph" w:styleId="Zpat">
    <w:name w:val="footer"/>
    <w:basedOn w:val="Normln"/>
    <w:link w:val="ZpatChar"/>
    <w:uiPriority w:val="99"/>
    <w:unhideWhenUsed/>
    <w:rsid w:val="00CF24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96EDB-9328-F84C-8BB0-030357A9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Sklenář</dc:creator>
  <cp:keywords/>
  <dc:description/>
  <cp:lastModifiedBy>Ondřej Krejčí</cp:lastModifiedBy>
  <cp:revision>3</cp:revision>
  <dcterms:created xsi:type="dcterms:W3CDTF">2026-03-09T13:00:00Z</dcterms:created>
  <dcterms:modified xsi:type="dcterms:W3CDTF">2026-03-10T17:39:00Z</dcterms:modified>
</cp:coreProperties>
</file>