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163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1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Głos Fundacji Avalon podczas zakończenia kampanii “Nasz Wspólny Świat”!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2023-04-13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We wtorek 4 kwietnia przedstawiciele Fundacji Avalon wraz z ambasadorem projektu Avalon Extreme, Kamilem Koselą, uczestniczyli w X Powiatowych Obchodach Światowego Dnia Osób z Niepełnosprawnościami i Światowego Dnia Zespołu Downa, podczas których odbyło się zakończenie kampanii “Nasz Wspólny Świat” organizowanej przez Stowarzyszenie Dzieciom Radość Ignaców oraz Zespół Szkół Specjalnych w Ignacowie.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Podczas spotkania obecni byli przedstawiciele władz lokalnych, którzy objęli patronat honorowy nad przebiegiem kampanii: Antoni Jan Tarczyński Starosta Miński, Marcin Jakubowski Burmistrz Miasta Mińsk Mazowiecki oraz Antoni Janusz Piechoski Wójt Gminy Mińsk Mazowiecki. Powiatowe Obchody Światowego Dnia Osób z Niepełnosprawnościami i Światowego Dnia Zespołu Downa zgromadziły również środowisko oświaty - dyrektorów powiatowych szkół, które brały udział w grze miejskiej “Droga do Samodzielności”, w ramach kampanii “Nasz Wspólny Świat".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Podczas spotkania głos zabrał także Kamil Kosela – ambasador Projektu Avalon Extreme. Opowiedział o swojej historii życia, niepełnosprawności oraz o sukcesach sportowych w dziedzinie motoryzacji, udowadniając, że osoby z niepełnosprawnościami mogą być aktywne w każdej sferze życia. Pokazał też, że niepełnosprawność nie stoi na przeszkodzie na drodze do spełniania najskrytsze marzenia.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“Cieszę się, że mogłem powiedzieć kilka słów na zakończenie tej wyjątkowej kampanii. Wierzę, że poprzez moją postawę, wytrwałą realizację celów oraz chęć przekazywania mojej historii młodzi ludzie będą tworzyć środowisko, w którym nie będzie podziałów i wykluczenia osób z niepełnosprawnościami. Moją misją jest przekonać ludzi, że wystarczy zacząć spełniać swoje marzenia, a niepełnosprawność nas nie ogranicza. Ja i Sebastian Luty, prezes Fundacji Avalon, jesteśmy najlepszym przykładem tego, że osoby z niepełnosprawnościami mogą być aktywne w każdej sferze życia. Mam nadzieję, że dzięki takim inicjatywom będziemy bardziej wrażliwi na siebie nawzajem!”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Kamil Kosela, ambasador projektu Avalon Extreme.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zakończenie spotkania przedstawiciele Fundacji Avalon przedstawili zainteresowanym dyrektorom szkół działania organizacji i zachęcili do udziału w “Helpuj z klasą” - autorskim programie Fundacji Avalon, którego celem jest promowanie idei bezinteresownej pomocy wśród uczniów oraz pielęgnowanie wrażliwości i otwartości na potrzeby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“To dla nas bardzo ważne, że naszymi działaniami możemy dzielić się z tymi, którzy są odpowiedzialni za edukację w szkołach. Dla Fundacji Avalon spotkania ze środowiskiem oświaty są bardzo ważne. Praca z dziećmi i młodzieżą leży u podstaw zmiany społecznej oraz budowania świadomego, wrażliwego na potrzeby innych społeczeństwa. Zachęcamy więc wszystkich przedstawicieli oświaty do zaangażowania na rzecz budowania w młodych poczucia odpowiedzialności i bezinteresownej pomocy, także poprzez włączenie się w akcję “Helpuj z klasą”.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Maria Wachowicz, asystentka ds. PR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blisko 14 000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glos-fundacji-avalon-podczas-zako (1).pdf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glos-fundacji-avalon-podczas-zako (1).docx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wizyta w Mińsku Mazowieckim.png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63b92e3d6823163cf88d3e41bbee990ed4dd4cdeb2a058f300fd2916d77b0a84glos-fundacji-avalon-podczas-zako20260220-8-i5cuyp.docx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