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754DC72B" w:rsidR="00705DB3" w:rsidRPr="00705DB3" w:rsidRDefault="004F1318" w:rsidP="00705DB3">
      <w:pPr>
        <w:pStyle w:val="Nadpis1"/>
      </w:pPr>
      <w:r>
        <w:t>Britský soubor Voces8 pořádá vokální workshop v Praze</w:t>
      </w:r>
    </w:p>
    <w:p w14:paraId="6B85E45A" w14:textId="64DA8EDC" w:rsidR="008B3848" w:rsidRPr="008B3848" w:rsidRDefault="008B3848" w:rsidP="008B3848">
      <w:pPr>
        <w:jc w:val="both"/>
        <w:rPr>
          <w:b/>
          <w:bCs/>
        </w:rPr>
      </w:pPr>
      <w:r w:rsidRPr="008B3848">
        <w:rPr>
          <w:b/>
          <w:bCs/>
        </w:rPr>
        <w:t xml:space="preserve">Britský vokální soubor VOCES8 </w:t>
      </w:r>
      <w:r w:rsidR="006F4EC4">
        <w:rPr>
          <w:b/>
          <w:bCs/>
        </w:rPr>
        <w:t>již před časem vyprodal svůj dubnový koncert</w:t>
      </w:r>
      <w:r w:rsidR="005B4DE0">
        <w:rPr>
          <w:b/>
          <w:bCs/>
        </w:rPr>
        <w:t>, zaměřený na renesanční hudbu, který se koná</w:t>
      </w:r>
      <w:r w:rsidR="006F4EC4">
        <w:rPr>
          <w:b/>
          <w:bCs/>
        </w:rPr>
        <w:t xml:space="preserve"> v kostele sv. Šimona a Judy v rámci cyklu koncertů Stará hudba FOK.</w:t>
      </w:r>
      <w:r w:rsidRPr="008B3848">
        <w:rPr>
          <w:b/>
          <w:bCs/>
        </w:rPr>
        <w:t xml:space="preserve"> </w:t>
      </w:r>
      <w:r w:rsidR="006F4EC4">
        <w:rPr>
          <w:b/>
          <w:bCs/>
        </w:rPr>
        <w:t xml:space="preserve">Členové souboru nyní oznámili, že před koncertem uspořádají </w:t>
      </w:r>
      <w:r w:rsidRPr="008B3848">
        <w:rPr>
          <w:b/>
          <w:bCs/>
        </w:rPr>
        <w:t>odpolední workshop</w:t>
      </w:r>
      <w:r w:rsidR="006F4EC4">
        <w:rPr>
          <w:b/>
          <w:bCs/>
        </w:rPr>
        <w:t xml:space="preserve">, který je určen </w:t>
      </w:r>
      <w:r w:rsidRPr="008B3848">
        <w:rPr>
          <w:b/>
          <w:bCs/>
        </w:rPr>
        <w:t>sbormistrům, sólovým a sborovým zpěvákům, učitelům hudby</w:t>
      </w:r>
      <w:r w:rsidR="006F4EC4">
        <w:rPr>
          <w:b/>
          <w:bCs/>
        </w:rPr>
        <w:t xml:space="preserve"> a</w:t>
      </w:r>
      <w:r w:rsidRPr="008B3848">
        <w:rPr>
          <w:b/>
          <w:bCs/>
        </w:rPr>
        <w:t xml:space="preserve"> studentům hudebních oborů.</w:t>
      </w:r>
      <w:r w:rsidR="006F4EC4">
        <w:rPr>
          <w:b/>
          <w:bCs/>
        </w:rPr>
        <w:t xml:space="preserve"> </w:t>
      </w:r>
      <w:r w:rsidR="004F1318">
        <w:rPr>
          <w:b/>
          <w:bCs/>
        </w:rPr>
        <w:t>Workshop se u</w:t>
      </w:r>
      <w:r w:rsidR="00394000">
        <w:rPr>
          <w:b/>
          <w:bCs/>
        </w:rPr>
        <w:t>skuteční v úterý 29. dubna od 14:00 do 15:30 v kostele sv. Šimona a Judy. Přihlašování je již spuštěno.</w:t>
      </w:r>
    </w:p>
    <w:p w14:paraId="01774B86" w14:textId="5046D166" w:rsidR="008B3848" w:rsidRDefault="005B4DE0" w:rsidP="008B3848">
      <w:pPr>
        <w:jc w:val="both"/>
      </w:pPr>
      <w:r w:rsidRPr="005B4DE0">
        <w:rPr>
          <w:i/>
          <w:iCs/>
        </w:rPr>
        <w:t>„</w:t>
      </w:r>
      <w:r w:rsidR="008B3848" w:rsidRPr="005B4DE0">
        <w:rPr>
          <w:i/>
          <w:iCs/>
        </w:rPr>
        <w:t xml:space="preserve">Zpěváci </w:t>
      </w:r>
      <w:r w:rsidR="00394000" w:rsidRPr="005B4DE0">
        <w:rPr>
          <w:i/>
          <w:iCs/>
        </w:rPr>
        <w:t>účastníkům workshopu</w:t>
      </w:r>
      <w:r w:rsidR="008B3848" w:rsidRPr="005B4DE0">
        <w:rPr>
          <w:i/>
          <w:iCs/>
        </w:rPr>
        <w:t xml:space="preserve"> umožní nahlédnout do práce nadace VOCES8 </w:t>
      </w:r>
      <w:proofErr w:type="spellStart"/>
      <w:r w:rsidR="008B3848" w:rsidRPr="005B4DE0">
        <w:rPr>
          <w:i/>
          <w:iCs/>
        </w:rPr>
        <w:t>Foundation</w:t>
      </w:r>
      <w:proofErr w:type="spellEnd"/>
      <w:r w:rsidR="008B3848" w:rsidRPr="005B4DE0">
        <w:rPr>
          <w:i/>
          <w:iCs/>
        </w:rPr>
        <w:t xml:space="preserve"> i </w:t>
      </w:r>
      <w:r w:rsidR="004F1318">
        <w:rPr>
          <w:i/>
          <w:iCs/>
        </w:rPr>
        <w:t xml:space="preserve">do </w:t>
      </w:r>
      <w:r w:rsidR="008B3848" w:rsidRPr="005B4DE0">
        <w:rPr>
          <w:i/>
          <w:iCs/>
        </w:rPr>
        <w:t xml:space="preserve">vlastní metody VOCES8 </w:t>
      </w:r>
      <w:proofErr w:type="spellStart"/>
      <w:r w:rsidR="008B3848" w:rsidRPr="005B4DE0">
        <w:rPr>
          <w:i/>
          <w:iCs/>
        </w:rPr>
        <w:t>Method</w:t>
      </w:r>
      <w:proofErr w:type="spellEnd"/>
      <w:r w:rsidR="008B3848" w:rsidRPr="005B4DE0">
        <w:rPr>
          <w:i/>
          <w:iCs/>
        </w:rPr>
        <w:t>, kterou ve Spojeném království s úspěchem používají nejen při práci s</w:t>
      </w:r>
      <w:r w:rsidR="00394000" w:rsidRPr="005B4DE0">
        <w:rPr>
          <w:i/>
          <w:iCs/>
        </w:rPr>
        <w:t> </w:t>
      </w:r>
      <w:r w:rsidR="008B3848" w:rsidRPr="005B4DE0">
        <w:rPr>
          <w:i/>
          <w:iCs/>
        </w:rPr>
        <w:t xml:space="preserve">ansámbly a pěveckými sbory, ale také ve školách. </w:t>
      </w:r>
      <w:r w:rsidR="00394000" w:rsidRPr="005B4DE0">
        <w:rPr>
          <w:i/>
          <w:iCs/>
        </w:rPr>
        <w:t>Zúčastněné č</w:t>
      </w:r>
      <w:r w:rsidR="008B3848" w:rsidRPr="005B4DE0">
        <w:rPr>
          <w:i/>
          <w:iCs/>
        </w:rPr>
        <w:t>eká aktivní trénink hlasu a zážitek sborového zpěvu s mistry ve svém oboru, sdílení profesních zkušeností a motivace ke společné péči o hudební vzdělávání</w:t>
      </w:r>
      <w:r w:rsidRPr="005B4DE0">
        <w:rPr>
          <w:i/>
          <w:iCs/>
        </w:rPr>
        <w:t>,“</w:t>
      </w:r>
      <w:r>
        <w:t xml:space="preserve"> píše umělecký vedoucí souboru </w:t>
      </w:r>
      <w:proofErr w:type="spellStart"/>
      <w:r w:rsidRPr="005B4DE0">
        <w:rPr>
          <w:b/>
          <w:bCs/>
        </w:rPr>
        <w:t>Barnaby</w:t>
      </w:r>
      <w:proofErr w:type="spellEnd"/>
      <w:r w:rsidRPr="005B4DE0">
        <w:rPr>
          <w:b/>
          <w:bCs/>
        </w:rPr>
        <w:t xml:space="preserve"> Smith</w:t>
      </w:r>
      <w:r>
        <w:t>.</w:t>
      </w:r>
    </w:p>
    <w:p w14:paraId="3677FEB3" w14:textId="0E172AEE" w:rsidR="005B4DE0" w:rsidRPr="006F4EC4" w:rsidRDefault="005B4DE0" w:rsidP="005B4DE0">
      <w:pPr>
        <w:jc w:val="both"/>
      </w:pPr>
      <w:r>
        <w:t xml:space="preserve">Cena workshopu je </w:t>
      </w:r>
      <w:r w:rsidRPr="006F4EC4">
        <w:t>900,- Kč</w:t>
      </w:r>
      <w:r>
        <w:t xml:space="preserve">. </w:t>
      </w:r>
      <w:r w:rsidR="004F1318">
        <w:t>Platí se předem</w:t>
      </w:r>
      <w:r>
        <w:t xml:space="preserve"> po vyplnění </w:t>
      </w:r>
      <w:hyperlink r:id="rId8" w:history="1">
        <w:r w:rsidRPr="00394000">
          <w:rPr>
            <w:rStyle w:val="Hypertextovodkaz"/>
          </w:rPr>
          <w:t>přihlašovacího formuláře</w:t>
        </w:r>
      </w:hyperlink>
      <w:r>
        <w:t>.</w:t>
      </w:r>
    </w:p>
    <w:p w14:paraId="714A7098" w14:textId="5532BD3C" w:rsidR="009D4345" w:rsidRDefault="005B4DE0" w:rsidP="008B3848">
      <w:pPr>
        <w:jc w:val="both"/>
      </w:pPr>
      <w:r w:rsidRPr="005B4DE0">
        <w:t xml:space="preserve">Britský vokální soubor </w:t>
      </w:r>
      <w:r w:rsidRPr="005B4DE0">
        <w:rPr>
          <w:b/>
          <w:bCs/>
        </w:rPr>
        <w:t>VOCES8</w:t>
      </w:r>
      <w:r w:rsidRPr="005B4DE0">
        <w:t xml:space="preserve"> </w:t>
      </w:r>
      <w:r w:rsidRPr="006F4EC4">
        <w:t>těší posluchače po celém světě špičkovou interpretací vokálních děl</w:t>
      </w:r>
      <w:r>
        <w:t>.</w:t>
      </w:r>
      <w:r w:rsidRPr="006F4EC4">
        <w:t xml:space="preserve"> </w:t>
      </w:r>
      <w:r>
        <w:t>Nominant</w:t>
      </w:r>
      <w:r w:rsidRPr="005B4DE0">
        <w:t xml:space="preserve"> na </w:t>
      </w:r>
      <w:r>
        <w:t xml:space="preserve">cenu </w:t>
      </w:r>
      <w:r w:rsidRPr="005B4DE0">
        <w:t xml:space="preserve">Grammy je hrdý na to, že může inspirovat </w:t>
      </w:r>
      <w:r>
        <w:t>publikum</w:t>
      </w:r>
      <w:r w:rsidRPr="005B4DE0">
        <w:t xml:space="preserve"> prostřednictvím hudby. </w:t>
      </w:r>
      <w:r>
        <w:t>V</w:t>
      </w:r>
      <w:r w:rsidRPr="005B4DE0">
        <w:t>ystupuje s rozsáhlým repertoárem jak na koncertech a cappella, tak ve spolupráci s</w:t>
      </w:r>
      <w:r>
        <w:t> </w:t>
      </w:r>
      <w:r w:rsidRPr="005B4DE0">
        <w:t xml:space="preserve">předními orchestry, dirigenty a sólisty. </w:t>
      </w:r>
    </w:p>
    <w:p w14:paraId="051F9FFC" w14:textId="2F1E6FAB" w:rsidR="00394000" w:rsidRPr="006F4EC4" w:rsidRDefault="00394000" w:rsidP="008B3848">
      <w:pPr>
        <w:jc w:val="both"/>
      </w:pPr>
      <w:r w:rsidRPr="00394000">
        <w:t xml:space="preserve">Renesance </w:t>
      </w:r>
      <w:r>
        <w:t>přinesla hudbě</w:t>
      </w:r>
      <w:r w:rsidRPr="00394000">
        <w:t xml:space="preserve"> rostoucí svobodu a vývoj</w:t>
      </w:r>
      <w:r>
        <w:t xml:space="preserve"> směrem k</w:t>
      </w:r>
      <w:r w:rsidRPr="00394000">
        <w:t xml:space="preserve"> větší rozmanitost</w:t>
      </w:r>
      <w:r w:rsidR="004F1318">
        <w:t>i</w:t>
      </w:r>
      <w:r w:rsidRPr="00394000">
        <w:t xml:space="preserve"> v rozsahu, rytmu, notaci, formě a harmonii než kdykoli předtím. Hudba se stala prostředkem osobního vyjádření a skladatelé nacházeli způsoby, jak učinit vokální hudbu ještě výraznější. </w:t>
      </w:r>
      <w:r>
        <w:t>P</w:t>
      </w:r>
      <w:r w:rsidRPr="00394000">
        <w:t xml:space="preserve">rogram </w:t>
      </w:r>
      <w:r>
        <w:t xml:space="preserve">koncertu </w:t>
      </w:r>
      <w:r w:rsidRPr="00394000">
        <w:t>mapuje některé z nejplodnějších a nejvlivnějších evropských skladatelů té doby s</w:t>
      </w:r>
      <w:r>
        <w:t> </w:t>
      </w:r>
      <w:r w:rsidRPr="00394000">
        <w:t>reflexí jejich odkazu prostřednictvím odezvy současných skladatelů.</w:t>
      </w:r>
    </w:p>
    <w:p w14:paraId="157B267E" w14:textId="5ACD036E" w:rsidR="009C3256" w:rsidRDefault="009C5575" w:rsidP="009C5575">
      <w:pPr>
        <w:pStyle w:val="Nadpis2"/>
      </w:pPr>
      <w:r>
        <w:t>Slovo dramaturga Martina Rudovského</w:t>
      </w:r>
    </w:p>
    <w:p w14:paraId="25C4C34E" w14:textId="5C4A97DC" w:rsidR="00D262E5" w:rsidRDefault="008B3848" w:rsidP="001149E6">
      <w:pPr>
        <w:jc w:val="both"/>
      </w:pPr>
      <w:r w:rsidRPr="008B3848">
        <w:t>Radost ze zpěvu. Radost ze sdílení hudby. Hudba jako zdroj inspirace. To jsou hlavní vize britského vokálního soboru Voces8, který se snaží zprostředkovávat hudbu nejen špičkovou interpretací, ale také předávat zpěv jako formu umění, kterou lze prožít na vlastní kůži. Večer bude oslavou rozmanitosti forem hudebního vyjádření, oslavou vokální svobody, harmonické bohatosti, expresivity hudby a také vzrušujícím výletem do období renesance. Společně se vydáme po stopách nejplodnějších a nejvlivnějších evropských skladatelů této doby, kteří více než kdykoli předtím začali hudbu chápat jako prostředek sebevyjádření, jako formu niterné komunikace s okolním světem.</w:t>
      </w:r>
      <w:r w:rsidR="00D262E5">
        <w:br w:type="page"/>
      </w:r>
    </w:p>
    <w:p w14:paraId="7495F6C1" w14:textId="25C9B27C" w:rsidR="008A2438" w:rsidRDefault="008A2438" w:rsidP="008A2438">
      <w:pPr>
        <w:pStyle w:val="Nadpis2"/>
      </w:pPr>
      <w:r>
        <w:lastRenderedPageBreak/>
        <w:t>Program</w:t>
      </w:r>
    </w:p>
    <w:p w14:paraId="115D98A5" w14:textId="77777777" w:rsidR="00EE77F2" w:rsidRDefault="00EE77F2" w:rsidP="00EE77F2">
      <w:pPr>
        <w:pStyle w:val="Bezmezer"/>
      </w:pPr>
    </w:p>
    <w:p w14:paraId="5072A4E3" w14:textId="77777777" w:rsidR="008B3848" w:rsidRDefault="008B3848" w:rsidP="008B3848">
      <w:pPr>
        <w:pStyle w:val="Bezmezer"/>
        <w:rPr>
          <w:b/>
          <w:bCs/>
        </w:rPr>
      </w:pPr>
      <w:r w:rsidRPr="008B3848">
        <w:rPr>
          <w:b/>
          <w:bCs/>
        </w:rPr>
        <w:t>VOCES8 &amp; Hudba renesance</w:t>
      </w:r>
    </w:p>
    <w:p w14:paraId="66EAB06D" w14:textId="3CCD2227" w:rsidR="008B3848" w:rsidRDefault="008B3848" w:rsidP="008B3848">
      <w:pPr>
        <w:pStyle w:val="Bezmezer"/>
      </w:pPr>
      <w:r>
        <w:rPr>
          <w:b/>
          <w:bCs/>
        </w:rPr>
        <w:t xml:space="preserve">29. dubna </w:t>
      </w:r>
      <w:r w:rsidRPr="008B3848">
        <w:rPr>
          <w:b/>
          <w:bCs/>
        </w:rPr>
        <w:t>2025</w:t>
      </w:r>
      <w:r w:rsidRPr="008B3848">
        <w:t>,</w:t>
      </w:r>
      <w:r w:rsidRPr="008B3848">
        <w:rPr>
          <w:b/>
          <w:bCs/>
        </w:rPr>
        <w:t xml:space="preserve"> </w:t>
      </w:r>
      <w:r w:rsidRPr="008B3848">
        <w:t>kostel sv. Šimona a Judy</w:t>
      </w:r>
    </w:p>
    <w:p w14:paraId="4764A00F" w14:textId="77777777" w:rsidR="008B3848" w:rsidRDefault="008B3848" w:rsidP="008B3848">
      <w:pPr>
        <w:pStyle w:val="Bezmezer"/>
        <w:rPr>
          <w:b/>
          <w:bCs/>
        </w:rPr>
      </w:pPr>
      <w:r w:rsidRPr="008B3848">
        <w:rPr>
          <w:b/>
          <w:bCs/>
        </w:rPr>
        <w:t>14:00-15:30 workshop</w:t>
      </w:r>
    </w:p>
    <w:p w14:paraId="20F4C4DA" w14:textId="7A5D45DF" w:rsidR="008B3848" w:rsidRDefault="008B3848" w:rsidP="008B3848">
      <w:pPr>
        <w:pStyle w:val="Bezmezer"/>
      </w:pPr>
      <w:r w:rsidRPr="008B3848">
        <w:rPr>
          <w:b/>
          <w:bCs/>
        </w:rPr>
        <w:t>19:30 koncert</w:t>
      </w:r>
    </w:p>
    <w:p w14:paraId="4ABDA7C2" w14:textId="77777777" w:rsidR="008B3848" w:rsidRPr="008B3848" w:rsidRDefault="008B3848" w:rsidP="008B3848">
      <w:pPr>
        <w:pStyle w:val="Bezmezer"/>
        <w:rPr>
          <w:b/>
          <w:bCs/>
        </w:rPr>
      </w:pPr>
    </w:p>
    <w:p w14:paraId="592C85DC" w14:textId="77777777" w:rsidR="008B3848" w:rsidRPr="008B3848" w:rsidRDefault="008B3848" w:rsidP="008B3848">
      <w:pPr>
        <w:pStyle w:val="Bezmezer"/>
        <w:rPr>
          <w:b/>
          <w:bCs/>
        </w:rPr>
      </w:pPr>
      <w:r w:rsidRPr="008B3848">
        <w:rPr>
          <w:b/>
          <w:bCs/>
        </w:rPr>
        <w:t xml:space="preserve">Hildegard von </w:t>
      </w:r>
      <w:proofErr w:type="spellStart"/>
      <w:r w:rsidRPr="008B3848">
        <w:rPr>
          <w:b/>
          <w:bCs/>
        </w:rPr>
        <w:t>Bingen</w:t>
      </w:r>
      <w:proofErr w:type="spellEnd"/>
    </w:p>
    <w:p w14:paraId="1C182A42" w14:textId="77777777" w:rsidR="008B3848" w:rsidRPr="008B3848" w:rsidRDefault="008B3848" w:rsidP="008B3848">
      <w:pPr>
        <w:pStyle w:val="Bezmezer"/>
        <w:rPr>
          <w:b/>
          <w:bCs/>
        </w:rPr>
      </w:pPr>
      <w:proofErr w:type="spellStart"/>
      <w:r w:rsidRPr="008B3848">
        <w:rPr>
          <w:b/>
          <w:bCs/>
        </w:rPr>
        <w:t>Pérotin</w:t>
      </w:r>
      <w:proofErr w:type="spellEnd"/>
    </w:p>
    <w:p w14:paraId="6619D794" w14:textId="77777777" w:rsidR="008B3848" w:rsidRPr="008B3848" w:rsidRDefault="008B3848" w:rsidP="008B3848">
      <w:pPr>
        <w:pStyle w:val="Bezmezer"/>
        <w:rPr>
          <w:b/>
          <w:bCs/>
        </w:rPr>
      </w:pPr>
      <w:proofErr w:type="spellStart"/>
      <w:r w:rsidRPr="008B3848">
        <w:rPr>
          <w:b/>
          <w:bCs/>
        </w:rPr>
        <w:t>Josquin</w:t>
      </w:r>
      <w:proofErr w:type="spellEnd"/>
      <w:r w:rsidRPr="008B3848">
        <w:rPr>
          <w:b/>
          <w:bCs/>
        </w:rPr>
        <w:t xml:space="preserve"> des </w:t>
      </w:r>
      <w:proofErr w:type="spellStart"/>
      <w:r w:rsidRPr="008B3848">
        <w:rPr>
          <w:b/>
          <w:bCs/>
        </w:rPr>
        <w:t>Prez</w:t>
      </w:r>
      <w:proofErr w:type="spellEnd"/>
    </w:p>
    <w:p w14:paraId="08702C0D" w14:textId="77777777" w:rsidR="008B3848" w:rsidRPr="008B3848" w:rsidRDefault="008B3848" w:rsidP="008B3848">
      <w:pPr>
        <w:pStyle w:val="Bezmezer"/>
        <w:rPr>
          <w:b/>
          <w:bCs/>
        </w:rPr>
      </w:pPr>
      <w:r w:rsidRPr="008B3848">
        <w:rPr>
          <w:b/>
          <w:bCs/>
        </w:rPr>
        <w:t xml:space="preserve">Jean </w:t>
      </w:r>
      <w:proofErr w:type="spellStart"/>
      <w:r w:rsidRPr="008B3848">
        <w:rPr>
          <w:b/>
          <w:bCs/>
        </w:rPr>
        <w:t>Mouton</w:t>
      </w:r>
      <w:proofErr w:type="spellEnd"/>
    </w:p>
    <w:p w14:paraId="525695AF" w14:textId="77777777" w:rsidR="008B3848" w:rsidRPr="008B3848" w:rsidRDefault="008B3848" w:rsidP="008B3848">
      <w:pPr>
        <w:pStyle w:val="Bezmezer"/>
        <w:rPr>
          <w:b/>
          <w:bCs/>
        </w:rPr>
      </w:pPr>
      <w:proofErr w:type="spellStart"/>
      <w:r w:rsidRPr="008B3848">
        <w:rPr>
          <w:b/>
          <w:bCs/>
        </w:rPr>
        <w:t>Tomás</w:t>
      </w:r>
      <w:proofErr w:type="spellEnd"/>
      <w:r w:rsidRPr="008B3848">
        <w:rPr>
          <w:b/>
          <w:bCs/>
        </w:rPr>
        <w:t xml:space="preserve"> Luis de Victoria</w:t>
      </w:r>
    </w:p>
    <w:p w14:paraId="5EB945CC" w14:textId="77777777" w:rsidR="008B3848" w:rsidRPr="008B3848" w:rsidRDefault="008B3848" w:rsidP="008B3848">
      <w:pPr>
        <w:pStyle w:val="Bezmezer"/>
        <w:rPr>
          <w:b/>
          <w:bCs/>
        </w:rPr>
      </w:pPr>
      <w:r w:rsidRPr="008B3848">
        <w:rPr>
          <w:b/>
          <w:bCs/>
        </w:rPr>
        <w:t xml:space="preserve">Orlando di </w:t>
      </w:r>
      <w:proofErr w:type="spellStart"/>
      <w:r w:rsidRPr="008B3848">
        <w:rPr>
          <w:b/>
          <w:bCs/>
        </w:rPr>
        <w:t>Lasso</w:t>
      </w:r>
      <w:proofErr w:type="spellEnd"/>
    </w:p>
    <w:p w14:paraId="04B77A2E" w14:textId="77777777" w:rsidR="008B3848" w:rsidRPr="008B3848" w:rsidRDefault="008B3848" w:rsidP="008B3848">
      <w:pPr>
        <w:pStyle w:val="Bezmezer"/>
        <w:rPr>
          <w:b/>
          <w:bCs/>
        </w:rPr>
      </w:pPr>
      <w:r w:rsidRPr="008B3848">
        <w:rPr>
          <w:b/>
          <w:bCs/>
        </w:rPr>
        <w:t>Claudio Monteverdi</w:t>
      </w:r>
    </w:p>
    <w:p w14:paraId="0DD6ECBD" w14:textId="77777777" w:rsidR="008B3848" w:rsidRPr="008B3848" w:rsidRDefault="008B3848" w:rsidP="008B3848">
      <w:pPr>
        <w:pStyle w:val="Bezmezer"/>
        <w:rPr>
          <w:b/>
          <w:bCs/>
        </w:rPr>
      </w:pPr>
      <w:r w:rsidRPr="008B3848">
        <w:rPr>
          <w:b/>
          <w:bCs/>
        </w:rPr>
        <w:t xml:space="preserve">William </w:t>
      </w:r>
      <w:proofErr w:type="spellStart"/>
      <w:r w:rsidRPr="008B3848">
        <w:rPr>
          <w:b/>
          <w:bCs/>
        </w:rPr>
        <w:t>Byrd</w:t>
      </w:r>
      <w:proofErr w:type="spellEnd"/>
    </w:p>
    <w:p w14:paraId="0944C0B7" w14:textId="77777777" w:rsidR="008B3848" w:rsidRPr="008B3848" w:rsidRDefault="008B3848" w:rsidP="008B3848">
      <w:pPr>
        <w:pStyle w:val="Bezmezer"/>
        <w:rPr>
          <w:b/>
          <w:bCs/>
        </w:rPr>
      </w:pPr>
      <w:r w:rsidRPr="008B3848">
        <w:rPr>
          <w:b/>
          <w:bCs/>
        </w:rPr>
        <w:t xml:space="preserve">Thomas </w:t>
      </w:r>
      <w:proofErr w:type="spellStart"/>
      <w:r w:rsidRPr="008B3848">
        <w:rPr>
          <w:b/>
          <w:bCs/>
        </w:rPr>
        <w:t>Tallis</w:t>
      </w:r>
      <w:proofErr w:type="spellEnd"/>
    </w:p>
    <w:p w14:paraId="2DA1ECD8" w14:textId="77777777" w:rsidR="008B3848" w:rsidRPr="008B3848" w:rsidRDefault="008B3848" w:rsidP="008B3848">
      <w:pPr>
        <w:pStyle w:val="Bezmezer"/>
        <w:rPr>
          <w:b/>
          <w:bCs/>
        </w:rPr>
      </w:pPr>
      <w:r w:rsidRPr="008B3848">
        <w:rPr>
          <w:b/>
          <w:bCs/>
        </w:rPr>
        <w:t xml:space="preserve">Orlando </w:t>
      </w:r>
      <w:proofErr w:type="spellStart"/>
      <w:r w:rsidRPr="008B3848">
        <w:rPr>
          <w:b/>
          <w:bCs/>
        </w:rPr>
        <w:t>Gibbons</w:t>
      </w:r>
      <w:proofErr w:type="spellEnd"/>
    </w:p>
    <w:p w14:paraId="3807F56F" w14:textId="68FED024" w:rsidR="008B3848" w:rsidRPr="008B3848" w:rsidRDefault="008B3848" w:rsidP="008B3848">
      <w:pPr>
        <w:pStyle w:val="Bezmezer"/>
        <w:rPr>
          <w:b/>
          <w:bCs/>
        </w:rPr>
      </w:pPr>
    </w:p>
    <w:p w14:paraId="245F6A6F" w14:textId="77777777" w:rsidR="008B3848" w:rsidRPr="008B3848" w:rsidRDefault="008B3848" w:rsidP="008B3848">
      <w:pPr>
        <w:pStyle w:val="Bezmezer"/>
        <w:rPr>
          <w:b/>
          <w:bCs/>
        </w:rPr>
      </w:pPr>
      <w:r w:rsidRPr="008B3848">
        <w:rPr>
          <w:b/>
          <w:bCs/>
        </w:rPr>
        <w:t>VOCES8</w:t>
      </w:r>
    </w:p>
    <w:p w14:paraId="7B82E642" w14:textId="77777777" w:rsidR="008B3848" w:rsidRDefault="008B3848" w:rsidP="008B3848">
      <w:pPr>
        <w:pStyle w:val="Bezmezer"/>
      </w:pPr>
      <w:proofErr w:type="spellStart"/>
      <w:r w:rsidRPr="008B3848">
        <w:rPr>
          <w:b/>
          <w:bCs/>
        </w:rPr>
        <w:t>Barnaby</w:t>
      </w:r>
      <w:proofErr w:type="spellEnd"/>
      <w:r w:rsidRPr="008B3848">
        <w:rPr>
          <w:b/>
          <w:bCs/>
        </w:rPr>
        <w:t xml:space="preserve"> Smith </w:t>
      </w:r>
      <w:r w:rsidRPr="008B3848">
        <w:t>| umělecký vedoucí</w:t>
      </w:r>
    </w:p>
    <w:p w14:paraId="76206910" w14:textId="77777777" w:rsidR="00394000" w:rsidRDefault="00394000" w:rsidP="008B3848">
      <w:pPr>
        <w:pStyle w:val="Bezmezer"/>
      </w:pPr>
    </w:p>
    <w:p w14:paraId="3C8A4C95" w14:textId="241AA1D2" w:rsidR="00394000" w:rsidRPr="008B3848" w:rsidRDefault="00394000" w:rsidP="008B3848">
      <w:pPr>
        <w:pStyle w:val="Bezmezer"/>
      </w:pPr>
      <w:r w:rsidRPr="00394000">
        <w:t xml:space="preserve">Koncert se koná pod záštitou J. E.  </w:t>
      </w:r>
      <w:proofErr w:type="spellStart"/>
      <w:r w:rsidRPr="00394000">
        <w:t>Matta</w:t>
      </w:r>
      <w:proofErr w:type="spellEnd"/>
      <w:r w:rsidRPr="00394000">
        <w:t xml:space="preserve"> </w:t>
      </w:r>
      <w:proofErr w:type="spellStart"/>
      <w:r w:rsidRPr="00394000">
        <w:t>Fielda</w:t>
      </w:r>
      <w:proofErr w:type="spellEnd"/>
      <w:r w:rsidRPr="00394000">
        <w:t>, britského velvyslance v ČR.</w:t>
      </w:r>
    </w:p>
    <w:p w14:paraId="0C0B388D" w14:textId="77777777" w:rsidR="009C5575" w:rsidRDefault="009C5575" w:rsidP="009C5575">
      <w:pPr>
        <w:pStyle w:val="Bezmezer"/>
      </w:pPr>
    </w:p>
    <w:p w14:paraId="14471FC4" w14:textId="7F95C3FC" w:rsidR="002B2E49" w:rsidRDefault="002B2E49" w:rsidP="00EE77F2">
      <w:pPr>
        <w:pStyle w:val="Nadpis2"/>
      </w:pPr>
      <w:r>
        <w:t>Foto</w:t>
      </w:r>
    </w:p>
    <w:p w14:paraId="4E6BBE01" w14:textId="0CB2050A" w:rsidR="008E3D94" w:rsidRPr="009B4243" w:rsidRDefault="004F1318" w:rsidP="009B4243">
      <w:pPr>
        <w:pStyle w:val="Bezmezer"/>
      </w:pPr>
      <w:r w:rsidRPr="004F1318">
        <w:br/>
      </w:r>
      <w:hyperlink r:id="rId9" w:history="1">
        <w:r w:rsidRPr="00DC3FB6">
          <w:rPr>
            <w:rStyle w:val="Hypertextovodkaz"/>
          </w:rPr>
          <w:t>https://www.uschovna.cz/zasilka/RVYZJMH3KM66F867-R55/</w:t>
        </w:r>
      </w:hyperlink>
      <w:r>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1D0D85CA" w14:textId="71AC436D" w:rsidR="008B3848" w:rsidRDefault="008B3848" w:rsidP="008B3848">
      <w:pPr>
        <w:pStyle w:val="Bezmezer"/>
      </w:pPr>
      <w:r>
        <w:t>Přihláška na workshop</w:t>
      </w:r>
    </w:p>
    <w:p w14:paraId="0B487C1A" w14:textId="77777777" w:rsidR="008B3848" w:rsidRPr="008B3848" w:rsidRDefault="008B3848" w:rsidP="008B3848">
      <w:pPr>
        <w:pStyle w:val="Bezmezer"/>
      </w:pPr>
      <w:hyperlink r:id="rId10" w:history="1">
        <w:r w:rsidRPr="008B3848">
          <w:rPr>
            <w:rStyle w:val="Hypertextovodkaz"/>
          </w:rPr>
          <w:t>https://forms.gle/ML7MZTh4tjcZnmaG7</w:t>
        </w:r>
      </w:hyperlink>
    </w:p>
    <w:p w14:paraId="4A1EDE67" w14:textId="4480D238" w:rsidR="008B3848" w:rsidRDefault="008B3848" w:rsidP="008B3848">
      <w:pPr>
        <w:pStyle w:val="Bezmezer"/>
      </w:pPr>
      <w:r w:rsidRPr="008B3848">
        <w:t>Více o souboru</w:t>
      </w:r>
    </w:p>
    <w:p w14:paraId="6B922FFB" w14:textId="1D46E9B7" w:rsidR="008B3848" w:rsidRPr="008B3848" w:rsidRDefault="008B3848" w:rsidP="008B3848">
      <w:pPr>
        <w:pStyle w:val="Bezmezer"/>
      </w:pPr>
      <w:hyperlink r:id="rId11" w:history="1">
        <w:r w:rsidRPr="008B3848">
          <w:rPr>
            <w:rStyle w:val="Hypertextovodkaz"/>
          </w:rPr>
          <w:t>www.voces8.com</w:t>
        </w:r>
      </w:hyperlink>
    </w:p>
    <w:p w14:paraId="6D5FFF6F" w14:textId="77777777" w:rsidR="009B4243" w:rsidRPr="005500B9" w:rsidRDefault="009B4243" w:rsidP="00C11F04">
      <w:pPr>
        <w:pStyle w:val="Bezmezer"/>
        <w:rPr>
          <w:bCs/>
        </w:rPr>
      </w:pPr>
    </w:p>
    <w:p w14:paraId="7A5C2C75" w14:textId="326D3BE8" w:rsidR="00697F90" w:rsidRPr="00DB5693" w:rsidRDefault="00697F90" w:rsidP="00AD510B">
      <w:pPr>
        <w:pStyle w:val="Nadpis2"/>
      </w:pPr>
      <w:r>
        <w:t>Kontakt pro média</w:t>
      </w:r>
    </w:p>
    <w:p w14:paraId="5162BF47" w14:textId="77777777" w:rsidR="009C3256" w:rsidRDefault="00697F90" w:rsidP="00697F90">
      <w:pPr>
        <w:pStyle w:val="Bezmezer"/>
        <w:rPr>
          <w:b/>
          <w:bCs/>
        </w:rPr>
      </w:pPr>
      <w:r w:rsidRPr="00697F90">
        <w:rPr>
          <w:b/>
          <w:bCs/>
        </w:rPr>
        <w:t>Ing. Tereza Axmannová</w:t>
      </w:r>
    </w:p>
    <w:p w14:paraId="0A8CC15E" w14:textId="1F62FD8D" w:rsidR="009C3256" w:rsidRDefault="00697F90" w:rsidP="00697F90">
      <w:pPr>
        <w:pStyle w:val="Bezmezer"/>
        <w:rPr>
          <w:b/>
          <w:bCs/>
        </w:rPr>
      </w:pPr>
      <w:r>
        <w:t>+420 722 207</w:t>
      </w:r>
      <w:r w:rsidR="009C3256">
        <w:t> </w:t>
      </w:r>
      <w:r>
        <w:t>943</w:t>
      </w:r>
    </w:p>
    <w:p w14:paraId="0D441A4C" w14:textId="204DC0E1" w:rsidR="00697F90" w:rsidRPr="00E13A5E" w:rsidRDefault="009C3256" w:rsidP="00697F90">
      <w:pPr>
        <w:pStyle w:val="Bezmezer"/>
        <w:rPr>
          <w:b/>
          <w:bCs/>
        </w:rPr>
      </w:pPr>
      <w:hyperlink r:id="rId12" w:history="1">
        <w:r w:rsidRPr="00FD459D">
          <w:rPr>
            <w:rStyle w:val="Hypertextovodkaz"/>
          </w:rPr>
          <w:t>t.axmannova@fok.cz</w:t>
        </w:r>
      </w:hyperlink>
    </w:p>
    <w:p w14:paraId="13FCE14C" w14:textId="6A518E2C" w:rsidR="00697F90" w:rsidRDefault="00AD510B" w:rsidP="00697F90">
      <w:pPr>
        <w:pStyle w:val="Bezmezer"/>
      </w:pPr>
      <w:hyperlink r:id="rId13" w:history="1">
        <w:r w:rsidRPr="005A4799">
          <w:rPr>
            <w:rStyle w:val="Hypertextovodkaz"/>
          </w:rPr>
          <w:t>www.fok.cz</w:t>
        </w:r>
      </w:hyperlink>
    </w:p>
    <w:sectPr w:rsidR="00697F9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22F0" w14:textId="77777777" w:rsidR="00BE6F76" w:rsidRDefault="00BE6F76" w:rsidP="00276115">
      <w:pPr>
        <w:spacing w:before="0" w:after="0" w:line="240" w:lineRule="auto"/>
      </w:pPr>
      <w:r>
        <w:separator/>
      </w:r>
    </w:p>
  </w:endnote>
  <w:endnote w:type="continuationSeparator" w:id="0">
    <w:p w14:paraId="4BF0D22A" w14:textId="77777777" w:rsidR="00BE6F76" w:rsidRDefault="00BE6F76"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77E6" w14:textId="77777777" w:rsidR="00BE6F76" w:rsidRDefault="00BE6F76" w:rsidP="00276115">
      <w:pPr>
        <w:spacing w:before="0" w:after="0" w:line="240" w:lineRule="auto"/>
      </w:pPr>
      <w:r>
        <w:separator/>
      </w:r>
    </w:p>
  </w:footnote>
  <w:footnote w:type="continuationSeparator" w:id="0">
    <w:p w14:paraId="0D35CF55" w14:textId="77777777" w:rsidR="00BE6F76" w:rsidRDefault="00BE6F76"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1C0678D4" w:rsidR="00276115" w:rsidRDefault="004F1318" w:rsidP="002E0524">
    <w:pPr>
      <w:pStyle w:val="Bezmezer"/>
      <w:jc w:val="right"/>
    </w:pPr>
    <w:r>
      <w:t>13</w:t>
    </w:r>
    <w:r w:rsidR="0005462E">
      <w:t xml:space="preserve">. </w:t>
    </w:r>
    <w:r w:rsidR="00377851">
      <w:t>března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688A"/>
    <w:rsid w:val="00031082"/>
    <w:rsid w:val="0003598C"/>
    <w:rsid w:val="0003638A"/>
    <w:rsid w:val="0004150E"/>
    <w:rsid w:val="0004479F"/>
    <w:rsid w:val="000451F4"/>
    <w:rsid w:val="0005160F"/>
    <w:rsid w:val="0005462E"/>
    <w:rsid w:val="00055BE8"/>
    <w:rsid w:val="00065F55"/>
    <w:rsid w:val="000772CF"/>
    <w:rsid w:val="00081BF9"/>
    <w:rsid w:val="00082196"/>
    <w:rsid w:val="00084022"/>
    <w:rsid w:val="000A09DC"/>
    <w:rsid w:val="000A16BB"/>
    <w:rsid w:val="000A1E67"/>
    <w:rsid w:val="000A334A"/>
    <w:rsid w:val="000A3BAE"/>
    <w:rsid w:val="000A6A6A"/>
    <w:rsid w:val="000B0B13"/>
    <w:rsid w:val="000D7C3F"/>
    <w:rsid w:val="000E24CB"/>
    <w:rsid w:val="000E61F9"/>
    <w:rsid w:val="000F6D5A"/>
    <w:rsid w:val="00100FBE"/>
    <w:rsid w:val="0010102B"/>
    <w:rsid w:val="00101B05"/>
    <w:rsid w:val="0010272C"/>
    <w:rsid w:val="00103781"/>
    <w:rsid w:val="00112CDC"/>
    <w:rsid w:val="001149E6"/>
    <w:rsid w:val="00116A87"/>
    <w:rsid w:val="00117CEC"/>
    <w:rsid w:val="00124401"/>
    <w:rsid w:val="001247A5"/>
    <w:rsid w:val="001279B4"/>
    <w:rsid w:val="00130CFE"/>
    <w:rsid w:val="00135593"/>
    <w:rsid w:val="00145F70"/>
    <w:rsid w:val="00155E8E"/>
    <w:rsid w:val="00155ED4"/>
    <w:rsid w:val="00157728"/>
    <w:rsid w:val="00160E70"/>
    <w:rsid w:val="001674EF"/>
    <w:rsid w:val="00175224"/>
    <w:rsid w:val="001755FE"/>
    <w:rsid w:val="00177963"/>
    <w:rsid w:val="00184FE9"/>
    <w:rsid w:val="00185922"/>
    <w:rsid w:val="00192717"/>
    <w:rsid w:val="00196388"/>
    <w:rsid w:val="00196553"/>
    <w:rsid w:val="001A024F"/>
    <w:rsid w:val="001A641E"/>
    <w:rsid w:val="001B0626"/>
    <w:rsid w:val="001B085E"/>
    <w:rsid w:val="001B0A08"/>
    <w:rsid w:val="001B31F9"/>
    <w:rsid w:val="001B3838"/>
    <w:rsid w:val="001B5C30"/>
    <w:rsid w:val="001B6DAC"/>
    <w:rsid w:val="001C4821"/>
    <w:rsid w:val="001D10F6"/>
    <w:rsid w:val="001D2C03"/>
    <w:rsid w:val="001E7907"/>
    <w:rsid w:val="001F081C"/>
    <w:rsid w:val="00211CAB"/>
    <w:rsid w:val="00213D51"/>
    <w:rsid w:val="00217DAD"/>
    <w:rsid w:val="002262B2"/>
    <w:rsid w:val="00236DE0"/>
    <w:rsid w:val="00237709"/>
    <w:rsid w:val="00237DD3"/>
    <w:rsid w:val="00243C9C"/>
    <w:rsid w:val="00255DC4"/>
    <w:rsid w:val="00256539"/>
    <w:rsid w:val="0025684F"/>
    <w:rsid w:val="002660C1"/>
    <w:rsid w:val="002667B1"/>
    <w:rsid w:val="0027204E"/>
    <w:rsid w:val="00276115"/>
    <w:rsid w:val="0028219A"/>
    <w:rsid w:val="00297062"/>
    <w:rsid w:val="00297852"/>
    <w:rsid w:val="00297B0F"/>
    <w:rsid w:val="002A17A9"/>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301580"/>
    <w:rsid w:val="003018D1"/>
    <w:rsid w:val="00307CC3"/>
    <w:rsid w:val="00310B3A"/>
    <w:rsid w:val="00315146"/>
    <w:rsid w:val="0031641F"/>
    <w:rsid w:val="00323B13"/>
    <w:rsid w:val="00325733"/>
    <w:rsid w:val="00326477"/>
    <w:rsid w:val="003357D5"/>
    <w:rsid w:val="0033797D"/>
    <w:rsid w:val="00342FC2"/>
    <w:rsid w:val="00343525"/>
    <w:rsid w:val="00346F7D"/>
    <w:rsid w:val="003503B1"/>
    <w:rsid w:val="003617F7"/>
    <w:rsid w:val="003625E8"/>
    <w:rsid w:val="00367061"/>
    <w:rsid w:val="00377851"/>
    <w:rsid w:val="00377A77"/>
    <w:rsid w:val="003853DD"/>
    <w:rsid w:val="00385B02"/>
    <w:rsid w:val="00386C0A"/>
    <w:rsid w:val="00390355"/>
    <w:rsid w:val="00392F00"/>
    <w:rsid w:val="00394000"/>
    <w:rsid w:val="00394BBD"/>
    <w:rsid w:val="003A4E61"/>
    <w:rsid w:val="003A7ABF"/>
    <w:rsid w:val="003B74A1"/>
    <w:rsid w:val="003C2D6C"/>
    <w:rsid w:val="003C4A96"/>
    <w:rsid w:val="003E4245"/>
    <w:rsid w:val="003E425C"/>
    <w:rsid w:val="003E56CA"/>
    <w:rsid w:val="003E6DAE"/>
    <w:rsid w:val="003F118D"/>
    <w:rsid w:val="003F4F11"/>
    <w:rsid w:val="003F50BF"/>
    <w:rsid w:val="003F6240"/>
    <w:rsid w:val="00406241"/>
    <w:rsid w:val="00406299"/>
    <w:rsid w:val="00406405"/>
    <w:rsid w:val="004064D8"/>
    <w:rsid w:val="00412DE6"/>
    <w:rsid w:val="00413B76"/>
    <w:rsid w:val="0041727D"/>
    <w:rsid w:val="0043295A"/>
    <w:rsid w:val="00433F63"/>
    <w:rsid w:val="00440A2B"/>
    <w:rsid w:val="004425C1"/>
    <w:rsid w:val="00444190"/>
    <w:rsid w:val="00452547"/>
    <w:rsid w:val="00460B20"/>
    <w:rsid w:val="00464B24"/>
    <w:rsid w:val="0046599B"/>
    <w:rsid w:val="00473688"/>
    <w:rsid w:val="0047799D"/>
    <w:rsid w:val="004813D0"/>
    <w:rsid w:val="00494C6F"/>
    <w:rsid w:val="0049678F"/>
    <w:rsid w:val="004A00F8"/>
    <w:rsid w:val="004A0EB4"/>
    <w:rsid w:val="004B24A3"/>
    <w:rsid w:val="004B38EB"/>
    <w:rsid w:val="004B4243"/>
    <w:rsid w:val="004B5FEC"/>
    <w:rsid w:val="004B7A4F"/>
    <w:rsid w:val="004C16D5"/>
    <w:rsid w:val="004C20DF"/>
    <w:rsid w:val="004D21F3"/>
    <w:rsid w:val="004D724F"/>
    <w:rsid w:val="004D7A88"/>
    <w:rsid w:val="004E537D"/>
    <w:rsid w:val="004F1318"/>
    <w:rsid w:val="004F1FA7"/>
    <w:rsid w:val="004F2748"/>
    <w:rsid w:val="004F535C"/>
    <w:rsid w:val="00523239"/>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A75A9"/>
    <w:rsid w:val="005B2381"/>
    <w:rsid w:val="005B31CD"/>
    <w:rsid w:val="005B4DE0"/>
    <w:rsid w:val="005C12FB"/>
    <w:rsid w:val="005D1A83"/>
    <w:rsid w:val="005D2BC8"/>
    <w:rsid w:val="005D5AE0"/>
    <w:rsid w:val="005D5D08"/>
    <w:rsid w:val="005D7CCB"/>
    <w:rsid w:val="005E609E"/>
    <w:rsid w:val="005F2B42"/>
    <w:rsid w:val="005F5FAA"/>
    <w:rsid w:val="006014E5"/>
    <w:rsid w:val="00622F5F"/>
    <w:rsid w:val="00627E47"/>
    <w:rsid w:val="00632D11"/>
    <w:rsid w:val="0063557C"/>
    <w:rsid w:val="00635CA0"/>
    <w:rsid w:val="006373B9"/>
    <w:rsid w:val="006441E9"/>
    <w:rsid w:val="00644F82"/>
    <w:rsid w:val="0064770E"/>
    <w:rsid w:val="0065008A"/>
    <w:rsid w:val="006511D9"/>
    <w:rsid w:val="00652C1A"/>
    <w:rsid w:val="00655AF6"/>
    <w:rsid w:val="00656A63"/>
    <w:rsid w:val="00656AA2"/>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C55C3"/>
    <w:rsid w:val="006D7DB7"/>
    <w:rsid w:val="006E0899"/>
    <w:rsid w:val="006E224B"/>
    <w:rsid w:val="006E62F6"/>
    <w:rsid w:val="006F4EC4"/>
    <w:rsid w:val="007033DA"/>
    <w:rsid w:val="00705DB3"/>
    <w:rsid w:val="00707C55"/>
    <w:rsid w:val="00717825"/>
    <w:rsid w:val="00717C0E"/>
    <w:rsid w:val="00722D0C"/>
    <w:rsid w:val="00724518"/>
    <w:rsid w:val="0073602E"/>
    <w:rsid w:val="007360CC"/>
    <w:rsid w:val="00742881"/>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70E9"/>
    <w:rsid w:val="00787337"/>
    <w:rsid w:val="007901E4"/>
    <w:rsid w:val="007A0CB4"/>
    <w:rsid w:val="007B32BD"/>
    <w:rsid w:val="007C0F75"/>
    <w:rsid w:val="007C1140"/>
    <w:rsid w:val="007D06DC"/>
    <w:rsid w:val="007D185C"/>
    <w:rsid w:val="007D4CB7"/>
    <w:rsid w:val="007E0BDE"/>
    <w:rsid w:val="007E10FF"/>
    <w:rsid w:val="007E5CE4"/>
    <w:rsid w:val="007E7FC5"/>
    <w:rsid w:val="007F1DC8"/>
    <w:rsid w:val="008052C7"/>
    <w:rsid w:val="0080722A"/>
    <w:rsid w:val="0081291B"/>
    <w:rsid w:val="00827ECA"/>
    <w:rsid w:val="00830C96"/>
    <w:rsid w:val="00833E9D"/>
    <w:rsid w:val="00840681"/>
    <w:rsid w:val="00842A41"/>
    <w:rsid w:val="00852F94"/>
    <w:rsid w:val="00853966"/>
    <w:rsid w:val="0087083E"/>
    <w:rsid w:val="00873B0B"/>
    <w:rsid w:val="00875977"/>
    <w:rsid w:val="00884748"/>
    <w:rsid w:val="008963E6"/>
    <w:rsid w:val="0089758F"/>
    <w:rsid w:val="008A2438"/>
    <w:rsid w:val="008A3487"/>
    <w:rsid w:val="008B185A"/>
    <w:rsid w:val="008B3848"/>
    <w:rsid w:val="008B4CDC"/>
    <w:rsid w:val="008C14FB"/>
    <w:rsid w:val="008D1777"/>
    <w:rsid w:val="008E0F2D"/>
    <w:rsid w:val="008E3D94"/>
    <w:rsid w:val="008E551B"/>
    <w:rsid w:val="008E631A"/>
    <w:rsid w:val="008E6C2A"/>
    <w:rsid w:val="008F67DC"/>
    <w:rsid w:val="0090136B"/>
    <w:rsid w:val="00901F41"/>
    <w:rsid w:val="00903D25"/>
    <w:rsid w:val="00904224"/>
    <w:rsid w:val="00913899"/>
    <w:rsid w:val="00916663"/>
    <w:rsid w:val="00917D5B"/>
    <w:rsid w:val="00920928"/>
    <w:rsid w:val="00925716"/>
    <w:rsid w:val="0093372E"/>
    <w:rsid w:val="00935B0F"/>
    <w:rsid w:val="00936FC6"/>
    <w:rsid w:val="009372C1"/>
    <w:rsid w:val="00937733"/>
    <w:rsid w:val="00937E06"/>
    <w:rsid w:val="0094033E"/>
    <w:rsid w:val="00940342"/>
    <w:rsid w:val="00943192"/>
    <w:rsid w:val="009469E0"/>
    <w:rsid w:val="009539DC"/>
    <w:rsid w:val="009561FD"/>
    <w:rsid w:val="0096244C"/>
    <w:rsid w:val="0096247B"/>
    <w:rsid w:val="00962895"/>
    <w:rsid w:val="009651F3"/>
    <w:rsid w:val="009904A6"/>
    <w:rsid w:val="00994D75"/>
    <w:rsid w:val="00995DF6"/>
    <w:rsid w:val="009977CC"/>
    <w:rsid w:val="009A1818"/>
    <w:rsid w:val="009A4243"/>
    <w:rsid w:val="009A5C9B"/>
    <w:rsid w:val="009A6725"/>
    <w:rsid w:val="009B077F"/>
    <w:rsid w:val="009B4243"/>
    <w:rsid w:val="009B5147"/>
    <w:rsid w:val="009B6CCB"/>
    <w:rsid w:val="009B6FAD"/>
    <w:rsid w:val="009C1056"/>
    <w:rsid w:val="009C3256"/>
    <w:rsid w:val="009C3A62"/>
    <w:rsid w:val="009C5575"/>
    <w:rsid w:val="009D1124"/>
    <w:rsid w:val="009D21E0"/>
    <w:rsid w:val="009D22B4"/>
    <w:rsid w:val="009D2E7F"/>
    <w:rsid w:val="009D4345"/>
    <w:rsid w:val="009D7564"/>
    <w:rsid w:val="009E4F31"/>
    <w:rsid w:val="009E50AC"/>
    <w:rsid w:val="009F1E92"/>
    <w:rsid w:val="00A027D8"/>
    <w:rsid w:val="00A044D8"/>
    <w:rsid w:val="00A055E9"/>
    <w:rsid w:val="00A10B3C"/>
    <w:rsid w:val="00A1253F"/>
    <w:rsid w:val="00A12867"/>
    <w:rsid w:val="00A14CC4"/>
    <w:rsid w:val="00A2266F"/>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93500"/>
    <w:rsid w:val="00AA2140"/>
    <w:rsid w:val="00AA42C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363F4"/>
    <w:rsid w:val="00B42D57"/>
    <w:rsid w:val="00B45223"/>
    <w:rsid w:val="00B455DC"/>
    <w:rsid w:val="00B46990"/>
    <w:rsid w:val="00B4739B"/>
    <w:rsid w:val="00B4753A"/>
    <w:rsid w:val="00B5063C"/>
    <w:rsid w:val="00B570B9"/>
    <w:rsid w:val="00B57314"/>
    <w:rsid w:val="00B5770A"/>
    <w:rsid w:val="00B601F6"/>
    <w:rsid w:val="00B61270"/>
    <w:rsid w:val="00B63DAA"/>
    <w:rsid w:val="00B67217"/>
    <w:rsid w:val="00B75BFD"/>
    <w:rsid w:val="00B77337"/>
    <w:rsid w:val="00B77688"/>
    <w:rsid w:val="00B777D3"/>
    <w:rsid w:val="00B80C54"/>
    <w:rsid w:val="00B85989"/>
    <w:rsid w:val="00B9038A"/>
    <w:rsid w:val="00B96A86"/>
    <w:rsid w:val="00BA27EF"/>
    <w:rsid w:val="00BA3633"/>
    <w:rsid w:val="00BB1211"/>
    <w:rsid w:val="00BB15D7"/>
    <w:rsid w:val="00BB453A"/>
    <w:rsid w:val="00BB5001"/>
    <w:rsid w:val="00BB6AF7"/>
    <w:rsid w:val="00BB6C5C"/>
    <w:rsid w:val="00BC0830"/>
    <w:rsid w:val="00BC4553"/>
    <w:rsid w:val="00BC48D6"/>
    <w:rsid w:val="00BC61FD"/>
    <w:rsid w:val="00BC73DC"/>
    <w:rsid w:val="00BD615E"/>
    <w:rsid w:val="00BD666C"/>
    <w:rsid w:val="00BD7FB1"/>
    <w:rsid w:val="00BE23DC"/>
    <w:rsid w:val="00BE449C"/>
    <w:rsid w:val="00BE6F76"/>
    <w:rsid w:val="00BE7578"/>
    <w:rsid w:val="00C00AED"/>
    <w:rsid w:val="00C02B58"/>
    <w:rsid w:val="00C115BD"/>
    <w:rsid w:val="00C11F04"/>
    <w:rsid w:val="00C218A7"/>
    <w:rsid w:val="00C2650A"/>
    <w:rsid w:val="00C26BE4"/>
    <w:rsid w:val="00C2747C"/>
    <w:rsid w:val="00C27DAB"/>
    <w:rsid w:val="00C337E8"/>
    <w:rsid w:val="00C51A6D"/>
    <w:rsid w:val="00C530A8"/>
    <w:rsid w:val="00C54897"/>
    <w:rsid w:val="00C7240A"/>
    <w:rsid w:val="00C72C02"/>
    <w:rsid w:val="00C746F2"/>
    <w:rsid w:val="00C74AB3"/>
    <w:rsid w:val="00C83172"/>
    <w:rsid w:val="00C8716F"/>
    <w:rsid w:val="00C90FA6"/>
    <w:rsid w:val="00CA4CF0"/>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6265"/>
    <w:rsid w:val="00CF79E9"/>
    <w:rsid w:val="00D03D0D"/>
    <w:rsid w:val="00D06F48"/>
    <w:rsid w:val="00D124F3"/>
    <w:rsid w:val="00D15FC1"/>
    <w:rsid w:val="00D262E5"/>
    <w:rsid w:val="00D341C7"/>
    <w:rsid w:val="00D402D1"/>
    <w:rsid w:val="00D55DE3"/>
    <w:rsid w:val="00D564E4"/>
    <w:rsid w:val="00D567CF"/>
    <w:rsid w:val="00D56D68"/>
    <w:rsid w:val="00D64F7F"/>
    <w:rsid w:val="00D65F47"/>
    <w:rsid w:val="00D749FF"/>
    <w:rsid w:val="00D81016"/>
    <w:rsid w:val="00D82E11"/>
    <w:rsid w:val="00D8366B"/>
    <w:rsid w:val="00D84B5F"/>
    <w:rsid w:val="00D85F8B"/>
    <w:rsid w:val="00D90622"/>
    <w:rsid w:val="00D92635"/>
    <w:rsid w:val="00DA4D9B"/>
    <w:rsid w:val="00DA6FD8"/>
    <w:rsid w:val="00DB2CCF"/>
    <w:rsid w:val="00DB5693"/>
    <w:rsid w:val="00DC02CC"/>
    <w:rsid w:val="00DC16EE"/>
    <w:rsid w:val="00DC7A15"/>
    <w:rsid w:val="00DD1BB0"/>
    <w:rsid w:val="00DD20E4"/>
    <w:rsid w:val="00DD4C61"/>
    <w:rsid w:val="00DD581A"/>
    <w:rsid w:val="00DD75BD"/>
    <w:rsid w:val="00DE1995"/>
    <w:rsid w:val="00DE2A30"/>
    <w:rsid w:val="00DE3226"/>
    <w:rsid w:val="00DE4420"/>
    <w:rsid w:val="00DF1B7E"/>
    <w:rsid w:val="00DF5816"/>
    <w:rsid w:val="00DF5D0F"/>
    <w:rsid w:val="00DF6157"/>
    <w:rsid w:val="00E13A5E"/>
    <w:rsid w:val="00E171BA"/>
    <w:rsid w:val="00E22139"/>
    <w:rsid w:val="00E23D9F"/>
    <w:rsid w:val="00E27513"/>
    <w:rsid w:val="00E40674"/>
    <w:rsid w:val="00E412AE"/>
    <w:rsid w:val="00E42B0A"/>
    <w:rsid w:val="00E46CE1"/>
    <w:rsid w:val="00E504A4"/>
    <w:rsid w:val="00E522E3"/>
    <w:rsid w:val="00E5646F"/>
    <w:rsid w:val="00E56B38"/>
    <w:rsid w:val="00E6294A"/>
    <w:rsid w:val="00E64BEC"/>
    <w:rsid w:val="00E67783"/>
    <w:rsid w:val="00E740AF"/>
    <w:rsid w:val="00E76861"/>
    <w:rsid w:val="00E83F43"/>
    <w:rsid w:val="00E94A68"/>
    <w:rsid w:val="00E9576D"/>
    <w:rsid w:val="00EA4781"/>
    <w:rsid w:val="00EA6021"/>
    <w:rsid w:val="00EB1A38"/>
    <w:rsid w:val="00EB43D7"/>
    <w:rsid w:val="00EB6B75"/>
    <w:rsid w:val="00EC0268"/>
    <w:rsid w:val="00ED7FFC"/>
    <w:rsid w:val="00EE4766"/>
    <w:rsid w:val="00EE50A9"/>
    <w:rsid w:val="00EE67A2"/>
    <w:rsid w:val="00EE77F2"/>
    <w:rsid w:val="00EF3A74"/>
    <w:rsid w:val="00EF67A9"/>
    <w:rsid w:val="00F00589"/>
    <w:rsid w:val="00F036FD"/>
    <w:rsid w:val="00F064C0"/>
    <w:rsid w:val="00F079C8"/>
    <w:rsid w:val="00F13D6B"/>
    <w:rsid w:val="00F14DD2"/>
    <w:rsid w:val="00F16576"/>
    <w:rsid w:val="00F22943"/>
    <w:rsid w:val="00F22F03"/>
    <w:rsid w:val="00F239E8"/>
    <w:rsid w:val="00F34144"/>
    <w:rsid w:val="00F35416"/>
    <w:rsid w:val="00F47FA8"/>
    <w:rsid w:val="00F504D7"/>
    <w:rsid w:val="00F50ABF"/>
    <w:rsid w:val="00F6023C"/>
    <w:rsid w:val="00F6065F"/>
    <w:rsid w:val="00F6109C"/>
    <w:rsid w:val="00F61FFC"/>
    <w:rsid w:val="00F64D66"/>
    <w:rsid w:val="00F66ABB"/>
    <w:rsid w:val="00F67490"/>
    <w:rsid w:val="00F678FB"/>
    <w:rsid w:val="00F70730"/>
    <w:rsid w:val="00F708BE"/>
    <w:rsid w:val="00F764EA"/>
    <w:rsid w:val="00F773C3"/>
    <w:rsid w:val="00F813A0"/>
    <w:rsid w:val="00F85157"/>
    <w:rsid w:val="00F85F94"/>
    <w:rsid w:val="00F91FBA"/>
    <w:rsid w:val="00F92421"/>
    <w:rsid w:val="00F94B8E"/>
    <w:rsid w:val="00F9589D"/>
    <w:rsid w:val="00F960F7"/>
    <w:rsid w:val="00F971CD"/>
    <w:rsid w:val="00F979EB"/>
    <w:rsid w:val="00FA2509"/>
    <w:rsid w:val="00FA5E45"/>
    <w:rsid w:val="00FA6A24"/>
    <w:rsid w:val="00FB18A8"/>
    <w:rsid w:val="00FB33FC"/>
    <w:rsid w:val="00FB6773"/>
    <w:rsid w:val="00FD141A"/>
    <w:rsid w:val="00FD265F"/>
    <w:rsid w:val="00FE08A8"/>
    <w:rsid w:val="00FE266A"/>
    <w:rsid w:val="00FE290A"/>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460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38283094">
      <w:bodyDiv w:val="1"/>
      <w:marLeft w:val="0"/>
      <w:marRight w:val="0"/>
      <w:marTop w:val="0"/>
      <w:marBottom w:val="0"/>
      <w:divBdr>
        <w:top w:val="none" w:sz="0" w:space="0" w:color="auto"/>
        <w:left w:val="none" w:sz="0" w:space="0" w:color="auto"/>
        <w:bottom w:val="none" w:sz="0" w:space="0" w:color="auto"/>
        <w:right w:val="none" w:sz="0" w:space="0" w:color="auto"/>
      </w:divBdr>
    </w:div>
    <w:div w:id="40255691">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4966940">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5998000">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691806261">
      <w:bodyDiv w:val="1"/>
      <w:marLeft w:val="0"/>
      <w:marRight w:val="0"/>
      <w:marTop w:val="0"/>
      <w:marBottom w:val="0"/>
      <w:divBdr>
        <w:top w:val="none" w:sz="0" w:space="0" w:color="auto"/>
        <w:left w:val="none" w:sz="0" w:space="0" w:color="auto"/>
        <w:bottom w:val="none" w:sz="0" w:space="0" w:color="auto"/>
        <w:right w:val="none" w:sz="0" w:space="0" w:color="auto"/>
      </w:divBdr>
    </w:div>
    <w:div w:id="703286032">
      <w:bodyDiv w:val="1"/>
      <w:marLeft w:val="0"/>
      <w:marRight w:val="0"/>
      <w:marTop w:val="0"/>
      <w:marBottom w:val="0"/>
      <w:divBdr>
        <w:top w:val="none" w:sz="0" w:space="0" w:color="auto"/>
        <w:left w:val="none" w:sz="0" w:space="0" w:color="auto"/>
        <w:bottom w:val="none" w:sz="0" w:space="0" w:color="auto"/>
        <w:right w:val="none" w:sz="0" w:space="0" w:color="auto"/>
      </w:divBdr>
    </w:div>
    <w:div w:id="727924816">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24011825">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96029988">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3767575">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0794">
      <w:bodyDiv w:val="1"/>
      <w:marLeft w:val="0"/>
      <w:marRight w:val="0"/>
      <w:marTop w:val="0"/>
      <w:marBottom w:val="0"/>
      <w:divBdr>
        <w:top w:val="none" w:sz="0" w:space="0" w:color="auto"/>
        <w:left w:val="none" w:sz="0" w:space="0" w:color="auto"/>
        <w:bottom w:val="none" w:sz="0" w:space="0" w:color="auto"/>
        <w:right w:val="none" w:sz="0" w:space="0" w:color="auto"/>
      </w:divBdr>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599083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33142361">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47238729">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72098546">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799377905">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00019940">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087993422">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L7MZTh4tjcZnmaG7" TargetMode="External"/><Relationship Id="rId13" Type="http://schemas.openxmlformats.org/officeDocument/2006/relationships/hyperlink" Target="http://www.fo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xmannova@fo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ces8.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ML7MZTh4tjcZnmaG7" TargetMode="External"/><Relationship Id="rId4" Type="http://schemas.openxmlformats.org/officeDocument/2006/relationships/settings" Target="settings.xml"/><Relationship Id="rId9" Type="http://schemas.openxmlformats.org/officeDocument/2006/relationships/hyperlink" Target="https://www.uschovna.cz/zasilka/RVYZJMH3KM66F867-R5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2947</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2</cp:revision>
  <dcterms:created xsi:type="dcterms:W3CDTF">2025-03-13T13:13:00Z</dcterms:created>
  <dcterms:modified xsi:type="dcterms:W3CDTF">2025-03-13T13:13:00Z</dcterms:modified>
</cp:coreProperties>
</file>