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528F5" w14:textId="77777777" w:rsidR="00CE66F8" w:rsidRDefault="00000000">
      <w:pPr>
        <w:spacing w:after="240"/>
        <w:jc w:val="center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Mattoni 1873 uvádí na trh řadu ochucených dětských vod pod novou značkou #YESs bez umělých sladidel</w:t>
      </w:r>
    </w:p>
    <w:p w14:paraId="57E10DD4" w14:textId="77777777" w:rsidR="00CE66F8" w:rsidRDefault="00000000">
      <w:pPr>
        <w:spacing w:after="120"/>
        <w:jc w:val="right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31. března 2025</w:t>
      </w:r>
    </w:p>
    <w:p w14:paraId="6FDC5B26" w14:textId="77777777" w:rsidR="00CE66F8" w:rsidRDefault="00000000">
      <w:pPr>
        <w:spacing w:after="120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Na trh vstupuje nová značka dětských ochucených vod od Mattoni 1873! Značka #YESs přináší spojení osvěžujících ovocných příchutí bez umělých sladidel a barviv a vody z nedotčené přírody od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b/>
          <w:sz w:val="20"/>
          <w:szCs w:val="20"/>
        </w:rPr>
        <w:t>ověřené české značky Dobrá voda. Novinka, která přináší svěží vítr do kategorie dětských ochucených vod, navíc přichází v praktickém a moderním obalu, vyvinutém na míru dětským potřebám.</w:t>
      </w:r>
    </w:p>
    <w:p w14:paraId="73A1B88A" w14:textId="77777777" w:rsidR="00CE66F8" w:rsidRDefault="00000000">
      <w:pPr>
        <w:spacing w:after="1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„Naším cílem bylo přinést dětem zdravější a zároveň chutnou alternativu k džusům a kolovým nápojům. Novinku přinášíme ve třech oblíbených příchutích šitých na míru dětským chutím. To vše v praktické lahvi s moderní etiketou s rošťáckými zvířecími charaktery. Místo </w:t>
      </w:r>
      <w:r>
        <w:rPr>
          <w:rFonts w:ascii="Century Gothic" w:eastAsia="Century Gothic" w:hAnsi="Century Gothic" w:cs="Century Gothic"/>
          <w:sz w:val="20"/>
          <w:szCs w:val="20"/>
        </w:rPr>
        <w:t>pro označení jména na etiketě navíc zajistí, že si děti svou lahev vždy poznají</w:t>
      </w:r>
      <w:r>
        <w:rPr>
          <w:rFonts w:ascii="Century Gothic" w:eastAsia="Century Gothic" w:hAnsi="Century Gothic" w:cs="Century Gothic"/>
          <w:i/>
          <w:sz w:val="20"/>
          <w:szCs w:val="20"/>
        </w:rPr>
        <w:t>,“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říká 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Helena Sikorová, senior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brand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manažerka značky #YESs</w:t>
      </w:r>
      <w:r>
        <w:rPr>
          <w:rFonts w:ascii="Century Gothic" w:eastAsia="Century Gothic" w:hAnsi="Century Gothic" w:cs="Century Gothic"/>
          <w:sz w:val="20"/>
          <w:szCs w:val="20"/>
        </w:rPr>
        <w:t>.</w:t>
      </w:r>
    </w:p>
    <w:p w14:paraId="1E316A04" w14:textId="7CC65B82" w:rsidR="00CE66F8" w:rsidRDefault="00000000">
      <w:pPr>
        <w:spacing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#YESs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v sobě spojuje skvělou chuť ovoce a vodu z hlubin nejčistší přírody Novohradských hor od </w:t>
      </w:r>
      <w:r>
        <w:rPr>
          <w:rFonts w:ascii="Century Gothic" w:eastAsia="Century Gothic" w:hAnsi="Century Gothic" w:cs="Century Gothic"/>
          <w:b/>
          <w:sz w:val="20"/>
          <w:szCs w:val="20"/>
        </w:rPr>
        <w:t>ověřené české značky Dobrá voda.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Novinka je k dostání ve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třech osvěžujících příchutích,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vytvořených speciálně pro děti, a které si děti zamilují – </w:t>
      </w:r>
      <w:r>
        <w:rPr>
          <w:rFonts w:ascii="Century Gothic" w:eastAsia="Century Gothic" w:hAnsi="Century Gothic" w:cs="Century Gothic"/>
          <w:b/>
          <w:sz w:val="20"/>
          <w:szCs w:val="20"/>
        </w:rPr>
        <w:t>šťavnaté jablko, sladká jahoda a svěží vodní meloun.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#YESs navíc obsahuje </w:t>
      </w:r>
      <w:r>
        <w:rPr>
          <w:rFonts w:ascii="Century Gothic" w:eastAsia="Century Gothic" w:hAnsi="Century Gothic" w:cs="Century Gothic"/>
          <w:b/>
          <w:sz w:val="20"/>
          <w:szCs w:val="20"/>
        </w:rPr>
        <w:t>pouze 3,5 g cukru na 100 ml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a </w:t>
      </w:r>
      <w:r>
        <w:rPr>
          <w:rFonts w:ascii="Century Gothic" w:eastAsia="Century Gothic" w:hAnsi="Century Gothic" w:cs="Century Gothic"/>
          <w:b/>
          <w:sz w:val="20"/>
          <w:szCs w:val="20"/>
        </w:rPr>
        <w:t>žádná umělá sladidla ani barviva</w:t>
      </w:r>
      <w:r>
        <w:rPr>
          <w:rFonts w:ascii="Century Gothic" w:eastAsia="Century Gothic" w:hAnsi="Century Gothic" w:cs="Century Gothic"/>
          <w:sz w:val="20"/>
          <w:szCs w:val="20"/>
        </w:rPr>
        <w:t>, proto je zdravější alternativou k džusům a limonádám.</w:t>
      </w:r>
    </w:p>
    <w:p w14:paraId="68BCD3DF" w14:textId="6BFDA596" w:rsidR="00CE66F8" w:rsidRDefault="00000000">
      <w:pPr>
        <w:spacing w:after="1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Moderní lahev dětských ochucených vod </w:t>
      </w:r>
      <w:r>
        <w:rPr>
          <w:rFonts w:ascii="Century Gothic" w:eastAsia="Century Gothic" w:hAnsi="Century Gothic" w:cs="Century Gothic"/>
          <w:b/>
          <w:sz w:val="20"/>
          <w:szCs w:val="20"/>
        </w:rPr>
        <w:t>#YESs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byla vyvinuta ve spolupráci s dětmi, právě jim na míru. Díky tomu nabízí 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ergonomický tvar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pro lepší úchop a </w:t>
      </w:r>
      <w:r>
        <w:rPr>
          <w:rFonts w:ascii="Century Gothic" w:eastAsia="Century Gothic" w:hAnsi="Century Gothic" w:cs="Century Gothic"/>
          <w:b/>
          <w:sz w:val="20"/>
          <w:szCs w:val="20"/>
        </w:rPr>
        <w:t>praktické sportovní víčko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, které neprotéká. </w:t>
      </w:r>
      <w:r>
        <w:rPr>
          <w:rFonts w:ascii="Century Gothic" w:eastAsia="Century Gothic" w:hAnsi="Century Gothic" w:cs="Century Gothic"/>
          <w:b/>
          <w:sz w:val="20"/>
          <w:szCs w:val="20"/>
        </w:rPr>
        <w:t>Ideální objem 0,5 litru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se vejde do každého batohu i školní aktovky, proto se hodí jak na výlety či hřiště, tak i do školy. Trendy design etikety se zvířátky a lahodným ovocem zaujme jak děti, tak i rodiče. </w:t>
      </w:r>
    </w:p>
    <w:p w14:paraId="2F190999" w14:textId="77777777" w:rsidR="00CE66F8" w:rsidRDefault="00000000">
      <w:pPr>
        <w:spacing w:after="1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K propagaci novinky využije značka širší mix komunikačních nástrojů. Kromě silné </w:t>
      </w:r>
      <w:r>
        <w:rPr>
          <w:rFonts w:ascii="Century Gothic" w:eastAsia="Century Gothic" w:hAnsi="Century Gothic" w:cs="Century Gothic"/>
          <w:b/>
          <w:sz w:val="20"/>
          <w:szCs w:val="20"/>
        </w:rPr>
        <w:t>in-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store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podpory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, která má zajistit výraznou viditelnost produktu v místě prodeje, pomůže zvýšit povědomí o novince i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sampling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>, televizní, online a PR kampaň.</w:t>
      </w:r>
    </w:p>
    <w:p w14:paraId="6E920886" w14:textId="77777777" w:rsidR="00CE66F8" w:rsidRDefault="00000000" w:rsidP="002117C0">
      <w:pPr>
        <w:spacing w:after="360"/>
        <w:jc w:val="center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#YESs od Dobré vody je již nyní v prodeji za doporučenou maloobchodní cenu 19,90 Kč.</w:t>
      </w:r>
    </w:p>
    <w:p w14:paraId="735DE3A1" w14:textId="0FDA97C5" w:rsidR="00CE66F8" w:rsidRDefault="009630D4">
      <w:pPr>
        <w:spacing w:after="480"/>
        <w:jc w:val="center"/>
        <w:rPr>
          <w:rFonts w:ascii="Century Gothic" w:eastAsia="Century Gothic" w:hAnsi="Century Gothic" w:cs="Century Gothic"/>
          <w:sz w:val="18"/>
          <w:szCs w:val="18"/>
        </w:rPr>
      </w:pPr>
      <w:r w:rsidRPr="009630D4">
        <w:rPr>
          <w:rFonts w:ascii="Century Gothic" w:eastAsia="Century Gothic" w:hAnsi="Century Gothic" w:cs="Century Gothic"/>
          <w:sz w:val="18"/>
          <w:szCs w:val="18"/>
        </w:rPr>
        <w:drawing>
          <wp:inline distT="0" distB="0" distL="0" distR="0" wp14:anchorId="4FFD15FD" wp14:editId="2CC806CC">
            <wp:extent cx="5122333" cy="3620414"/>
            <wp:effectExtent l="0" t="0" r="0" b="0"/>
            <wp:docPr id="1048517934" name="Obrázek 1" descr="Obsah obrázku text, Plastová láhev, umělá hmota, láhev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17934" name="Obrázek 1" descr="Obsah obrázku text, Plastová láhev, umělá hmota, láhev&#10;&#10;Popis byl vytvořen automaticky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35659" cy="3629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2875A" w14:textId="77777777" w:rsidR="00CE66F8" w:rsidRDefault="00000000">
      <w:pPr>
        <w:spacing w:after="120"/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lastRenderedPageBreak/>
        <w:t>O Mattoni 1873</w:t>
      </w:r>
    </w:p>
    <w:p w14:paraId="3A3F8F3E" w14:textId="464E5239" w:rsidR="00CE66F8" w:rsidRDefault="002117C0">
      <w:pPr>
        <w:spacing w:after="120"/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Nová značka #YESs je součástí Mattoni 1873, největšího distributora nealkoholických nápojů ve střední Evropě, s kořeny sahajícími do roku 1873 a ke karlovarskému rodákovi Heinrichu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Mattonimu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. Současnou podobu získala skupina v 90. letech díky výrazným investicím italské rodiny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Pasquale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. Produkty vyváží do 19 zemí světa, vlastní zahraniční značky minerálních vod v Rakousku, Maďarsku a Srbsku. V ČR, Slovensku, Maďarsku a Bulharsku je výhradním výrobcem a distributorem nealkoholických nápojů a pochutin značek firmy PepsiCo. </w:t>
      </w:r>
    </w:p>
    <w:p w14:paraId="336707A1" w14:textId="77777777" w:rsidR="00CE66F8" w:rsidRDefault="00CE66F8">
      <w:pPr>
        <w:spacing w:after="120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129C779E" w14:textId="77777777" w:rsidR="00CE66F8" w:rsidRDefault="00CE66F8">
      <w:pPr>
        <w:spacing w:after="120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17A5B0DB" w14:textId="77777777" w:rsidR="00CE66F8" w:rsidRDefault="00CE66F8">
      <w:pPr>
        <w:spacing w:after="120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sectPr w:rsidR="00CE66F8">
      <w:head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CDE6A8" w14:textId="77777777" w:rsidR="00472231" w:rsidRDefault="00472231">
      <w:r>
        <w:separator/>
      </w:r>
    </w:p>
  </w:endnote>
  <w:endnote w:type="continuationSeparator" w:id="0">
    <w:p w14:paraId="62D56F9C" w14:textId="77777777" w:rsidR="00472231" w:rsidRDefault="00472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C56A773C-03A9-5A45-AB68-6033404881B9}"/>
    <w:embedItalic r:id="rId2" w:fontKey="{31BC51F4-948D-BD4D-8404-9789BA74DF13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B14E995A-0D8B-4F41-9CE9-7ACC4712EEF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11931915-A257-6547-9531-325104587B1A}"/>
    <w:embedBold r:id="rId5" w:fontKey="{DBED4424-2DDE-F840-BD24-CBF3C65D9679}"/>
    <w:embedItalic r:id="rId6" w:fontKey="{F992FB0F-E7A2-3148-B2E6-7A3B28505CB6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7" w:fontKey="{B5DB5A09-C8F9-5A4D-A152-2F8841A92622}"/>
    <w:embedBold r:id="rId8" w:fontKey="{EDF445FE-03F4-2C44-9E39-E4862B297E88}"/>
    <w:embedItalic r:id="rId9" w:fontKey="{13E06092-62A1-154F-ABE4-CEFBF22D84A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3EAB7A" w14:textId="77777777" w:rsidR="00472231" w:rsidRDefault="00472231">
      <w:r>
        <w:separator/>
      </w:r>
    </w:p>
  </w:footnote>
  <w:footnote w:type="continuationSeparator" w:id="0">
    <w:p w14:paraId="0328C24C" w14:textId="77777777" w:rsidR="00472231" w:rsidRDefault="00472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DDBCAB" w14:textId="77777777" w:rsidR="00CE66F8" w:rsidRDefault="00CE66F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6F8"/>
    <w:rsid w:val="002117C0"/>
    <w:rsid w:val="00472231"/>
    <w:rsid w:val="00602A1A"/>
    <w:rsid w:val="009139BA"/>
    <w:rsid w:val="009630D4"/>
    <w:rsid w:val="00CE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1A675C"/>
  <w15:docId w15:val="{BDEB6F96-1E68-0846-8E37-8D5C2B3A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25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25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254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254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254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254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254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254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254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0254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0254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254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254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2549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2549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2549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2549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2549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2549C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rsid w:val="00025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25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254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2549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2549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2549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254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2549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254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qC0F/wH6vGqsr0F0ElMvCPjJ+g==">CgMxLjA4AGomChRzdWdnZXN0LmttZzRrYXNrbWkwZBIOTHV0ZmlhIFZvbGZvdmFqJgoUc3VnZ2VzdC42eGM5c2I0a3k2N3USDkx1dGZpYSBWb2xmb3ZhciExMnNkZnZHNnN0MUMtY0JySnpjaUxyTkxKUTBBZUFrVGs=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Viktorie Sonnková</dc:creator>
  <cp:lastModifiedBy>Viktorie Sonnková</cp:lastModifiedBy>
  <cp:revision>3</cp:revision>
  <dcterms:created xsi:type="dcterms:W3CDTF">2025-03-23T17:59:00Z</dcterms:created>
  <dcterms:modified xsi:type="dcterms:W3CDTF">2025-03-31T11:03:00Z</dcterms:modified>
</cp:coreProperties>
</file>