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446B" w:rsidP="0D730B58" w:rsidRDefault="00CC431A" w14:paraId="1DFD6AA5" w14:textId="3E5E13E7">
      <w:pPr>
        <w:pStyle w:val="Normln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="54416573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Skupina Packeta rostla v roce 2023 opět </w:t>
      </w:r>
      <w:r w:rsidR="536001F2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>dvouciferně</w:t>
      </w:r>
      <w:r w:rsidR="10BB6B07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>. D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osáhl</w:t>
      </w:r>
      <w:r w:rsidR="55F5C4A8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a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 v </w:t>
      </w:r>
      <w:r w:rsidR="02D767B4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obratu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 7,25 miliardy korun, meziročně jde o 18,3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% nárůst. Počet přepravených zásilek </w:t>
      </w:r>
      <w:r w:rsidR="43946F12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>překročil 100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 mili</w:t>
      </w:r>
      <w:r w:rsidR="00D101A7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>o</w:t>
      </w:r>
      <w:r w:rsidR="00CC431A">
        <w:rPr>
          <w:rStyle w:val="normaltextrun"/>
          <w:rFonts w:ascii="Calibri" w:hAnsi="Calibri" w:cs="Calibri"/>
          <w:b w:val="1"/>
          <w:bCs w:val="1"/>
          <w:color w:val="000000"/>
          <w:sz w:val="28"/>
          <w:szCs w:val="28"/>
          <w:shd w:val="clear" w:color="auto" w:fill="FFFFFF"/>
        </w:rPr>
        <w:t xml:space="preserve">nů. </w:t>
      </w:r>
    </w:p>
    <w:p w:rsidR="00CC431A" w:rsidP="467CF7CD" w:rsidRDefault="00CC431A" w14:paraId="50FDCE5E" w14:textId="2D75AEC6">
      <w:pPr>
        <w:pStyle w:val="Normln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CC431A" w:rsidR="00CC431A">
        <w:rPr>
          <w:rStyle w:val="normaltextrun"/>
          <w:rFonts w:ascii="Calibri" w:hAnsi="Calibri" w:cs="Calibri"/>
          <w:color w:val="000000"/>
          <w:shd w:val="clear" w:color="auto" w:fill="FFFFFF"/>
        </w:rPr>
        <w:t>Tisková zpráva</w:t>
      </w:r>
      <w:r w:rsidR="00CC431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</w:t>
      </w:r>
      <w:r w:rsidR="450C066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1</w:t>
      </w:r>
      <w:r w:rsidR="2EBBB1B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2</w:t>
      </w:r>
      <w:r w:rsidR="00CC431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ledna 2023)</w:t>
      </w:r>
    </w:p>
    <w:p w:rsidR="00CC431A" w:rsidP="0D730B58" w:rsidRDefault="00A862AD" w14:paraId="09C80D13" w14:textId="6E0F1B49">
      <w:pPr>
        <w:jc w:val="both"/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</w:pP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Skupina Packeta, která vlastní přední českou logisticko-technologickou firmu Zásilkovna, navýšila v roce 2023 obrat na 7,25 miliardy korun. Meziročně jde o 18,3% nárůst. Počet přepravených zásilek dosáhl téměř 106 mili</w:t>
      </w:r>
      <w:r w:rsidR="00D101A7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o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n</w:t>
      </w:r>
      <w:r w:rsidR="000C4A5A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ů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. Ve srovnání s rokem 2022 jde o navýšení o 17,9 %. Na konci roku 2023 měla skupina Packeta více než 15 000 </w:t>
      </w:r>
      <w:r w:rsidR="00CE6731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vlastních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výdejních míst ve 4 zemích, z toho 6 200 Z-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BOXů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, automatických </w:t>
      </w:r>
      <w:r w:rsidR="1A454D89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boxů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a přes 137 000 </w:t>
      </w:r>
      <w:r w:rsidR="6CC4463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partnerských 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výdejních míst v celé Evropě. V roce 2023 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Packeta 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významně investovala do budování nových dep</w:t>
      </w:r>
      <w:r w:rsidR="3083CB9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, automatizace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a modernizace dep stávajících</w:t>
      </w:r>
      <w:r w:rsidR="00B0504C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s </w:t>
      </w:r>
      <w:r w:rsidR="00B0504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>c</w:t>
      </w:r>
      <w:r w:rsidRPr="00B0504C" w:rsidR="00B0504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>ílem</w:t>
      </w:r>
      <w:r w:rsidRPr="00B0504C" w:rsidR="7CB7E478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 zvýšit kvalitu doručení, </w:t>
      </w:r>
      <w:r w:rsidRPr="00B0504C" w:rsidR="00B0504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>zvýšit efektiv</w:t>
      </w:r>
      <w:r w:rsidRPr="00B0504C" w:rsidR="7D6C7A0D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itu </w:t>
      </w:r>
      <w:r w:rsidRPr="00B0504C" w:rsidR="00B0504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>svozů a rozvozů zásilek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, </w:t>
      </w:r>
      <w:r w:rsidR="72D2FED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a tím </w:t>
      </w:r>
      <w:r w:rsidR="1AB41633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zvýšit </w:t>
      </w:r>
      <w:r w:rsidR="72D2FEDC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zákaznickou spokojenost. Packeta aktuálně 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doručuje pro 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více než 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49 000 e-shop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ů</w:t>
      </w:r>
      <w:r w:rsidR="00F15200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. </w:t>
      </w:r>
      <w:r w:rsidRPr="00B0504C" w:rsidR="00155E8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Mobilní</w:t>
      </w:r>
      <w:r w:rsidR="00155E8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aplikaci </w:t>
      </w:r>
      <w:r w:rsidR="00A862A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Zásilkovna si stáhlo přes 8 000 000 uživatelů. </w:t>
      </w:r>
    </w:p>
    <w:p w:rsidRPr="00B37FD9" w:rsidR="00F65BB0" w:rsidP="1E50197B" w:rsidRDefault="00155E86" w14:paraId="2D94FFDC" w14:textId="4C4C4939">
      <w:pPr>
        <w:pStyle w:val="Normln"/>
        <w:jc w:val="both"/>
        <w:rPr>
          <w:rStyle w:val="normaltextrun"/>
          <w:rFonts w:ascii="Calibri" w:hAnsi="Calibri" w:cs="Calibri"/>
        </w:rPr>
      </w:pPr>
      <w:r w:rsidRPr="485C1F43" w:rsidR="6B38491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„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Packeta v letošním roce i přes pokles celkového e</w:t>
      </w:r>
      <w:r w:rsidRPr="485C1F43" w:rsidR="375C6545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-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commerce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trhu a dumpingov</w:t>
      </w:r>
      <w:r w:rsidRPr="485C1F43" w:rsidR="661FDCF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ých akcí 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ze strany konkurentů opět výrazně rostla a navýšila nejen 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svoji tržní pozici</w:t>
      </w:r>
      <w:r w:rsidRPr="485C1F43" w:rsidR="18B0BCD6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a obrat</w:t>
      </w:r>
      <w:r w:rsidRPr="485C1F43" w:rsidR="42AD047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, ale </w:t>
      </w:r>
      <w:r w:rsidRPr="485C1F43" w:rsidR="50F9A08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také </w:t>
      </w:r>
      <w:r w:rsidRPr="485C1F43" w:rsidR="552EDF2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výrazně zvýšila </w:t>
      </w:r>
      <w:r w:rsidRPr="485C1F43" w:rsidR="50F9A08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ziskovost</w:t>
      </w:r>
      <w:r w:rsidRPr="485C1F43" w:rsidR="38D6B08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. Posílila tak opět svoji pozici jedničky v oblasti doručování</w:t>
      </w:r>
      <w:r w:rsidRPr="485C1F43" w:rsidR="18B551D0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zásilek </w:t>
      </w:r>
      <w:r w:rsidRPr="485C1F43" w:rsidR="38D6B08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na</w:t>
      </w:r>
      <w:r w:rsidRPr="485C1F43" w:rsidR="5A804AB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českém a slovenském trhu</w:t>
      </w:r>
      <w:r w:rsidRPr="485C1F43" w:rsidR="36F404B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. Rok 2023 byl pro českou e-</w:t>
      </w:r>
      <w:r w:rsidRPr="485C1F43" w:rsidR="06AFE8CB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commerce</w:t>
      </w:r>
      <w:r w:rsidRPr="485C1F43" w:rsidR="06AFE8CB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</w:t>
      </w:r>
      <w:r w:rsidRPr="485C1F43" w:rsidR="44F66C24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opět </w:t>
      </w:r>
      <w:r w:rsidRPr="485C1F43" w:rsidR="36F404B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velmi náročný a skončil s meziročním poklesem </w:t>
      </w:r>
      <w:r w:rsidRPr="485C1F43" w:rsidR="36F404B8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6 %.</w:t>
      </w:r>
      <w:r w:rsidRPr="485C1F43" w:rsidR="2FE528C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</w:t>
      </w:r>
      <w:r w:rsidRPr="485C1F43" w:rsidR="2FE528C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Pa</w:t>
      </w:r>
      <w:r w:rsidRPr="485C1F43" w:rsidR="2FE528C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cketě</w:t>
      </w:r>
      <w:r w:rsidRPr="485C1F43" w:rsidR="2FE528C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se dařilo i přes cenovou válku ze strany konkurentů navýšit svoji tržní pozici prostřednictvím spolupráce se stávajícími klienty i akvizicí klientů nových. </w:t>
      </w:r>
      <w:r w:rsidRPr="485C1F43" w:rsidR="2FE528C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V loňském roce jsme poprvé v</w:t>
      </w:r>
      <w:r w:rsidRPr="485C1F43" w:rsidR="2F240184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historii firmy překročili doručení 100 milionů zásilek ročně.</w:t>
      </w:r>
      <w:r w:rsidRPr="485C1F43" w:rsidR="53A5187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Zároveň jsme investovali do produktů</w:t>
      </w:r>
      <w:r w:rsidRPr="485C1F43" w:rsidR="402CF471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a navýšení kvality, do</w:t>
      </w:r>
      <w:r w:rsidRPr="485C1F43" w:rsidR="53A5187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zákaznické spokojenosti</w:t>
      </w:r>
      <w:r w:rsidRPr="485C1F43" w:rsidR="0E77290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a investovali do otevření nových dep</w:t>
      </w:r>
      <w:r w:rsidRPr="485C1F43" w:rsidR="20218B0B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, </w:t>
      </w:r>
      <w:r w:rsidRPr="485C1F43" w:rsidR="0E77290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robotizace a automatizace procesů. </w:t>
      </w:r>
      <w:r w:rsidRPr="485C1F43" w:rsidR="57C77F51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Vyšší ziskovosti jsme i přes celoroční růst nákladových vstupů dosáhli nejen díky růstu tržeb a tržního podílu, ale především díky neustál</w:t>
      </w:r>
      <w:r w:rsidRPr="485C1F43" w:rsidR="32EC1EA1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ému zvyšování efektivity, produktivity práce a hledáním úspor prostřednictvím </w:t>
      </w:r>
      <w:r w:rsidRPr="485C1F43" w:rsidR="4D73F462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vylepšování</w:t>
      </w:r>
      <w:r w:rsidRPr="485C1F43" w:rsidR="7694AF10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procesů a jejich automatizace.</w:t>
      </w:r>
      <w:r w:rsidRPr="485C1F43" w:rsidR="32EC1EA1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</w:t>
      </w:r>
      <w:r w:rsidRPr="485C1F43" w:rsidR="0E77290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Naši aplikaci Zásilkovna, </w:t>
      </w:r>
      <w:r w:rsidRPr="485C1F43" w:rsidR="08D92B7E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která dlouhodobě patří mezi nejoblíbenější a nejstahovanější aplikace v zemi, </w:t>
      </w:r>
      <w:r w:rsidRPr="485C1F43" w:rsidR="0E772907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>využívá již 8 milionů uživatelů.</w:t>
      </w:r>
      <w:r w:rsidRPr="485C1F43" w:rsidR="18E056A4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Rok 2023 považuji za jeden z nejúspěšnějších v naší firemní historii, za což bych chtěla poděkovat všem našim více než 2</w:t>
      </w:r>
      <w:r w:rsidRPr="485C1F43" w:rsidR="360C4729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</w:t>
      </w:r>
      <w:r w:rsidRPr="485C1F43" w:rsidR="18E056A4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000 zaměstnanců v </w:t>
      </w:r>
      <w:r w:rsidRPr="485C1F43" w:rsidR="6EEA2B8C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sedmi </w:t>
      </w:r>
      <w:r w:rsidRPr="485C1F43" w:rsidR="18E056A4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zemích.”</w:t>
      </w:r>
      <w:r w:rsidRPr="485C1F43" w:rsidR="3EA1DB63">
        <w:rPr>
          <w:rStyle w:val="normaltextrun"/>
          <w:rFonts w:ascii="Calibri" w:hAnsi="Calibri" w:cs="Calibri"/>
          <w:i w:val="1"/>
          <w:iCs w:val="1"/>
          <w:shd w:val="clear" w:color="auto" w:fill="FFFFFF"/>
        </w:rPr>
        <w:t xml:space="preserve"> </w:t>
      </w:r>
      <w:r w:rsidRPr="1E50197B" w:rsidR="3EA1DB63">
        <w:rPr>
          <w:rStyle w:val="normaltextrun"/>
          <w:rFonts w:ascii="Calibri" w:hAnsi="Calibri" w:cs="Calibri"/>
        </w:rPr>
        <w:t>komentuje Simona Kijonková,</w:t>
      </w:r>
      <w:r w:rsidRPr="1E50197B" w:rsidR="3EA1DB63">
        <w:rPr>
          <w:rFonts w:ascii="Calibri" w:hAnsi="Calibri" w:cs="Calibri"/>
        </w:rPr>
        <w:t xml:space="preserve"> zakladatelka Zásilkovny a CEO skupiny Packeta. 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„Očekávám, že i letošní rok bude náročný a t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 xml:space="preserve">ěžko 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p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re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dikova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telný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,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 xml:space="preserve"> a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le trajektorie skupiny Packeta je zřejmá. Nadále posilovat naši pozici nejen v České republice, ale i na našich zahraničních trzích, kde působíme</w:t>
      </w:r>
      <w:r w:rsidRPr="485C1F43" w:rsidR="448123E1">
        <w:rPr>
          <w:rStyle w:val="normaltextrun"/>
          <w:rFonts w:ascii="Calibri" w:hAnsi="Calibri" w:cs="Calibri"/>
          <w:i w:val="1"/>
          <w:iCs w:val="1"/>
        </w:rPr>
        <w:t xml:space="preserve">, rychleji expandovat </w:t>
      </w:r>
      <w:r w:rsidRPr="485C1F43" w:rsidR="3EA1DB63">
        <w:rPr>
          <w:rStyle w:val="normaltextrun"/>
          <w:rFonts w:ascii="Calibri" w:hAnsi="Calibri" w:cs="Calibri"/>
          <w:i w:val="1"/>
          <w:iCs w:val="1"/>
        </w:rPr>
        <w:t>a přinášet našim zákazníkům skvělé služby a produkty, které jim usnadňují život,“</w:t>
      </w:r>
      <w:r w:rsidRPr="1E50197B" w:rsidR="3EA1DB63">
        <w:rPr>
          <w:rStyle w:val="normaltextrun"/>
          <w:rFonts w:ascii="Calibri" w:hAnsi="Calibri" w:cs="Calibri"/>
        </w:rPr>
        <w:t xml:space="preserve"> dodává Simona Kijonková.</w:t>
      </w:r>
    </w:p>
    <w:p w:rsidRPr="00B37FD9" w:rsidR="00F65BB0" w:rsidP="485C1F43" w:rsidRDefault="00155E86" w14:paraId="0A698417" w14:textId="7F57D947">
      <w:pPr>
        <w:pStyle w:val="Normln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85C1F43" w:rsidR="083E29E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Začátkem minulého roku </w:t>
      </w:r>
      <w:r w:rsidRPr="485C1F43" w:rsidR="5DAC696C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skupina Packeta expandovala </w:t>
      </w:r>
      <w:r w:rsidRPr="485C1F43" w:rsidR="511AF6A4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a </w:t>
      </w:r>
      <w:r w:rsidRPr="485C1F43" w:rsidR="5DAC696C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otevřela</w:t>
      </w:r>
      <w:r w:rsidRPr="485C1F43" w:rsidR="083E29E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 </w:t>
      </w:r>
      <w:r w:rsidRPr="485C1F43" w:rsidR="61D7F0B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svoji </w:t>
      </w:r>
      <w:r w:rsidRPr="485C1F43" w:rsidR="083E29E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sedmou entitu Packeta </w:t>
      </w:r>
      <w:r w:rsidRPr="485C1F43" w:rsidR="083E29E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>Adriatic</w:t>
      </w:r>
      <w:r w:rsidRPr="485C1F43" w:rsidR="083E29E9">
        <w:rPr>
          <w:rStyle w:val="normaltextrun"/>
          <w:rFonts w:ascii="Calibri" w:hAnsi="Calibri" w:cs="Calibri"/>
          <w:i w:val="0"/>
          <w:iCs w:val="0"/>
          <w:shd w:val="clear" w:color="auto" w:fill="FFFFFF"/>
        </w:rPr>
        <w:t xml:space="preserve">, která své působení započala na Slovi</w:t>
      </w:r>
      <w:r w:rsidRPr="485C1F43" w:rsidR="083E29E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nsku.</w:t>
      </w:r>
      <w:r w:rsidRPr="485C1F43" w:rsidR="4E8D696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V únoru spustila Packeta na všechny zákazníky </w:t>
      </w:r>
      <w:r w:rsidRPr="485C1F43" w:rsidR="10F1D2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novou službu podání zásilek přes Z</w:t>
      </w:r>
      <w:r w:rsidRPr="485C1F43" w:rsidR="4447EE9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-</w:t>
      </w:r>
      <w:r w:rsidRPr="485C1F43" w:rsidR="10F1D2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BOXy</w:t>
      </w:r>
      <w:r w:rsidRPr="485C1F43" w:rsidR="10F1D2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.</w:t>
      </w:r>
      <w:r w:rsidRPr="485C1F43" w:rsidR="3F7C29D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Podání zásilky je jednoduché a stačí k tomu mobilní </w:t>
      </w:r>
      <w:r w:rsidRPr="485C1F43" w:rsidR="0C8371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aplikace</w:t>
      </w:r>
      <w:r w:rsidRPr="485C1F43" w:rsidR="3F7C29D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Zásilkovna</w:t>
      </w:r>
      <w:r w:rsidRPr="485C1F43" w:rsidR="4473771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,</w:t>
      </w:r>
      <w:r w:rsidRPr="485C1F43" w:rsidR="66D3DF8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</w:t>
      </w:r>
      <w:r w:rsidRPr="485C1F43" w:rsidR="44535B6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která umožňuje </w:t>
      </w:r>
      <w:r w:rsidRPr="485C1F43" w:rsidR="3C72408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i </w:t>
      </w:r>
      <w:r w:rsidRPr="485C1F43" w:rsidR="66D3DF8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sdílení z</w:t>
      </w:r>
      <w:r w:rsidRPr="485C1F43" w:rsidR="2510CA2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ásilek </w:t>
      </w:r>
      <w:r w:rsidRPr="485C1F43" w:rsidR="09F8FAD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s jinou osobou</w:t>
      </w:r>
      <w:r w:rsidRPr="485C1F43" w:rsidR="279A69E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. </w:t>
      </w:r>
      <w:r w:rsidRPr="485C1F43" w:rsidR="4012569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V květnu loňského roku otevřela skupina Packeta své největší depo na </w:t>
      </w:r>
      <w:r w:rsidRPr="485C1F43" w:rsidR="4ED47DD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Moravě,</w:t>
      </w:r>
      <w:r w:rsidRPr="485C1F43" w:rsidR="4012569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a to </w:t>
      </w:r>
      <w:r w:rsidRPr="485C1F43" w:rsidR="110CA10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u</w:t>
      </w:r>
      <w:r w:rsidRPr="485C1F43" w:rsidR="4012569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Brn</w:t>
      </w:r>
      <w:r w:rsidRPr="485C1F43" w:rsidR="22A34CE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a</w:t>
      </w:r>
      <w:r w:rsidRPr="485C1F43" w:rsidR="4012569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</w:t>
      </w:r>
      <w:r w:rsidRPr="485C1F43" w:rsidR="22A34CE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v</w:t>
      </w:r>
      <w:r w:rsidRPr="485C1F43" w:rsidR="4012569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Holubicích</w:t>
      </w:r>
      <w:r w:rsidRPr="485C1F43" w:rsidR="15B9A4F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. Na </w:t>
      </w:r>
      <w:r w:rsidRPr="485C1F43" w:rsidR="7285600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celkové rozloze </w:t>
      </w:r>
      <w:r w:rsidRPr="485C1F43" w:rsidR="3728ACA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bezmála </w:t>
      </w:r>
      <w:r w:rsidRPr="485C1F43" w:rsidR="083E29E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>12 </w:t>
      </w:r>
      <w:r w:rsidRPr="485C1F43" w:rsidR="3728ACA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>0</w:t>
      </w:r>
      <w:r w:rsidRPr="485C1F43" w:rsidR="083E29E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00 </w:t>
      </w:r>
      <w:r w:rsidRPr="485C1F43" w:rsidR="083E29E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>m</w:t>
      </w:r>
      <w:r w:rsidRPr="485C1F43" w:rsidR="1FA8E2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E1F21"/>
          <w:sz w:val="22"/>
          <w:szCs w:val="22"/>
          <w:lang w:val="cs-CZ"/>
        </w:rPr>
        <w:t>²</w:t>
      </w:r>
      <w:r w:rsidRPr="485C1F43" w:rsidR="6B243A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E1F21"/>
          <w:sz w:val="22"/>
          <w:szCs w:val="22"/>
          <w:lang w:val="cs-CZ"/>
        </w:rPr>
        <w:t xml:space="preserve"> se denně zpracuje až 120 000 zásilek.</w:t>
      </w:r>
      <w:r w:rsidRPr="485C1F43" w:rsidR="157000A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Packeta rovněž navýšila váhové limity zásilek, a to z 10 kg na 15 kg. </w:t>
      </w:r>
    </w:p>
    <w:p w:rsidRPr="00B37FD9" w:rsidR="00F65BB0" w:rsidP="485C1F43" w:rsidRDefault="00155E86" w14:paraId="6E34C484" w14:textId="37EAF53B">
      <w:pPr>
        <w:pStyle w:val="Normln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>Během loňského roku zahájila skupina Packeta spolupráci s významnými e-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>commerce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 hráči. 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Od března začala Packeta spolupracovat s online platformou Allegro.com.</w:t>
      </w:r>
      <w:r w:rsidRPr="485C1F43" w:rsidR="4C18556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 Čeští </w:t>
      </w:r>
      <w:r w:rsidRPr="485C1F43" w:rsidR="2E8339C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zákazníci tak mohou vybírat z milionů nabídek </w:t>
      </w:r>
      <w:r w:rsidRPr="485C1F43" w:rsidR="4D3F865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s doručením do Česka přes Packetu. </w:t>
      </w:r>
      <w:r w:rsidRPr="485C1F43" w:rsidR="62A475A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N</w:t>
      </w:r>
      <w:r w:rsidRPr="485C1F43" w:rsidR="620F7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ovými 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významnými partnery j</w:t>
      </w:r>
      <w:r w:rsidRPr="485C1F43" w:rsidR="168D03C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sou</w:t>
      </w:r>
      <w:r w:rsidRPr="485C1F43" w:rsidR="74558CA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 dále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 například Kaufland, 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Deichmann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, 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Rossmann</w:t>
      </w:r>
      <w:r w:rsidRPr="485C1F43" w:rsidR="1DC454B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, IQOS</w:t>
      </w:r>
      <w:r w:rsidRPr="485C1F43" w:rsidR="107727E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, HUDY nebo </w:t>
      </w:r>
      <w:r w:rsidRPr="485C1F43" w:rsidR="107727E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waterdrop</w:t>
      </w:r>
      <w:r w:rsidRPr="485C1F43" w:rsidR="107727E7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. </w:t>
      </w:r>
    </w:p>
    <w:p w:rsidRPr="00B37FD9" w:rsidR="00F65BB0" w:rsidP="0D730B58" w:rsidRDefault="00155E86" w14:paraId="0671DD32" w14:textId="0CD13BE4">
      <w:pPr>
        <w:pStyle w:val="Normln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  <w:bdr w:val="none" w:color="auto" w:sz="0" w:space="0" w:frame="1"/>
        </w:rPr>
      </w:pPr>
      <w:r w:rsidRPr="0D730B58" w:rsidR="0D256FA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V závěru roku překonala skupina Packeta řadu rekordů. Za pouhý jeden den zpracovala více než 880 000 zásilek. V rámci Black </w:t>
      </w:r>
      <w:r w:rsidRPr="0D730B58" w:rsidR="0D256FA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Friday</w:t>
      </w:r>
      <w:r w:rsidRPr="0D730B58" w:rsidR="0D256FA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 víkendu to bylo 1,6 milionů zásilek, což je oproti minulému roku nárůst o 14 %.</w:t>
      </w:r>
    </w:p>
    <w:p w:rsidRPr="00681969" w:rsidR="00DE24FB" w:rsidP="0D730B58" w:rsidRDefault="00FF39BB" w14:paraId="20974FEF" w14:textId="27E53BBB">
      <w:pPr>
        <w:pStyle w:val="Normln"/>
        <w:jc w:val="both"/>
        <w:rPr>
          <w:rFonts w:cs="Calibri" w:cstheme="minorAscii"/>
          <w:highlight w:val="yellow"/>
        </w:rPr>
      </w:pPr>
      <w:r w:rsidRPr="00EC2F52" w:rsidR="00FF39BB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Skupina Packeta potvrdila kvalitu svých služeb a produktů vítězstvím v řadě </w:t>
      </w:r>
      <w:r w:rsidRPr="00EC2F52" w:rsidR="0093169B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prestižních</w:t>
      </w:r>
      <w:r w:rsidRPr="00EC2F52" w:rsidR="00FF39BB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 soutěží. </w:t>
      </w:r>
      <w:r w:rsidRPr="00EC2F52" w:rsidR="000025D5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První místo obhájila </w:t>
      </w:r>
      <w:r w:rsidRPr="0D730B58" w:rsidR="00DE24FB">
        <w:rPr>
          <w:rFonts w:cs="Calibri" w:cstheme="minorAscii"/>
          <w:color w:val="202020"/>
          <w:shd w:val="clear" w:color="auto" w:fill="FFFFFF"/>
        </w:rPr>
        <w:t>v soutěži Nejdůvěryhodnější značka v kategorii Balíkové služby</w:t>
      </w:r>
      <w:r w:rsidRPr="0D730B58" w:rsidR="000025D5">
        <w:rPr>
          <w:rFonts w:cs="Calibri" w:cstheme="minorAscii"/>
          <w:color w:val="202020"/>
          <w:shd w:val="clear" w:color="auto" w:fill="FFFFFF"/>
        </w:rPr>
        <w:t>.</w:t>
      </w:r>
      <w:r w:rsidRPr="0D730B58" w:rsidR="00481572">
        <w:rPr>
          <w:rFonts w:cs="Calibri" w:cstheme="minorAscii"/>
          <w:color w:val="202020"/>
          <w:shd w:val="clear" w:color="auto" w:fill="FFFFFF"/>
        </w:rPr>
        <w:t xml:space="preserve"> </w:t>
      </w:r>
      <w:r w:rsidRPr="0D730B58" w:rsidR="004400F3">
        <w:rPr>
          <w:rFonts w:cs="Calibri" w:cstheme="minorAscii"/>
          <w:color w:val="202020"/>
          <w:shd w:val="clear" w:color="auto" w:fill="FFFFFF"/>
        </w:rPr>
        <w:t xml:space="preserve">Robotické třídičky </w:t>
      </w:r>
      <w:r w:rsidRPr="0D730B58" w:rsidR="004400F3">
        <w:rPr>
          <w:rFonts w:cs="Calibri" w:cstheme="minorAscii"/>
          <w:color w:val="202020"/>
          <w:shd w:val="clear" w:color="auto" w:fill="FFFFFF"/>
        </w:rPr>
        <w:t>PackMan</w:t>
      </w:r>
      <w:r w:rsidRPr="0D730B58" w:rsidR="004400F3">
        <w:rPr>
          <w:rFonts w:cs="Calibri" w:cstheme="minorAscii"/>
          <w:color w:val="202020"/>
          <w:shd w:val="clear" w:color="auto" w:fill="FFFFFF"/>
        </w:rPr>
        <w:t>, které Packeta spustila v říjnu 2021</w:t>
      </w:r>
      <w:r w:rsidRPr="0D730B58" w:rsidR="00887560">
        <w:rPr>
          <w:rFonts w:cs="Calibri" w:cstheme="minorAscii"/>
          <w:color w:val="202020"/>
          <w:shd w:val="clear" w:color="auto" w:fill="FFFFFF"/>
        </w:rPr>
        <w:t>,</w:t>
      </w:r>
      <w:r w:rsidRPr="0D730B58" w:rsidR="004400F3">
        <w:rPr>
          <w:rFonts w:cs="Calibri" w:cstheme="minorAscii"/>
          <w:color w:val="202020"/>
          <w:shd w:val="clear" w:color="auto" w:fill="FFFFFF"/>
        </w:rPr>
        <w:t xml:space="preserve"> 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se umístily na 2. místě v kategorii Nejlepší </w:t>
      </w:r>
      <w:r w:rsidRPr="0D730B58" w:rsidR="0093169B">
        <w:rPr>
          <w:rFonts w:cs="Calibri" w:cstheme="minorAscii"/>
          <w:color w:val="202020"/>
          <w:shd w:val="clear" w:color="auto" w:fill="FFFFFF"/>
        </w:rPr>
        <w:t>logistický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 produkt </w:t>
      </w:r>
      <w:r w:rsidRPr="0D730B58" w:rsidR="00ED728E">
        <w:rPr>
          <w:rFonts w:cs="Calibri" w:cstheme="minorAscii"/>
          <w:color w:val="202020"/>
          <w:shd w:val="clear" w:color="auto" w:fill="FFFFFF"/>
        </w:rPr>
        <w:t xml:space="preserve">v </w:t>
      </w:r>
      <w:r w:rsidRPr="0D730B58" w:rsidR="00D2036F">
        <w:rPr>
          <w:rFonts w:cs="Calibri" w:cstheme="minorAscii"/>
          <w:color w:val="202020"/>
          <w:shd w:val="clear" w:color="auto" w:fill="FFFFFF"/>
        </w:rPr>
        <w:t>soutěž</w:t>
      </w:r>
      <w:r w:rsidRPr="0D730B58" w:rsidR="00ED728E">
        <w:rPr>
          <w:rFonts w:cs="Calibri" w:cstheme="minorAscii"/>
          <w:color w:val="202020"/>
          <w:shd w:val="clear" w:color="auto" w:fill="FFFFFF"/>
        </w:rPr>
        <w:t>i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 </w:t>
      </w:r>
      <w:r w:rsidRPr="0D730B58" w:rsidR="00D2036F">
        <w:rPr>
          <w:rFonts w:cs="Calibri" w:cstheme="minorAscii"/>
          <w:color w:val="202020"/>
          <w:shd w:val="clear" w:color="auto" w:fill="FFFFFF"/>
        </w:rPr>
        <w:t>The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 Best </w:t>
      </w:r>
      <w:r w:rsidRPr="0D730B58" w:rsidR="00D2036F">
        <w:rPr>
          <w:rFonts w:cs="Calibri" w:cstheme="minorAscii"/>
          <w:color w:val="202020"/>
          <w:shd w:val="clear" w:color="auto" w:fill="FFFFFF"/>
        </w:rPr>
        <w:t>of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 Czech and </w:t>
      </w:r>
      <w:r w:rsidRPr="0D730B58" w:rsidR="00D2036F">
        <w:rPr>
          <w:rFonts w:cs="Calibri" w:cstheme="minorAscii"/>
          <w:color w:val="202020"/>
          <w:shd w:val="clear" w:color="auto" w:fill="FFFFFF"/>
        </w:rPr>
        <w:t>Slovak</w:t>
      </w:r>
      <w:r w:rsidRPr="0D730B58" w:rsidR="00D2036F">
        <w:rPr>
          <w:rFonts w:cs="Calibri" w:cstheme="minorAscii"/>
          <w:color w:val="202020"/>
          <w:shd w:val="clear" w:color="auto" w:fill="FFFFFF"/>
        </w:rPr>
        <w:t xml:space="preserve"> </w:t>
      </w:r>
      <w:r w:rsidRPr="0D730B58" w:rsidR="00D2036F">
        <w:rPr>
          <w:rFonts w:cs="Calibri" w:cstheme="minorAscii"/>
          <w:color w:val="202020"/>
          <w:shd w:val="clear" w:color="auto" w:fill="FFFFFF"/>
        </w:rPr>
        <w:t>Logistics</w:t>
      </w:r>
      <w:r w:rsidRPr="0D730B58" w:rsidR="00D2036F">
        <w:rPr>
          <w:rFonts w:cs="Calibri" w:cstheme="minorAscii"/>
          <w:color w:val="202020"/>
          <w:shd w:val="clear" w:color="auto" w:fill="FFFFFF"/>
        </w:rPr>
        <w:t>.</w:t>
      </w:r>
      <w:r w:rsidRPr="0D730B58" w:rsidR="0053028F">
        <w:rPr>
          <w:rFonts w:cs="Calibri" w:cstheme="minorAscii"/>
          <w:color w:val="202020"/>
          <w:shd w:val="clear" w:color="auto" w:fill="FFFFFF"/>
        </w:rPr>
        <w:t xml:space="preserve"> </w:t>
      </w:r>
      <w:r w:rsidRPr="0D730B58" w:rsidR="00A45AAC">
        <w:rPr>
          <w:rFonts w:cs="Calibri" w:cstheme="minorAscii"/>
          <w:color w:val="202020"/>
          <w:shd w:val="clear" w:color="auto" w:fill="FFFFFF"/>
        </w:rPr>
        <w:t xml:space="preserve">Zásilkovna </w:t>
      </w:r>
      <w:r w:rsidRPr="0D730B58" w:rsidR="00FF39BB">
        <w:rPr>
          <w:rFonts w:cs="Calibri" w:cstheme="minorAscii"/>
        </w:rPr>
        <w:t>obhájil</w:t>
      </w:r>
      <w:r w:rsidRPr="0D730B58" w:rsidR="00A45AAC">
        <w:rPr>
          <w:rFonts w:cs="Calibri" w:cstheme="minorAscii"/>
        </w:rPr>
        <w:t>a</w:t>
      </w:r>
      <w:r w:rsidRPr="0D730B58" w:rsidR="00FF39BB">
        <w:rPr>
          <w:rFonts w:cs="Calibri" w:cstheme="minorAscii"/>
        </w:rPr>
        <w:t xml:space="preserve"> zlato v anketě </w:t>
      </w:r>
      <w:hyperlink w:tgtFrame="_blank" w:history="1" r:id="Rfdc10d10fdf946e5">
        <w:r w:rsidRPr="0D730B58" w:rsidR="00FF39BB">
          <w:rPr>
            <w:rFonts w:cs="Calibri" w:cstheme="minorAscii"/>
          </w:rPr>
          <w:t>TOP Zaměstnavatelé</w:t>
        </w:r>
      </w:hyperlink>
      <w:r w:rsidRPr="0D730B58" w:rsidR="00FF39BB">
        <w:rPr>
          <w:rFonts w:cs="Calibri" w:cstheme="minorAscii"/>
        </w:rPr>
        <w:t> v kategorii Doprava &amp; Logistika</w:t>
      </w:r>
      <w:r w:rsidRPr="0D730B58" w:rsidR="00C80C75">
        <w:rPr>
          <w:rFonts w:cs="Calibri" w:cstheme="minorAscii"/>
        </w:rPr>
        <w:t>, kterou p</w:t>
      </w:r>
      <w:r w:rsidRPr="0D730B58" w:rsidR="00FF39BB">
        <w:rPr>
          <w:rFonts w:cs="Calibri" w:cstheme="minorAscii"/>
        </w:rPr>
        <w:t xml:space="preserve">ořádá </w:t>
      </w:r>
      <w:r w:rsidRPr="0D730B58" w:rsidR="00FF39BB">
        <w:rPr>
          <w:rFonts w:cs="Calibri" w:cstheme="minorAscii"/>
        </w:rPr>
        <w:t>Asociace studentů a absolventů</w:t>
      </w:r>
      <w:r w:rsidRPr="0D730B58" w:rsidR="00261477">
        <w:rPr>
          <w:rFonts w:cs="Calibri" w:cstheme="minorAscii"/>
        </w:rPr>
        <w:t xml:space="preserve">.</w:t>
      </w:r>
      <w:r w:rsidRPr="0D730B58" w:rsidR="6620B951">
        <w:rPr>
          <w:rFonts w:cs="Calibri" w:cstheme="minorAscii"/>
        </w:rPr>
        <w:t xml:space="preserve"> </w:t>
      </w:r>
      <w:r w:rsidRPr="0D730B58" w:rsidR="6620B951">
        <w:rPr>
          <w:rFonts w:cs="Calibri" w:cstheme="minorAscii"/>
        </w:rPr>
        <w:t>Zásilkovna se také zařadila do žebříčku TOP 3 nejoblíbenější značky Česka, který sestavuje poradenská firma KPMG na základě 50 000 hodnocení od zákazníků.</w:t>
      </w:r>
      <w:r w:rsidRPr="0D730B58" w:rsidR="00261477">
        <w:rPr>
          <w:rFonts w:cs="Calibri" w:cstheme="minorAscii"/>
        </w:rPr>
        <w:t xml:space="preserve"> </w:t>
      </w:r>
      <w:r w:rsidRPr="0D730B58" w:rsidR="00C229D7">
        <w:rPr>
          <w:rFonts w:cs="Calibri" w:cstheme="minorAscii"/>
        </w:rPr>
        <w:t xml:space="preserve">Packeta získala 1. místo v soutěži Microsoft </w:t>
      </w:r>
      <w:r w:rsidRPr="0D730B58" w:rsidR="00C229D7">
        <w:rPr>
          <w:rFonts w:cs="Calibri" w:cstheme="minorAscii"/>
        </w:rPr>
        <w:t>Awards</w:t>
      </w:r>
      <w:r w:rsidRPr="0D730B58" w:rsidR="00C229D7">
        <w:rPr>
          <w:rFonts w:cs="Calibri" w:cstheme="minorAscii"/>
        </w:rPr>
        <w:t xml:space="preserve"> 2022 v kategorii </w:t>
      </w:r>
      <w:r w:rsidRPr="0D730B58" w:rsidR="00C229D7">
        <w:rPr>
          <w:rFonts w:cs="Calibri" w:cstheme="minorAscii"/>
        </w:rPr>
        <w:t>Apps</w:t>
      </w:r>
      <w:r w:rsidRPr="0D730B58" w:rsidR="00C229D7">
        <w:rPr>
          <w:rFonts w:cs="Calibri" w:cstheme="minorAscii"/>
        </w:rPr>
        <w:t xml:space="preserve"> </w:t>
      </w:r>
      <w:r w:rsidRPr="0D730B58" w:rsidR="00C229D7">
        <w:rPr>
          <w:rFonts w:cs="Calibri" w:cstheme="minorAscii"/>
        </w:rPr>
        <w:t>Modernization</w:t>
      </w:r>
      <w:r w:rsidRPr="0D730B58" w:rsidR="00C229D7">
        <w:rPr>
          <w:rFonts w:cs="Calibri" w:cstheme="minorAscii"/>
        </w:rPr>
        <w:t xml:space="preserve"> &amp; </w:t>
      </w:r>
      <w:r w:rsidRPr="0D730B58" w:rsidR="00C229D7">
        <w:rPr>
          <w:rFonts w:cs="Calibri" w:cstheme="minorAscii"/>
        </w:rPr>
        <w:t>DevOps</w:t>
      </w:r>
      <w:r w:rsidRPr="0D730B58" w:rsidR="00C229D7">
        <w:rPr>
          <w:rFonts w:cs="Calibri" w:cstheme="minorAscii"/>
        </w:rPr>
        <w:t xml:space="preserve"> – za projekt automatizace procesu třídění zásilek.</w:t>
      </w:r>
      <w:r w:rsidRPr="0D730B58" w:rsidR="00EC2F52">
        <w:rPr>
          <w:rFonts w:cs="Calibri" w:cstheme="minorAscii"/>
        </w:rPr>
        <w:t xml:space="preserve"> </w:t>
      </w:r>
      <w:r w:rsidRPr="0D730B58" w:rsidR="5C7FBB2E">
        <w:rPr>
          <w:rFonts w:cs="Calibri" w:cstheme="minorAscii"/>
        </w:rPr>
        <w:t xml:space="preserve">Aplikace Zásilkovna, která dlouhodobě patří mezi nejoblíbenější aplikace v tuzemsku, zabodovala v soutěži </w:t>
      </w:r>
      <w:r w:rsidRPr="0D730B58" w:rsidR="5C7FBB2E">
        <w:rPr>
          <w:rFonts w:cs="Calibri" w:cstheme="minorAscii"/>
        </w:rPr>
        <w:t xml:space="preserve">AppParade</w:t>
      </w:r>
      <w:r w:rsidRPr="0D730B58" w:rsidR="5C7FBB2E">
        <w:rPr>
          <w:rFonts w:cs="Calibri" w:cstheme="minorAscii"/>
        </w:rPr>
        <w:t xml:space="preserve"> a odnesla si cenu poroty v kategorii Runners. </w:t>
      </w:r>
      <w:r w:rsidRPr="0D730B58" w:rsidR="00C80C75">
        <w:rPr>
          <w:rFonts w:cs="Calibri" w:cstheme="minorAscii"/>
        </w:rPr>
        <w:t xml:space="preserve">Díky nominacím zákazníků se i </w:t>
      </w:r>
      <w:r w:rsidRPr="0D730B58" w:rsidR="00EC2F52">
        <w:rPr>
          <w:rFonts w:cs="Calibri" w:cstheme="minorAscii"/>
        </w:rPr>
        <w:t>minulý rok</w:t>
      </w:r>
      <w:r w:rsidRPr="0D730B58" w:rsidR="00C80C75">
        <w:rPr>
          <w:rFonts w:cs="Calibri" w:cstheme="minorAscii"/>
        </w:rPr>
        <w:t xml:space="preserve"> Zásilkovna </w:t>
      </w:r>
      <w:r w:rsidRPr="0D730B58" w:rsidR="00DE24FB">
        <w:rPr>
          <w:rFonts w:cs="Calibri" w:cstheme="minorAscii"/>
        </w:rPr>
        <w:t>dostal</w:t>
      </w:r>
      <w:r w:rsidRPr="0D730B58" w:rsidR="00C80C75">
        <w:rPr>
          <w:rFonts w:cs="Calibri" w:cstheme="minorAscii"/>
        </w:rPr>
        <w:t>a</w:t>
      </w:r>
      <w:r w:rsidRPr="0D730B58" w:rsidR="00DE24FB">
        <w:rPr>
          <w:rFonts w:cs="Calibri" w:cstheme="minorAscii"/>
        </w:rPr>
        <w:t xml:space="preserve"> mezi e-commerce jedničky českého internetu bojující o titul Křišťálová Lupa.</w:t>
      </w:r>
    </w:p>
    <w:p w:rsidR="00681969" w:rsidP="00DE24FB" w:rsidRDefault="00681969" w14:paraId="5736CD90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Pr="00DE24FB" w:rsidR="00DE24FB" w:rsidP="467CF7CD" w:rsidRDefault="00DE24FB" w14:paraId="45AF75C0" w14:textId="57978F0E">
      <w:pPr>
        <w:pStyle w:val="Normln"/>
        <w:jc w:val="both"/>
        <w:rPr>
          <w:rFonts w:cs="Calibri" w:cstheme="minorAscii"/>
          <w:b w:val="1"/>
          <w:bCs w:val="1"/>
          <w:sz w:val="24"/>
          <w:szCs w:val="24"/>
        </w:rPr>
      </w:pPr>
      <w:r w:rsidRPr="0D730B58" w:rsidR="00DE24FB">
        <w:rPr>
          <w:rFonts w:cs="Calibri" w:cstheme="minorAscii"/>
          <w:b w:val="1"/>
          <w:bCs w:val="1"/>
          <w:sz w:val="24"/>
          <w:szCs w:val="24"/>
        </w:rPr>
        <w:t>Skupina Packeta v číslech</w:t>
      </w:r>
    </w:p>
    <w:p w:rsidR="00DE24FB" w:rsidP="0D730B58" w:rsidRDefault="00EC31E2" w14:paraId="299B4A91" w14:textId="41C5FE9B">
      <w:pPr>
        <w:pStyle w:val="Normln"/>
        <w:jc w:val="center"/>
      </w:pPr>
      <w:r w:rsidR="73800EE5">
        <w:drawing>
          <wp:inline wp14:editId="0358DB82" wp14:anchorId="007043BA">
            <wp:extent cx="5600700" cy="3150394"/>
            <wp:effectExtent l="0" t="0" r="0" b="0"/>
            <wp:docPr id="11372317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4679a3e8984c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15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DAC961" w:rsidP="0D730B58" w:rsidRDefault="40DAC961" w14:paraId="0883FED5" w14:textId="01345020">
      <w:pPr>
        <w:pStyle w:val="Normln"/>
        <w:jc w:val="center"/>
      </w:pPr>
      <w:r w:rsidR="40DAC961">
        <w:drawing>
          <wp:inline wp14:editId="24146279" wp14:anchorId="5261BC4D">
            <wp:extent cx="4572000" cy="2333625"/>
            <wp:effectExtent l="0" t="0" r="0" b="0"/>
            <wp:docPr id="3124828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a4fe04c6fe4c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DAC961" w:rsidP="0D730B58" w:rsidRDefault="40DAC961" w14:paraId="0C98ADC3" w14:textId="06631FAA">
      <w:pPr>
        <w:pStyle w:val="Normln"/>
        <w:jc w:val="center"/>
      </w:pPr>
      <w:r w:rsidR="40DAC961">
        <w:drawing>
          <wp:inline wp14:editId="75EBABD7" wp14:anchorId="43F25C32">
            <wp:extent cx="4572000" cy="2219325"/>
            <wp:effectExtent l="0" t="0" r="0" b="0"/>
            <wp:docPr id="802702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efc338fcaa4a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30B58" w:rsidP="0D730B58" w:rsidRDefault="0D730B58" w14:paraId="6C40458B" w14:textId="5A0B3426">
      <w:pPr>
        <w:pStyle w:val="Normln"/>
        <w:jc w:val="both"/>
      </w:pPr>
    </w:p>
    <w:p w:rsidR="00DE24FB" w:rsidP="00DE24FB" w:rsidRDefault="00DE24FB" w14:paraId="4D24D3A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8"/>
          <w:szCs w:val="18"/>
        </w:rPr>
        <w:t>Kontakt pro média: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      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DE24FB" w:rsidP="00DE24FB" w:rsidRDefault="00DE24FB" w14:paraId="18D8343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Zásilkovna      </w:t>
      </w:r>
      <w:r>
        <w:rPr>
          <w:rStyle w:val="scxw26531281"/>
          <w:rFonts w:ascii="Calibri" w:hAnsi="Calibri" w:cs="Calibri"/>
          <w:color w:val="000000"/>
          <w:sz w:val="18"/>
          <w:szCs w:val="18"/>
        </w:rPr>
        <w:t> </w:t>
      </w:r>
      <w:r>
        <w:rPr>
          <w:rFonts w:ascii="Calibri" w:hAnsi="Calibri" w:cs="Calibri"/>
          <w:color w:val="000000"/>
          <w:sz w:val="18"/>
          <w:szCs w:val="18"/>
        </w:rPr>
        <w:br/>
      </w:r>
      <w:hyperlink w:tgtFrame="_blank" w:history="1" r:id="rId9">
        <w:proofErr w:type="spellStart"/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press@packeta.com</w:t>
        </w:r>
        <w:proofErr w:type="spellEnd"/>
      </w:hyperlink>
      <w:r>
        <w:rPr>
          <w:rStyle w:val="normaltextrun"/>
          <w:rFonts w:ascii="Calibri" w:hAnsi="Calibri" w:cs="Calibri"/>
          <w:color w:val="0563C1"/>
          <w:sz w:val="18"/>
          <w:szCs w:val="18"/>
        </w:rPr>
        <w:t> </w:t>
      </w:r>
      <w:r>
        <w:rPr>
          <w:rStyle w:val="eop"/>
          <w:rFonts w:ascii="Calibri" w:hAnsi="Calibri" w:cs="Calibri"/>
          <w:color w:val="0563C1"/>
          <w:sz w:val="18"/>
          <w:szCs w:val="18"/>
        </w:rPr>
        <w:t> </w:t>
      </w:r>
    </w:p>
    <w:p w:rsidR="00DE24FB" w:rsidP="00DE24FB" w:rsidRDefault="00DE24FB" w14:paraId="3956E7B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DE24FB" w:rsidP="1E50197B" w:rsidRDefault="00DE24FB" w14:paraId="5603F587" w14:textId="7825B97E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1E50197B" w:rsidR="00DE24FB">
        <w:rPr>
          <w:rStyle w:val="normaltextrun"/>
          <w:rFonts w:ascii="Calibri" w:hAnsi="Calibri" w:cs="Calibri"/>
          <w:sz w:val="18"/>
          <w:szCs w:val="18"/>
        </w:rPr>
        <w:t xml:space="preserve">Skupina Packeta vznikla pod názvem Zásilkovna jako český </w:t>
      </w:r>
      <w:r w:rsidRPr="1E50197B" w:rsidR="00DE24FB">
        <w:rPr>
          <w:rStyle w:val="normaltextrun"/>
          <w:rFonts w:ascii="Calibri" w:hAnsi="Calibri" w:cs="Calibri"/>
          <w:color w:val="000000" w:themeColor="text1" w:themeTint="FF" w:themeShade="FF"/>
          <w:sz w:val="18"/>
          <w:szCs w:val="18"/>
        </w:rPr>
        <w:t>franšízový logisticko-technologický projekt, který založila v roce 2010 podnikatelka Simona Kijonková. Od té doby se společnost vypracovala mezi nejúspěšnější společnosti v Česku, které poskytují komplexní logisticko-technologické služby pro internetové obchody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>. Skupina Packeta disponuje sítí 15 000 výdejních míst a Z-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>BOXů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 xml:space="preserve"> ve čtyřech zemích střední a východní Evropy a také služby doručování zásilek na adresu v České republice a na Slovensku. Packeta spolupracuje s více než 49 000 e-shopy</w:t>
      </w:r>
      <w:r w:rsidRPr="1E50197B" w:rsidR="00887560">
        <w:rPr>
          <w:rStyle w:val="normaltextrun"/>
          <w:rFonts w:ascii="Calibri" w:hAnsi="Calibri" w:cs="Calibri"/>
          <w:sz w:val="18"/>
          <w:szCs w:val="18"/>
        </w:rPr>
        <w:t>.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1E50197B" w:rsidR="00887560">
        <w:rPr>
          <w:rStyle w:val="normaltextrun"/>
          <w:rFonts w:ascii="Calibri" w:hAnsi="Calibri" w:cs="Calibri"/>
          <w:sz w:val="18"/>
          <w:szCs w:val="18"/>
        </w:rPr>
        <w:t>A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>plikace, kterou si stáhlo přes 8 milionů uživatelů, je široce využívána k provozování doručovacích služeb Packety, včetně služby Mezi námi.  Obrat skupiny byl v roce 2023 7,</w:t>
      </w:r>
      <w:r w:rsidRPr="1E50197B" w:rsidR="3360E53C">
        <w:rPr>
          <w:rStyle w:val="normaltextrun"/>
          <w:rFonts w:ascii="Calibri" w:hAnsi="Calibri" w:cs="Calibri"/>
          <w:sz w:val="18"/>
          <w:szCs w:val="18"/>
        </w:rPr>
        <w:t>3</w:t>
      </w:r>
      <w:r w:rsidRPr="1E50197B" w:rsidR="00DE24FB">
        <w:rPr>
          <w:rStyle w:val="normaltextrun"/>
          <w:rFonts w:ascii="Calibri" w:hAnsi="Calibri" w:cs="Calibri"/>
          <w:sz w:val="18"/>
          <w:szCs w:val="18"/>
        </w:rPr>
        <w:t xml:space="preserve"> miliardy korun, počet přepravených zásilek 106 milionů kusů. Více na </w:t>
      </w:r>
      <w:hyperlink r:id="R2066ab0dbb4347ec">
        <w:r w:rsidRPr="1E50197B" w:rsidR="00DE24FB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www.packeta.com</w:t>
        </w:r>
      </w:hyperlink>
    </w:p>
    <w:p w:rsidRPr="00DE24FB" w:rsidR="00DE24FB" w:rsidP="00DE24FB" w:rsidRDefault="00DE24FB" w14:paraId="567E7C1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:rsidR="00DE24FB" w:rsidP="00DE24FB" w:rsidRDefault="00DE24FB" w14:paraId="70EF0FA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26B87" w:rsidP="00CC431A" w:rsidRDefault="00426B87" w14:paraId="3A94BCF3" w14:textId="77777777">
      <w:pPr>
        <w:jc w:val="both"/>
        <w:rPr>
          <w:sz w:val="18"/>
          <w:szCs w:val="18"/>
        </w:rPr>
      </w:pPr>
    </w:p>
    <w:p w:rsidRPr="00CC431A" w:rsidR="00426B87" w:rsidP="00CC431A" w:rsidRDefault="00426B87" w14:paraId="5B3E5C1E" w14:textId="44ADA172">
      <w:pPr>
        <w:jc w:val="both"/>
        <w:rPr>
          <w:sz w:val="18"/>
          <w:szCs w:val="18"/>
        </w:rPr>
      </w:pPr>
    </w:p>
    <w:sectPr w:rsidRPr="00CC431A" w:rsidR="00426B87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E5E" w:rsidP="00CC431A" w:rsidRDefault="00677E5E" w14:paraId="193FA670" w14:textId="77777777">
      <w:pPr>
        <w:spacing w:after="0" w:line="240" w:lineRule="auto"/>
      </w:pPr>
      <w:r>
        <w:separator/>
      </w:r>
    </w:p>
  </w:endnote>
  <w:endnote w:type="continuationSeparator" w:id="0">
    <w:p w:rsidR="00677E5E" w:rsidP="00CC431A" w:rsidRDefault="00677E5E" w14:paraId="01B827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E5E" w:rsidP="00CC431A" w:rsidRDefault="00677E5E" w14:paraId="393A210C" w14:textId="77777777">
      <w:pPr>
        <w:spacing w:after="0" w:line="240" w:lineRule="auto"/>
      </w:pPr>
      <w:r>
        <w:separator/>
      </w:r>
    </w:p>
  </w:footnote>
  <w:footnote w:type="continuationSeparator" w:id="0">
    <w:p w:rsidR="00677E5E" w:rsidP="00CC431A" w:rsidRDefault="00677E5E" w14:paraId="1433EB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CC431A" w:rsidP="00CC431A" w:rsidRDefault="00CC431A" w14:paraId="689D2A91" w14:textId="4EA4836B">
    <w:pPr>
      <w:pStyle w:val="Zhlav"/>
      <w:jc w:val="center"/>
    </w:pPr>
    <w:r>
      <w:rPr>
        <w:noProof/>
      </w:rPr>
      <w:drawing>
        <wp:inline distT="0" distB="0" distL="0" distR="0" wp14:anchorId="18527A63" wp14:editId="35909DFB">
          <wp:extent cx="2162175" cy="857250"/>
          <wp:effectExtent l="0" t="0" r="9525" b="0"/>
          <wp:docPr id="165912285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22851" name="Grafický objekt 1659122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4k/AvkiG9Rpjg" int2:id="sB7xjv5D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E41"/>
    <w:multiLevelType w:val="hybridMultilevel"/>
    <w:tmpl w:val="697656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84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1A"/>
    <w:rsid w:val="000025D5"/>
    <w:rsid w:val="000618F5"/>
    <w:rsid w:val="000C4A5A"/>
    <w:rsid w:val="00136287"/>
    <w:rsid w:val="00155E86"/>
    <w:rsid w:val="00261477"/>
    <w:rsid w:val="0028315B"/>
    <w:rsid w:val="00351B87"/>
    <w:rsid w:val="003764AE"/>
    <w:rsid w:val="00394AAF"/>
    <w:rsid w:val="00426B87"/>
    <w:rsid w:val="004400F3"/>
    <w:rsid w:val="00481572"/>
    <w:rsid w:val="0053028F"/>
    <w:rsid w:val="00546571"/>
    <w:rsid w:val="005D551A"/>
    <w:rsid w:val="00624E23"/>
    <w:rsid w:val="00677E5E"/>
    <w:rsid w:val="00681969"/>
    <w:rsid w:val="006916BE"/>
    <w:rsid w:val="007254FA"/>
    <w:rsid w:val="00887560"/>
    <w:rsid w:val="0093169B"/>
    <w:rsid w:val="00A45AAC"/>
    <w:rsid w:val="00A862AD"/>
    <w:rsid w:val="00AD7965"/>
    <w:rsid w:val="00B0504C"/>
    <w:rsid w:val="00B37FD9"/>
    <w:rsid w:val="00C229D7"/>
    <w:rsid w:val="00C80C75"/>
    <w:rsid w:val="00CC431A"/>
    <w:rsid w:val="00CE1E6D"/>
    <w:rsid w:val="00CE3CB3"/>
    <w:rsid w:val="00CE6731"/>
    <w:rsid w:val="00D101A7"/>
    <w:rsid w:val="00D2036F"/>
    <w:rsid w:val="00D86104"/>
    <w:rsid w:val="00DB2C69"/>
    <w:rsid w:val="00DE24FB"/>
    <w:rsid w:val="00EC2F52"/>
    <w:rsid w:val="00EC31E2"/>
    <w:rsid w:val="00ED728E"/>
    <w:rsid w:val="00F15200"/>
    <w:rsid w:val="00F21146"/>
    <w:rsid w:val="00F65BB0"/>
    <w:rsid w:val="00FB446B"/>
    <w:rsid w:val="00FD5CFA"/>
    <w:rsid w:val="00FD77E0"/>
    <w:rsid w:val="00FE53D4"/>
    <w:rsid w:val="00FF39BB"/>
    <w:rsid w:val="01129882"/>
    <w:rsid w:val="02392A18"/>
    <w:rsid w:val="02D767B4"/>
    <w:rsid w:val="02FAC48A"/>
    <w:rsid w:val="0418111C"/>
    <w:rsid w:val="05681DED"/>
    <w:rsid w:val="05E7B571"/>
    <w:rsid w:val="06AFE8CB"/>
    <w:rsid w:val="078A6DAE"/>
    <w:rsid w:val="07964BB0"/>
    <w:rsid w:val="083E29E9"/>
    <w:rsid w:val="0887C5B0"/>
    <w:rsid w:val="08C47977"/>
    <w:rsid w:val="08D92B7E"/>
    <w:rsid w:val="09F8FAD7"/>
    <w:rsid w:val="0A8BD3EF"/>
    <w:rsid w:val="0C8371DC"/>
    <w:rsid w:val="0C9FC7A8"/>
    <w:rsid w:val="0D0450EF"/>
    <w:rsid w:val="0D093D84"/>
    <w:rsid w:val="0D256FA1"/>
    <w:rsid w:val="0D42098C"/>
    <w:rsid w:val="0D730B58"/>
    <w:rsid w:val="0E01784F"/>
    <w:rsid w:val="0E35D169"/>
    <w:rsid w:val="0E5B7155"/>
    <w:rsid w:val="0E772907"/>
    <w:rsid w:val="0EA73E96"/>
    <w:rsid w:val="0EFEF4BA"/>
    <w:rsid w:val="0F0BB1D0"/>
    <w:rsid w:val="0F404A13"/>
    <w:rsid w:val="0F4B025C"/>
    <w:rsid w:val="0FA0F1A9"/>
    <w:rsid w:val="107727E7"/>
    <w:rsid w:val="10BB6B07"/>
    <w:rsid w:val="10F1D23D"/>
    <w:rsid w:val="110CA10A"/>
    <w:rsid w:val="11AD8438"/>
    <w:rsid w:val="120BEA8A"/>
    <w:rsid w:val="120EFF73"/>
    <w:rsid w:val="1278F378"/>
    <w:rsid w:val="131789D0"/>
    <w:rsid w:val="13C93BDD"/>
    <w:rsid w:val="13D265DD"/>
    <w:rsid w:val="13D99302"/>
    <w:rsid w:val="157000A2"/>
    <w:rsid w:val="15B9A4F3"/>
    <w:rsid w:val="15DCE9E7"/>
    <w:rsid w:val="165ED58D"/>
    <w:rsid w:val="168D03C6"/>
    <w:rsid w:val="17A44BAF"/>
    <w:rsid w:val="17C6D87F"/>
    <w:rsid w:val="180A0A53"/>
    <w:rsid w:val="1843DA43"/>
    <w:rsid w:val="187B2C0E"/>
    <w:rsid w:val="18B0BCD6"/>
    <w:rsid w:val="18B551D0"/>
    <w:rsid w:val="18E056A4"/>
    <w:rsid w:val="19150B2A"/>
    <w:rsid w:val="191751A6"/>
    <w:rsid w:val="1A454D89"/>
    <w:rsid w:val="1AB41633"/>
    <w:rsid w:val="1B5202A4"/>
    <w:rsid w:val="1B740A81"/>
    <w:rsid w:val="1DC454BA"/>
    <w:rsid w:val="1E50197B"/>
    <w:rsid w:val="1E676683"/>
    <w:rsid w:val="1F5ACE93"/>
    <w:rsid w:val="1F8E86EA"/>
    <w:rsid w:val="1FA8E203"/>
    <w:rsid w:val="1FD1A5DB"/>
    <w:rsid w:val="20218B0B"/>
    <w:rsid w:val="20608AEC"/>
    <w:rsid w:val="21A69C4D"/>
    <w:rsid w:val="21EBC742"/>
    <w:rsid w:val="22A34CEF"/>
    <w:rsid w:val="23195284"/>
    <w:rsid w:val="2396DA3C"/>
    <w:rsid w:val="23F3CA98"/>
    <w:rsid w:val="2510CA24"/>
    <w:rsid w:val="2532A5AA"/>
    <w:rsid w:val="265EF49E"/>
    <w:rsid w:val="27646A42"/>
    <w:rsid w:val="279A69E9"/>
    <w:rsid w:val="27A199CA"/>
    <w:rsid w:val="282E1479"/>
    <w:rsid w:val="284C59E4"/>
    <w:rsid w:val="28914FD8"/>
    <w:rsid w:val="298512CB"/>
    <w:rsid w:val="29969560"/>
    <w:rsid w:val="29B39BAA"/>
    <w:rsid w:val="2A2AD95F"/>
    <w:rsid w:val="2A766989"/>
    <w:rsid w:val="2CE83F5A"/>
    <w:rsid w:val="2CFB835E"/>
    <w:rsid w:val="2D2C9F26"/>
    <w:rsid w:val="2D64C0FB"/>
    <w:rsid w:val="2D799DEB"/>
    <w:rsid w:val="2DDAB17B"/>
    <w:rsid w:val="2E8339C7"/>
    <w:rsid w:val="2EBBB1BB"/>
    <w:rsid w:val="2F145CE4"/>
    <w:rsid w:val="2F240184"/>
    <w:rsid w:val="2F9E74F7"/>
    <w:rsid w:val="2FE528C9"/>
    <w:rsid w:val="3005D6E4"/>
    <w:rsid w:val="3083CB94"/>
    <w:rsid w:val="32042790"/>
    <w:rsid w:val="32EC1EA1"/>
    <w:rsid w:val="333D77A6"/>
    <w:rsid w:val="3360E53C"/>
    <w:rsid w:val="3398EE7A"/>
    <w:rsid w:val="33B63CFE"/>
    <w:rsid w:val="342A632D"/>
    <w:rsid w:val="34C7C572"/>
    <w:rsid w:val="35CABFBD"/>
    <w:rsid w:val="35F6D241"/>
    <w:rsid w:val="360C4729"/>
    <w:rsid w:val="36F404B8"/>
    <w:rsid w:val="3700C983"/>
    <w:rsid w:val="3728ACAF"/>
    <w:rsid w:val="375C6545"/>
    <w:rsid w:val="38AB6DFD"/>
    <w:rsid w:val="38C43728"/>
    <w:rsid w:val="38D6B088"/>
    <w:rsid w:val="39A3241B"/>
    <w:rsid w:val="39B436B9"/>
    <w:rsid w:val="3A795268"/>
    <w:rsid w:val="3C724080"/>
    <w:rsid w:val="3C82683B"/>
    <w:rsid w:val="3DD2784C"/>
    <w:rsid w:val="3E8DD23F"/>
    <w:rsid w:val="3EA1DB63"/>
    <w:rsid w:val="3EB5323E"/>
    <w:rsid w:val="3F7C29D6"/>
    <w:rsid w:val="3F9DF417"/>
    <w:rsid w:val="4002D251"/>
    <w:rsid w:val="4012569A"/>
    <w:rsid w:val="402CF471"/>
    <w:rsid w:val="407847F9"/>
    <w:rsid w:val="40DAC961"/>
    <w:rsid w:val="417DDE7F"/>
    <w:rsid w:val="42156409"/>
    <w:rsid w:val="4248F14E"/>
    <w:rsid w:val="42AD0478"/>
    <w:rsid w:val="43555D9A"/>
    <w:rsid w:val="43894CCE"/>
    <w:rsid w:val="43946F12"/>
    <w:rsid w:val="4447EE99"/>
    <w:rsid w:val="44535B6F"/>
    <w:rsid w:val="44737710"/>
    <w:rsid w:val="448123E1"/>
    <w:rsid w:val="44F66C24"/>
    <w:rsid w:val="44F94767"/>
    <w:rsid w:val="450C0661"/>
    <w:rsid w:val="45EAAC53"/>
    <w:rsid w:val="46048A7B"/>
    <w:rsid w:val="465BF41C"/>
    <w:rsid w:val="46745CC8"/>
    <w:rsid w:val="467CF7CD"/>
    <w:rsid w:val="48044F27"/>
    <w:rsid w:val="485C1F43"/>
    <w:rsid w:val="4930B920"/>
    <w:rsid w:val="4A59CB21"/>
    <w:rsid w:val="4A7E18D9"/>
    <w:rsid w:val="4AFE45D3"/>
    <w:rsid w:val="4B4D727E"/>
    <w:rsid w:val="4B73DA2A"/>
    <w:rsid w:val="4C185567"/>
    <w:rsid w:val="4C59EDD7"/>
    <w:rsid w:val="4C7B1D5A"/>
    <w:rsid w:val="4CF0E8A7"/>
    <w:rsid w:val="4D3F8658"/>
    <w:rsid w:val="4D73F462"/>
    <w:rsid w:val="4D8793A7"/>
    <w:rsid w:val="4DAB05CD"/>
    <w:rsid w:val="4E2D98C5"/>
    <w:rsid w:val="4E8D6968"/>
    <w:rsid w:val="4ED47DD4"/>
    <w:rsid w:val="4F202708"/>
    <w:rsid w:val="4F67539E"/>
    <w:rsid w:val="50F9A08C"/>
    <w:rsid w:val="511AF6A4"/>
    <w:rsid w:val="522121ED"/>
    <w:rsid w:val="52398CAC"/>
    <w:rsid w:val="534DC825"/>
    <w:rsid w:val="534EBCAA"/>
    <w:rsid w:val="5352DFD0"/>
    <w:rsid w:val="536001F2"/>
    <w:rsid w:val="53A51877"/>
    <w:rsid w:val="54416573"/>
    <w:rsid w:val="54CE2829"/>
    <w:rsid w:val="552EDF29"/>
    <w:rsid w:val="55CEEF5A"/>
    <w:rsid w:val="55F5C4A8"/>
    <w:rsid w:val="571A58B0"/>
    <w:rsid w:val="5790682A"/>
    <w:rsid w:val="57AF7CDD"/>
    <w:rsid w:val="57C77F51"/>
    <w:rsid w:val="57C85C50"/>
    <w:rsid w:val="58D4C1AA"/>
    <w:rsid w:val="592C388B"/>
    <w:rsid w:val="5988EE18"/>
    <w:rsid w:val="59D306D8"/>
    <w:rsid w:val="5A124B81"/>
    <w:rsid w:val="5A804ABC"/>
    <w:rsid w:val="5AAA0645"/>
    <w:rsid w:val="5B98B326"/>
    <w:rsid w:val="5C152292"/>
    <w:rsid w:val="5C656FDD"/>
    <w:rsid w:val="5C7FBB2E"/>
    <w:rsid w:val="5CE099B9"/>
    <w:rsid w:val="5DAC696C"/>
    <w:rsid w:val="5E059604"/>
    <w:rsid w:val="5EA677FB"/>
    <w:rsid w:val="5FAF9FE9"/>
    <w:rsid w:val="5FFB53F4"/>
    <w:rsid w:val="60694CD5"/>
    <w:rsid w:val="613D36C6"/>
    <w:rsid w:val="61D7F0B9"/>
    <w:rsid w:val="620F74FF"/>
    <w:rsid w:val="62A475AC"/>
    <w:rsid w:val="636FBCDA"/>
    <w:rsid w:val="638A9CAE"/>
    <w:rsid w:val="63C9DFD6"/>
    <w:rsid w:val="6437C02E"/>
    <w:rsid w:val="65598614"/>
    <w:rsid w:val="65661512"/>
    <w:rsid w:val="661FDCFC"/>
    <w:rsid w:val="6620B951"/>
    <w:rsid w:val="66D3DF8B"/>
    <w:rsid w:val="66D66371"/>
    <w:rsid w:val="6780E385"/>
    <w:rsid w:val="68A5245C"/>
    <w:rsid w:val="68E57E4A"/>
    <w:rsid w:val="690B3151"/>
    <w:rsid w:val="6A02BB31"/>
    <w:rsid w:val="6AADC3A1"/>
    <w:rsid w:val="6AB88447"/>
    <w:rsid w:val="6B243A5E"/>
    <w:rsid w:val="6B2A12E2"/>
    <w:rsid w:val="6B38491C"/>
    <w:rsid w:val="6CB14504"/>
    <w:rsid w:val="6CC44636"/>
    <w:rsid w:val="6EB177BD"/>
    <w:rsid w:val="6EEA2B8C"/>
    <w:rsid w:val="70669000"/>
    <w:rsid w:val="71257EF6"/>
    <w:rsid w:val="715E84AB"/>
    <w:rsid w:val="72026061"/>
    <w:rsid w:val="72856005"/>
    <w:rsid w:val="72D2FEDC"/>
    <w:rsid w:val="73012B8F"/>
    <w:rsid w:val="73793DAF"/>
    <w:rsid w:val="73800EE5"/>
    <w:rsid w:val="739E30C2"/>
    <w:rsid w:val="74514FEC"/>
    <w:rsid w:val="74558CA6"/>
    <w:rsid w:val="74C4BACC"/>
    <w:rsid w:val="75E9B459"/>
    <w:rsid w:val="7694AF10"/>
    <w:rsid w:val="76D5D184"/>
    <w:rsid w:val="78677DC2"/>
    <w:rsid w:val="79104182"/>
    <w:rsid w:val="7A0119F0"/>
    <w:rsid w:val="7A15180E"/>
    <w:rsid w:val="7A17EF82"/>
    <w:rsid w:val="7B46ADA2"/>
    <w:rsid w:val="7CB7E478"/>
    <w:rsid w:val="7CD01883"/>
    <w:rsid w:val="7D1BE524"/>
    <w:rsid w:val="7D272256"/>
    <w:rsid w:val="7D3B81AF"/>
    <w:rsid w:val="7D3F6E75"/>
    <w:rsid w:val="7D6C7A0D"/>
    <w:rsid w:val="7EED5AF8"/>
    <w:rsid w:val="7F98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7192"/>
  <w15:chartTrackingRefBased/>
  <w15:docId w15:val="{C562BFD8-2B4B-494F-9418-A686F820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24F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31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C431A"/>
  </w:style>
  <w:style w:type="paragraph" w:styleId="Zpat">
    <w:name w:val="footer"/>
    <w:basedOn w:val="Normln"/>
    <w:link w:val="ZpatChar"/>
    <w:uiPriority w:val="99"/>
    <w:unhideWhenUsed/>
    <w:rsid w:val="00CC431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C431A"/>
  </w:style>
  <w:style w:type="character" w:styleId="normaltextrun" w:customStyle="1">
    <w:name w:val="normaltextrun"/>
    <w:basedOn w:val="Standardnpsmoodstavce"/>
    <w:rsid w:val="00CC431A"/>
  </w:style>
  <w:style w:type="character" w:styleId="eop" w:customStyle="1">
    <w:name w:val="eop"/>
    <w:basedOn w:val="Standardnpsmoodstavce"/>
    <w:rsid w:val="00CC431A"/>
  </w:style>
  <w:style w:type="character" w:styleId="Nadpis1Char" w:customStyle="1">
    <w:name w:val="Nadpis 1 Char"/>
    <w:basedOn w:val="Standardnpsmoodstavce"/>
    <w:link w:val="Nadpis1"/>
    <w:uiPriority w:val="9"/>
    <w:rsid w:val="00DE24FB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E24FB"/>
    <w:rPr>
      <w:b/>
      <w:bCs/>
    </w:rPr>
  </w:style>
  <w:style w:type="paragraph" w:styleId="Odstavecseseznamem">
    <w:name w:val="List Paragraph"/>
    <w:basedOn w:val="Normln"/>
    <w:uiPriority w:val="34"/>
    <w:qFormat/>
    <w:rsid w:val="00DE24FB"/>
    <w:pPr>
      <w:ind w:left="720"/>
      <w:contextualSpacing/>
    </w:pPr>
  </w:style>
  <w:style w:type="paragraph" w:styleId="paragraph" w:customStyle="1">
    <w:name w:val="paragraph"/>
    <w:basedOn w:val="Normln"/>
    <w:rsid w:val="00DE24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cxw26531281" w:customStyle="1">
    <w:name w:val="scxw26531281"/>
    <w:basedOn w:val="Standardnpsmoodstavce"/>
    <w:rsid w:val="00DE24FB"/>
  </w:style>
  <w:style w:type="paragraph" w:styleId="Normlnweb">
    <w:name w:val="Normal (Web)"/>
    <w:basedOn w:val="Normln"/>
    <w:uiPriority w:val="99"/>
    <w:semiHidden/>
    <w:unhideWhenUsed/>
    <w:rsid w:val="00A862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hyperlink" Target="mailto:press@packeta.com" TargetMode="External" Id="rId9" /><Relationship Type="http://schemas.openxmlformats.org/officeDocument/2006/relationships/customXml" Target="../customXml/item1.xml" Id="rId14" /><Relationship Type="http://schemas.microsoft.com/office/2020/10/relationships/intelligence" Target="intelligence2.xml" Id="R83ced330fa5b480c" /><Relationship Type="http://schemas.openxmlformats.org/officeDocument/2006/relationships/hyperlink" Target="http://www.packeta.com/" TargetMode="External" Id="R2066ab0dbb4347ec" /><Relationship Type="http://schemas.openxmlformats.org/officeDocument/2006/relationships/hyperlink" Target="https://www.topzamestnavatele.cz/" TargetMode="External" Id="Rfdc10d10fdf946e5" /><Relationship Type="http://schemas.openxmlformats.org/officeDocument/2006/relationships/image" Target="/media/image2.jpg" Id="Rfe4679a3e8984c9c" /><Relationship Type="http://schemas.openxmlformats.org/officeDocument/2006/relationships/image" Target="/media/image2.png" Id="Rdba4fe04c6fe4ca5" /><Relationship Type="http://schemas.openxmlformats.org/officeDocument/2006/relationships/image" Target="/media/image3.png" Id="R1aefc338fcaa4af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8e466e5505bbccc066d65f91697a78d1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cd5411a709d6c7a7db96d38b11f90f2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Props1.xml><?xml version="1.0" encoding="utf-8"?>
<ds:datastoreItem xmlns:ds="http://schemas.openxmlformats.org/officeDocument/2006/customXml" ds:itemID="{60DC867E-77B9-4F84-B892-1969B195364D}"/>
</file>

<file path=customXml/itemProps2.xml><?xml version="1.0" encoding="utf-8"?>
<ds:datastoreItem xmlns:ds="http://schemas.openxmlformats.org/officeDocument/2006/customXml" ds:itemID="{6B2F0EFD-A0D3-44BA-BC19-9DF708CBC211}"/>
</file>

<file path=customXml/itemProps3.xml><?xml version="1.0" encoding="utf-8"?>
<ds:datastoreItem xmlns:ds="http://schemas.openxmlformats.org/officeDocument/2006/customXml" ds:itemID="{64384600-1612-4215-9790-E3054F91D3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Tereza Kotková</dc:creator>
  <keywords/>
  <dc:description/>
  <lastModifiedBy>Tereza Kotková</lastModifiedBy>
  <revision>39</revision>
  <dcterms:created xsi:type="dcterms:W3CDTF">2024-01-08T07:46:00.0000000Z</dcterms:created>
  <dcterms:modified xsi:type="dcterms:W3CDTF">2024-03-05T12:53:54.3754709Z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