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977900" cy="330200"/>
            <wp:effectExtent t="0" b="0" r="0" l="0"/>
            <wp:docPr id="6" name="media/image6.png"/>
            <a:graphic>
              <a:graphicData uri="http://schemas.openxmlformats.org/drawingml/2006/picture">
                <pic:pic>
                  <pic:nvPicPr>
                    <pic:cNvPr id="6" name="media/image6.pn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ext cx="977900" cy="33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7">
        <w:r w:rsidR="00000000" w:rsidRPr="00000000" w:rsidDel="00000000">
          <w:rPr>
            <w:color w:val="1155cc"/>
            <w:u w:val="single"/>
            <w:rtl w:val="0"/>
          </w:rPr>
          <w:t xml:space="preserve">biuroprasowe.fundacjaavalon.pl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6858000" cy="3581400"/>
            <wp:effectExtent t="0" b="0" r="0" l="0"/>
            <wp:docPr id="8" name="media/image8.jpg"/>
            <a:graphic>
              <a:graphicData uri="http://schemas.openxmlformats.org/drawingml/2006/picture">
                <pic:pic>
                  <pic:nvPicPr>
                    <pic:cNvPr id="8" name="media/image8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ext cx="6858000" cy="3581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>“Dziewczynka z zapałkami” – poruszający utwór wspierający pomoc dla uchodźców z niepełnosprawnościami z Ukrainy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2022-09-13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“Rozświetlone niebo nie daje spać,
To nie jest księżyc ani światło gwiazd,
Zobaczyłam skrzydła to nie był ptak,
Wzięłam mały plecak na szybki marsz.”
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Fragment utworu "Dziewczynka z zapałkami"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4"/>
          <w:rtl w:val="0"/>
        </w:rPr>
      </w:pPr>
      <w:r w:rsidR="00000000" w:rsidRPr="00000000" w:rsidDel="00000000">
        <w:rPr>
          <w:sz w:val="34"/>
          <w:rtl w:val="0"/>
        </w:rPr>
        <w:t xml:space="preserve">Te wzruszające słowa metaforycznie opisujące wojnę w Ukrainie to cytat wyjątkowego utworu stworzonego przez grupę artystów, wrażliwych na dramat, który toczy się za wschodnią granicą. Charytatywny singiel o tytule “Dziewczynka z zapałkami” będzie miał premierę już 16 września, a dochód z jego sprzedaży artyści postanowili przekazać na Centrum Pomocy Uchodźcom z Niepełnosprawnościami Fundacji Avalon.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Jak powstał ten charytatywny utwór?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Sytuacja w Ukrainie poruszyła wiele serc. Od samego początku wojny z Polski płynie pomoc dla potrzebujących sąsiadów. Wiele rodzin otworzyło swoje domy na uciekających z terenów objętych działaniami wojennymi.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Wojna poruszyła również Macieja Żarnowskiego i Patrycję Hefczyńską, którzy postanowili wydać charytatywny singiel.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“Poranek 24 lutego był dla mnie szokiem. Rosja zaatakowała Ukrainę. Nie mogłem w to uwierzyć. Kiedy włączyłem telewizor, widząc tysiące uciekających z Ukrainy matek z dziećmi, miałem wrażenie, że oglądam film katastroficzny. Niestety to wszystko działo się naprawdę. Zacząłem się zastanawiać, co ja mogę zrobić, jak mogę pomóc? Pierwsza myśl – piosenka. Singiel, z którego dochód ze sprzedaży, zostanie przeznaczony na pomoc potrzebującym Ukraińcom. Zadzwoniłem do Patrycji z propozycją wspólnego napisania i nagrania piosenki. Zgodziła się bez chwili wahania. Miałem pomysł na muzykę i opowiedziałem Patrycji historię, z której Ona stworzyła piękny tekst. Piosenka nabierała kształtu, a my działaliśmy dalej”.  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Maciej Żarnowski.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Utwór został nagrany P.U.M.A. Studio, a wytwórnia Luna Music zdecydowała się wydać singiel. W nagraniach uczestniczyli: Patrycja Hefczyńska (wokal), Maciej Żarnowski (gitara), Urszula Salamon (flet), Bartosz Staburzyński (bas) oraz Stanisław Staburzyński (pianino). Autorami zarówno tekstu, jak i muzyki są Patrycja Hefczyńska oraz Maciej Żarnowski. Piosenka opowiada o życiu w codzienności ogarniętej wojną. Główną bohaterką jest tytułowa dziewczynka, która zalękniona otaczającą rzeczywistością, decyduje się na ucieczkę zabierając ze sobą tylko maleńki plecak. Całość utworu jest utrzymana w spokojnym, nieco melancholijnym klimacie. Połączenie brzmienia gitary akustycznej, fletu oraz kobiecego głosu sprawia, że odbiorca słuchający piosenki jest w stanie zrozumieć wszystkie emocje płynące z przekazu tekstu.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Premiera utworu zaplanowana jest na 16 września. Singiel zostanie wydany w ecopaku i będzie dystrybuowany w sieci sklepów Empik oraz na stronie Luna.pl. Dodatkowo użytkownicy platform muzycznych będą mogli tam odsłuchać piosenkę.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Charytatywny Cel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Twórcy utworu “Dziewczynka z zapałkami” od samego początku chcieli nadać charytatywny charakter produkcji i dystrybucji tej piosenki.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Cały dochód ze sprzedaży zostanie przekazany na rzecz Centrum Pomocy Uchodźcom z Niepełnosprawnościami, prowadzone przez Fundację Avalon.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Fundacja Avalon od 2006 roku wspiera osoby z niepełnosprawnościami i przewlekle chore, by mogły być samodzielne i aktywne w każdej sferze swojego życia. Celem organizacji jest szeroko rozumiana pomoc – poprawa jakości ich codziennego życia poprzez aktywną rehabilitacje, wsparcie w leczeniu, aktywizacje sportową, rozwijanie pasji i zainteresowań, a także zwiększanie świadomości społecznej w zakresie potrzeb osób z niepełnosprawnościami.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W wyniku wojny w Ukrainie, Fundacja Avalon otworzyła Centrum Pomocy Uchodźcom z Niepełnosprawnościami, w ramach którego umożliwia im skorzystanie z bezpłatnej rehabilitacji w warszawskim Centrum Aktywnej Rehabilitacji Avalon Active a także bezzwrotne dofinansowanie rehabilitacji na terenie całego kraju. Ponadto oferuje wsparcie dla polskich i ukraińskich organizacji w pozyskaniu dla nich sprzętu ortopedycznego i innego niezbędnego wyposażenia medycznego.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“Jest nam niezmiernie miło, że artyści postanowili wesprzeć nasze działania na rzecz uchodźców z niepełnosprawnościami. Muzyka to jeden z najlepszych i najbardziej uniwersalnych nośników przekazywania emocji, ale też jest wspaniałym narzędziem służącym integracji i porozumieniu. Jako Fundacja Avalon od ponad 15 lat pomagamy osobom z niepełnosprawnościami w Polsce poprzez bezpośrednie wsparcie, edukację społeczeństwa oraz likwidowanie wszelkich barier. Wraz z rozpoczęciem wojny zdecydowaliśmy podzielić się naszym wieloletnim doświadczeniem z potrzebującymi sąsiadami. Przekazane środki z pewnością pomogą nam kontynuować i udoskonalać nasze działania."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Helena Szczuka, kierowniczka działu Komunikacji i Promocji Fundacji Avalon.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to jedna z największych organizacji pozarządowych w Polsce wspierających osoby z niepełnosprawnościami i przewlekle chore, powstała w 2006 roku, a od roku 2009 posiada status organizacji pożytku publicznego. Ma siedzibę w Warszawie, jednak swoim wsparciem obejmuje osoby potrzebujące z całej Polski. Fundacja oferuje pomoc potrzebującym w obszarze finansowym, a także prowadzi szereg programów społecznych i edukacyjnych, mających na celu aktywizację OzN a także zmianę postrzegania osób z niepełnosprawnościami w polskim społeczeństwie.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aktualnie wspiera blisko 12 500 osób z całej Polski. Łączna wartość pomocy udzielonej dotychczas przez Fundację swoim podopiecznym wynosi ponad 270 mln złotych.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tbl>
      <w:tblPr>
        <w:tblStyle w:val="DefaultTable"/>
        <w:bidiVisual w:val="0"/>
        <w:tblW w:w="9360.0" w:type="dxa"/>
        <w:tblInd w:w="0.0" w:type="dxa"/>
        <w:jc w:val="center"/>
        <w:tblLayout w:type="fixed"/>
        <w:tblLook w:val="0600"/>
      </w:tblPr>
      <w:tblGrid>
        <w:gridCol w:w="1000"/>
        <w:gridCol w:w="4600"/>
        <w:gridCol w:w="1400"/>
        <w:tblGridChange w:id="0">
          <w:tblGrid>
            <w:gridCol w:w="1000"/>
            <w:gridCol w:w="4600"/>
            <w:gridCol w:w="1400"/>
          </w:tblGrid>
        </w:tblGridChange>
      </w:tblGrid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9" name="media/image9.png"/>
                  <a:graphic>
                    <a:graphicData uri="http://schemas.openxmlformats.org/drawingml/2006/picture">
                      <pic:pic>
                        <pic:nvPicPr>
                          <pic:cNvPr id="9" name="media/image9.png"/>
                          <pic:cNvPicPr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kup-piosenke-i-wesprzyj-dzialania-fa-1200x628.png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0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dziewczynka-z-zapalkami-poruszaja.pdf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0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dziewczynka-z-zapalkami-poruszaja.docx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0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</w:tbl>
    <w:sectPr>
      <w:pgSz w:w="12240" w:h="15840" w:orient="portrait"/>
      <w:pgMar w:top="720" w:bottom="720" w:left="720" w:right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Relationship Target="media/image6.png" Type="http://schemas.openxmlformats.org/officeDocument/2006/relationships/image" Id="rId6"/><Relationship Target="http://biuroprasowe.fundacjaavalon.pl" Type="http://schemas.openxmlformats.org/officeDocument/2006/relationships/hyperlink" Id="rId7" TargetMode="External"/><Relationship Target="media/image8.jpg" Type="http://schemas.openxmlformats.org/officeDocument/2006/relationships/image" Id="rId8"/><Relationship Target="media/image9.png" Type="http://schemas.openxmlformats.org/officeDocument/2006/relationships/image" Id="rId9"/><Relationship Target="" Type="http://schemas.openxmlformats.org/officeDocument/2006/relationships/hyperlink" Id="rId10" TargetMode="External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a992ce0ba1c35f2b4c548a607744f6ddcf8ca87f3ef1c3281ad95b19404140e7dziewczynka-z-zapalkami-poruszaja20260220-8-tqr9z4.docx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