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E3D0" w14:textId="240253BD" w:rsidR="002E0524" w:rsidRPr="0086773A" w:rsidRDefault="00DA2550" w:rsidP="0086773A">
      <w:pPr>
        <w:pStyle w:val="Nadpis1"/>
      </w:pPr>
      <w:r>
        <w:t>V kostele sv. Šimona a Judy zazní hudba J. S. Bacha a jeho synů</w:t>
      </w:r>
    </w:p>
    <w:p w14:paraId="6C88DD9F" w14:textId="77777777" w:rsidR="0086773A" w:rsidRDefault="0086773A" w:rsidP="00615FA7">
      <w:pPr>
        <w:pStyle w:val="Bezmezer"/>
        <w:jc w:val="both"/>
        <w:rPr>
          <w:b/>
          <w:bCs/>
        </w:rPr>
      </w:pPr>
    </w:p>
    <w:p w14:paraId="296E4B0C" w14:textId="486797F2" w:rsidR="00371FBD" w:rsidRPr="00371FBD" w:rsidRDefault="00DA2550" w:rsidP="00C53652">
      <w:pPr>
        <w:spacing w:after="160"/>
        <w:jc w:val="both"/>
        <w:rPr>
          <w:b/>
          <w:bCs/>
        </w:rPr>
      </w:pPr>
      <w:r>
        <w:rPr>
          <w:b/>
          <w:bCs/>
        </w:rPr>
        <w:t>V c</w:t>
      </w:r>
      <w:r w:rsidR="009F245A">
        <w:rPr>
          <w:b/>
          <w:bCs/>
        </w:rPr>
        <w:t xml:space="preserve">yklu </w:t>
      </w:r>
      <w:r>
        <w:rPr>
          <w:b/>
          <w:bCs/>
        </w:rPr>
        <w:t>Komorní hudba</w:t>
      </w:r>
      <w:r w:rsidR="009F245A">
        <w:rPr>
          <w:b/>
          <w:bCs/>
        </w:rPr>
        <w:t xml:space="preserve"> FOK </w:t>
      </w:r>
      <w:r>
        <w:rPr>
          <w:b/>
          <w:bCs/>
        </w:rPr>
        <w:t>pokračuje série koncertů s hudbou Johanna Sebastiana Bacha a jeho synů. V úterý 24. února se koná již druhý koncert z tohoto projektu Pražských symfoniků, jejichž členové vystoupí</w:t>
      </w:r>
      <w:r w:rsidR="00A942E7">
        <w:rPr>
          <w:b/>
          <w:bCs/>
        </w:rPr>
        <w:t xml:space="preserve"> v souboru </w:t>
      </w:r>
      <w:r>
        <w:rPr>
          <w:b/>
          <w:bCs/>
        </w:rPr>
        <w:t xml:space="preserve">Capella </w:t>
      </w:r>
      <w:r w:rsidR="006F2C06">
        <w:rPr>
          <w:b/>
          <w:bCs/>
        </w:rPr>
        <w:t xml:space="preserve">da </w:t>
      </w:r>
      <w:proofErr w:type="spellStart"/>
      <w:r>
        <w:rPr>
          <w:b/>
          <w:bCs/>
        </w:rPr>
        <w:t>Camera</w:t>
      </w:r>
      <w:proofErr w:type="spellEnd"/>
      <w:r>
        <w:rPr>
          <w:b/>
          <w:bCs/>
        </w:rPr>
        <w:t xml:space="preserve"> Praga </w:t>
      </w:r>
      <w:r w:rsidR="00A33121">
        <w:rPr>
          <w:b/>
          <w:bCs/>
        </w:rPr>
        <w:t xml:space="preserve">pod </w:t>
      </w:r>
      <w:r>
        <w:rPr>
          <w:b/>
          <w:bCs/>
        </w:rPr>
        <w:t>vedením Lukáše Vernera.</w:t>
      </w:r>
      <w:r w:rsidR="00621243">
        <w:rPr>
          <w:b/>
          <w:bCs/>
        </w:rPr>
        <w:t xml:space="preserve"> Soubor přizval dva sólisty, a to flétnistku Janu Jarkovskou a hobojistu Giovanni de </w:t>
      </w:r>
      <w:proofErr w:type="spellStart"/>
      <w:r w:rsidR="00621243">
        <w:rPr>
          <w:b/>
          <w:bCs/>
        </w:rPr>
        <w:t>Angeliho</w:t>
      </w:r>
      <w:proofErr w:type="spellEnd"/>
      <w:r w:rsidR="00621243">
        <w:rPr>
          <w:b/>
          <w:bCs/>
        </w:rPr>
        <w:t>.</w:t>
      </w:r>
    </w:p>
    <w:p w14:paraId="2EC66488" w14:textId="493CF35C" w:rsidR="000E3820" w:rsidRDefault="00371FBD" w:rsidP="000E3820">
      <w:pPr>
        <w:pStyle w:val="Bezmezer"/>
        <w:jc w:val="both"/>
      </w:pPr>
      <w:r w:rsidRPr="006F43E4">
        <w:rPr>
          <w:i/>
          <w:iCs/>
        </w:rPr>
        <w:t>„</w:t>
      </w:r>
      <w:bookmarkStart w:id="0" w:name="_Hlk221874412"/>
      <w:r w:rsidR="006F2C06">
        <w:rPr>
          <w:i/>
          <w:iCs/>
        </w:rPr>
        <w:t xml:space="preserve">Známe čtyři Bachovy syny, kteří se dožili dospělosti a slávy. </w:t>
      </w:r>
      <w:bookmarkEnd w:id="0"/>
      <w:r w:rsidR="006F2C06">
        <w:rPr>
          <w:i/>
          <w:iCs/>
        </w:rPr>
        <w:t xml:space="preserve">Wilhelm </w:t>
      </w:r>
      <w:proofErr w:type="spellStart"/>
      <w:r w:rsidR="006F2C06">
        <w:rPr>
          <w:i/>
          <w:iCs/>
        </w:rPr>
        <w:t>Friedema</w:t>
      </w:r>
      <w:r w:rsidR="00A33121">
        <w:rPr>
          <w:i/>
          <w:iCs/>
        </w:rPr>
        <w:t>nn</w:t>
      </w:r>
      <w:proofErr w:type="spellEnd"/>
      <w:r w:rsidR="006F2C06">
        <w:rPr>
          <w:i/>
          <w:iCs/>
        </w:rPr>
        <w:t xml:space="preserve"> v Adagiu, které zazní, navazuje na svého otce, ale zároveň je na jeho díle znát, že se učil u Jana </w:t>
      </w:r>
      <w:proofErr w:type="spellStart"/>
      <w:r w:rsidR="006F2C06">
        <w:rPr>
          <w:i/>
          <w:iCs/>
        </w:rPr>
        <w:t>Dismase</w:t>
      </w:r>
      <w:proofErr w:type="spellEnd"/>
      <w:r w:rsidR="006F2C06">
        <w:rPr>
          <w:i/>
          <w:iCs/>
        </w:rPr>
        <w:t xml:space="preserve"> Zelenky. Následují dvě sinfonie od Joha</w:t>
      </w:r>
      <w:r w:rsidR="00A942E7">
        <w:rPr>
          <w:i/>
          <w:iCs/>
        </w:rPr>
        <w:t>n</w:t>
      </w:r>
      <w:r w:rsidR="006F2C06">
        <w:rPr>
          <w:i/>
          <w:iCs/>
        </w:rPr>
        <w:t>na Christopha Friedricha Bacha, které zazní v obnovené české premiéře</w:t>
      </w:r>
      <w:r w:rsidR="006F43E4" w:rsidRPr="006F43E4">
        <w:rPr>
          <w:i/>
          <w:iCs/>
        </w:rPr>
        <w:t>,</w:t>
      </w:r>
      <w:r w:rsidR="006F2C06">
        <w:rPr>
          <w:i/>
          <w:iCs/>
        </w:rPr>
        <w:t xml:space="preserve"> naváže flétnový koncert Carla Philippa Emanuela Bacha s Janou Jarkovskou a tečkou koncertu bude Joha</w:t>
      </w:r>
      <w:r w:rsidR="00A33121">
        <w:rPr>
          <w:i/>
          <w:iCs/>
        </w:rPr>
        <w:t>nn</w:t>
      </w:r>
      <w:r w:rsidR="006F2C06">
        <w:rPr>
          <w:i/>
          <w:iCs/>
        </w:rPr>
        <w:t xml:space="preserve"> Christian Bach, jako takový benjamínek rodiny Bachů, kterého už neučil otec, ale bratr Carl Phili</w:t>
      </w:r>
      <w:r w:rsidR="00A33121">
        <w:rPr>
          <w:i/>
          <w:iCs/>
        </w:rPr>
        <w:t>pp</w:t>
      </w:r>
      <w:r w:rsidR="006F2C06">
        <w:rPr>
          <w:i/>
          <w:iCs/>
        </w:rPr>
        <w:t xml:space="preserve"> Ema</w:t>
      </w:r>
      <w:r w:rsidR="00A33121">
        <w:rPr>
          <w:i/>
          <w:iCs/>
        </w:rPr>
        <w:t>n</w:t>
      </w:r>
      <w:r w:rsidR="006F2C06">
        <w:rPr>
          <w:i/>
          <w:iCs/>
        </w:rPr>
        <w:t>uel, a který přišel s koncertantní sinfonií jako velkou novinkou,</w:t>
      </w:r>
      <w:r w:rsidR="009F245A" w:rsidRPr="006F43E4">
        <w:rPr>
          <w:i/>
          <w:iCs/>
        </w:rPr>
        <w:t xml:space="preserve">“ </w:t>
      </w:r>
      <w:r w:rsidR="009F245A" w:rsidRPr="006F43E4">
        <w:t xml:space="preserve">říká </w:t>
      </w:r>
      <w:r w:rsidR="00DA2550" w:rsidRPr="006F2C06">
        <w:rPr>
          <w:b/>
          <w:bCs/>
        </w:rPr>
        <w:t>Lukáš Verner</w:t>
      </w:r>
      <w:r w:rsidR="00DA2550">
        <w:t xml:space="preserve">, kontrabasista FOK a vedoucí ansámblu Capella </w:t>
      </w:r>
      <w:r w:rsidR="006F2C06">
        <w:t xml:space="preserve">da </w:t>
      </w:r>
      <w:proofErr w:type="spellStart"/>
      <w:r w:rsidR="00DA2550">
        <w:t>Camera</w:t>
      </w:r>
      <w:proofErr w:type="spellEnd"/>
      <w:r w:rsidR="00DA2550">
        <w:t xml:space="preserve"> Praga.</w:t>
      </w:r>
    </w:p>
    <w:p w14:paraId="31276E10" w14:textId="77777777" w:rsidR="006F2C06" w:rsidRDefault="006F2C06" w:rsidP="000E3820">
      <w:pPr>
        <w:pStyle w:val="Bezmezer"/>
        <w:jc w:val="both"/>
      </w:pPr>
    </w:p>
    <w:p w14:paraId="1B69CBE4" w14:textId="738EAB5B" w:rsidR="00C06F16" w:rsidRPr="00C242ED" w:rsidRDefault="00016AA2" w:rsidP="007D0050">
      <w:pPr>
        <w:jc w:val="both"/>
      </w:pPr>
      <w:r w:rsidRPr="007D0050">
        <w:rPr>
          <w:b/>
          <w:bCs/>
        </w:rPr>
        <w:t>Rodina Bachů</w:t>
      </w:r>
      <w:r w:rsidRPr="00016AA2">
        <w:t xml:space="preserve"> je možná nejznámější hudební dynastií historie.</w:t>
      </w:r>
      <w:r>
        <w:t xml:space="preserve"> Nejstarší </w:t>
      </w:r>
      <w:r w:rsidR="00A942E7">
        <w:t xml:space="preserve">syn Johanna Sebastiana, </w:t>
      </w:r>
      <w:r>
        <w:t xml:space="preserve">Wilhelm </w:t>
      </w:r>
      <w:proofErr w:type="spellStart"/>
      <w:r>
        <w:t>Friedemann</w:t>
      </w:r>
      <w:proofErr w:type="spellEnd"/>
      <w:r w:rsidR="00A942E7">
        <w:t>,</w:t>
      </w:r>
      <w:r>
        <w:t xml:space="preserve"> s</w:t>
      </w:r>
      <w:r w:rsidRPr="00B70B5A">
        <w:t>tudoval na univerzitě v Lipsku a svou hudební kariéru zahájil jako varhaník v drážďanském kostele</w:t>
      </w:r>
      <w:r>
        <w:t>.</w:t>
      </w:r>
      <w:r w:rsidR="007D0050">
        <w:t xml:space="preserve"> </w:t>
      </w:r>
      <w:r w:rsidR="007D0050" w:rsidRPr="007D0050">
        <w:t>Johann Christoph Friedrich</w:t>
      </w:r>
      <w:r w:rsidR="007D0050">
        <w:t xml:space="preserve"> nejprve vystudoval práva, později však </w:t>
      </w:r>
      <w:r w:rsidR="007D0050" w:rsidRPr="00B70B5A">
        <w:t xml:space="preserve">získal místo komorního cembalisty </w:t>
      </w:r>
      <w:r w:rsidR="007D0050">
        <w:t>u </w:t>
      </w:r>
      <w:r w:rsidR="007D0050" w:rsidRPr="00B70B5A">
        <w:t xml:space="preserve">hraběte Wilhelma ze </w:t>
      </w:r>
      <w:proofErr w:type="spellStart"/>
      <w:r w:rsidR="007D0050" w:rsidRPr="00B70B5A">
        <w:t>Schaumburg-Lippe</w:t>
      </w:r>
      <w:proofErr w:type="spellEnd"/>
      <w:r w:rsidR="007D0050" w:rsidRPr="00B70B5A">
        <w:t xml:space="preserve"> v</w:t>
      </w:r>
      <w:r w:rsidR="007D0050">
        <w:t> </w:t>
      </w:r>
      <w:proofErr w:type="spellStart"/>
      <w:r w:rsidR="007D0050" w:rsidRPr="00B70B5A">
        <w:t>Bückeburgu</w:t>
      </w:r>
      <w:proofErr w:type="spellEnd"/>
      <w:r w:rsidR="007D0050">
        <w:t xml:space="preserve"> a dal se na hudební dráhu. Carl Philipp Emanuel </w:t>
      </w:r>
      <w:r w:rsidR="007D0050" w:rsidRPr="00B70B5A">
        <w:t>byl uznáván jako jeden z největších cembalistů své doby. Dnes je možná dokonce nejznámějším</w:t>
      </w:r>
      <w:r w:rsidR="007D0050">
        <w:t xml:space="preserve"> z Bachových synů</w:t>
      </w:r>
      <w:r w:rsidR="007D0050" w:rsidRPr="00B70B5A">
        <w:t>, především kvůli vysoce expresivnímu stylu, který se jeví velice moderně.</w:t>
      </w:r>
      <w:r w:rsidR="007D0050">
        <w:t xml:space="preserve"> Nejmladší Johann Christian Bach začal studovat u svého bratra a poté odcestoval do Itálie, kde se učil od </w:t>
      </w:r>
      <w:r w:rsidR="007D0050" w:rsidRPr="007D0050">
        <w:t xml:space="preserve">slavného </w:t>
      </w:r>
      <w:r w:rsidR="00A942E7">
        <w:t>P</w:t>
      </w:r>
      <w:r w:rsidR="007D0050" w:rsidRPr="007D0050">
        <w:t xml:space="preserve">adre </w:t>
      </w:r>
      <w:proofErr w:type="spellStart"/>
      <w:r w:rsidR="007D0050" w:rsidRPr="007D0050">
        <w:t>Martiniho</w:t>
      </w:r>
      <w:proofErr w:type="spellEnd"/>
      <w:r w:rsidR="007D0050">
        <w:t>.</w:t>
      </w:r>
    </w:p>
    <w:p w14:paraId="5A64A0AA" w14:textId="6F7CE484" w:rsidR="00BA74E7" w:rsidRDefault="00BA74E7" w:rsidP="002E0524">
      <w:pPr>
        <w:pStyle w:val="Nadpis2"/>
      </w:pPr>
      <w:r>
        <w:t>Slovo dramaturga Martina Rudovského</w:t>
      </w:r>
    </w:p>
    <w:p w14:paraId="21A8D044" w14:textId="06F3937C" w:rsidR="0073067D" w:rsidRDefault="00DA2550" w:rsidP="005C741F">
      <w:pPr>
        <w:jc w:val="both"/>
      </w:pPr>
      <w:r w:rsidRPr="00DA2550">
        <w:t xml:space="preserve">Kdo je připraven, není překvapen. Tímto heslem se řídí i kontrabasista FOK a hybatel mnoha pozoruhodných počinů Lukáš Verner. V touze, aby byl člen Pražských symfoniků co nejuniverzálnějším hudebníkem, inicioval projekt, který bude mapovat tvorbu synů Johanna Sebastiana Bacha a do kterého se zapojí čím dál </w:t>
      </w:r>
      <w:proofErr w:type="spellStart"/>
      <w:r w:rsidRPr="00DA2550">
        <w:t>obojživelnější</w:t>
      </w:r>
      <w:proofErr w:type="spellEnd"/>
      <w:r w:rsidRPr="00DA2550">
        <w:t xml:space="preserve"> členové orchestru. Projekt, který započal v září 2025, opravdu jen tak neskončí, neboť „Papá“ Bach měl synů jak blech a jeden je zajímavější než druhý. Další </w:t>
      </w:r>
      <w:r w:rsidR="00A33121">
        <w:t>pokračování</w:t>
      </w:r>
      <w:r w:rsidRPr="00DA2550">
        <w:t xml:space="preserve"> v sezóně 2026/2027.</w:t>
      </w:r>
      <w:r w:rsidR="0073067D">
        <w:br w:type="page"/>
      </w:r>
    </w:p>
    <w:p w14:paraId="179CC9E1" w14:textId="77777777" w:rsidR="00337ADE" w:rsidRDefault="00337ADE" w:rsidP="0073067D">
      <w:pPr>
        <w:jc w:val="both"/>
      </w:pPr>
    </w:p>
    <w:p w14:paraId="0D62549C" w14:textId="5FF07493" w:rsidR="00BA74E7" w:rsidRDefault="00BA74E7" w:rsidP="002E0524">
      <w:pPr>
        <w:pStyle w:val="Nadpis2"/>
      </w:pPr>
      <w:r>
        <w:t>Program</w:t>
      </w:r>
    </w:p>
    <w:p w14:paraId="0EFBF90B" w14:textId="77777777" w:rsidR="00615FA7" w:rsidRDefault="00615FA7" w:rsidP="00615FA7">
      <w:pPr>
        <w:pStyle w:val="Bezmezer"/>
        <w:rPr>
          <w:b/>
          <w:bCs/>
        </w:rPr>
      </w:pPr>
    </w:p>
    <w:p w14:paraId="0503198A" w14:textId="77777777" w:rsidR="00DA2550" w:rsidRPr="00DA2550" w:rsidRDefault="00DA2550" w:rsidP="00DA2550">
      <w:pPr>
        <w:pStyle w:val="Bezmezer"/>
        <w:rPr>
          <w:b/>
          <w:bCs/>
        </w:rPr>
      </w:pPr>
      <w:r w:rsidRPr="00DA2550">
        <w:rPr>
          <w:b/>
          <w:bCs/>
        </w:rPr>
        <w:t>Bach a synové II.</w:t>
      </w:r>
    </w:p>
    <w:p w14:paraId="18C54C63" w14:textId="783295A5" w:rsidR="00DA2550" w:rsidRDefault="00DA2550" w:rsidP="00DA2550">
      <w:pPr>
        <w:pStyle w:val="Bezmezer"/>
      </w:pPr>
      <w:r w:rsidRPr="00DA2550">
        <w:rPr>
          <w:b/>
          <w:bCs/>
        </w:rPr>
        <w:t>24. února</w:t>
      </w:r>
      <w:r>
        <w:t xml:space="preserve"> 2026 od 19:30, kostel sv. Šimona a Judy</w:t>
      </w:r>
    </w:p>
    <w:p w14:paraId="732F36CA" w14:textId="77777777" w:rsidR="00DA2550" w:rsidRPr="00DA2550" w:rsidRDefault="00DA2550" w:rsidP="00DA2550">
      <w:pPr>
        <w:pStyle w:val="Bezmezer"/>
      </w:pPr>
    </w:p>
    <w:p w14:paraId="62F77422" w14:textId="77777777" w:rsidR="00DA2550" w:rsidRPr="00DA2550" w:rsidRDefault="00DA2550" w:rsidP="00DA2550">
      <w:pPr>
        <w:pStyle w:val="Bezmezer"/>
        <w:rPr>
          <w:b/>
          <w:bCs/>
        </w:rPr>
      </w:pPr>
      <w:r w:rsidRPr="00DA2550">
        <w:rPr>
          <w:b/>
          <w:bCs/>
        </w:rPr>
        <w:t>Johann Sebastian Bach </w:t>
      </w:r>
    </w:p>
    <w:p w14:paraId="4A2F349C" w14:textId="77777777" w:rsidR="00DA2550" w:rsidRPr="00DA2550" w:rsidRDefault="00DA2550" w:rsidP="00DA2550">
      <w:pPr>
        <w:pStyle w:val="Bezmezer"/>
      </w:pPr>
      <w:r w:rsidRPr="00DA2550">
        <w:t>Sinfonia z kantáty BWV 156</w:t>
      </w:r>
    </w:p>
    <w:p w14:paraId="100232F8" w14:textId="77777777" w:rsidR="00DA2550" w:rsidRPr="00DA2550" w:rsidRDefault="00DA2550" w:rsidP="00DA2550">
      <w:pPr>
        <w:pStyle w:val="Bezmezer"/>
        <w:rPr>
          <w:b/>
          <w:bCs/>
        </w:rPr>
      </w:pPr>
      <w:r w:rsidRPr="00DA2550">
        <w:rPr>
          <w:b/>
          <w:bCs/>
        </w:rPr>
        <w:t xml:space="preserve">Wilhelm </w:t>
      </w:r>
      <w:proofErr w:type="spellStart"/>
      <w:r w:rsidRPr="00DA2550">
        <w:rPr>
          <w:b/>
          <w:bCs/>
        </w:rPr>
        <w:t>Friedemann</w:t>
      </w:r>
      <w:proofErr w:type="spellEnd"/>
      <w:r w:rsidRPr="00DA2550">
        <w:rPr>
          <w:b/>
          <w:bCs/>
        </w:rPr>
        <w:t xml:space="preserve"> Bach </w:t>
      </w:r>
    </w:p>
    <w:p w14:paraId="3F6A15F5" w14:textId="77777777" w:rsidR="00DA2550" w:rsidRPr="00DA2550" w:rsidRDefault="00DA2550" w:rsidP="00DA2550">
      <w:pPr>
        <w:pStyle w:val="Bezmezer"/>
      </w:pPr>
      <w:r w:rsidRPr="00DA2550">
        <w:t>Adagio a fuga F 65</w:t>
      </w:r>
    </w:p>
    <w:p w14:paraId="63D924E1" w14:textId="77777777" w:rsidR="00DA2550" w:rsidRPr="00DA2550" w:rsidRDefault="00DA2550" w:rsidP="00DA2550">
      <w:pPr>
        <w:pStyle w:val="Bezmezer"/>
        <w:rPr>
          <w:b/>
          <w:bCs/>
        </w:rPr>
      </w:pPr>
      <w:r w:rsidRPr="00DA2550">
        <w:rPr>
          <w:b/>
          <w:bCs/>
        </w:rPr>
        <w:t>Johann Christoph Friedrich Bach </w:t>
      </w:r>
    </w:p>
    <w:p w14:paraId="1C68B384" w14:textId="77777777" w:rsidR="00DA2550" w:rsidRPr="00DA2550" w:rsidRDefault="00DA2550" w:rsidP="00DA2550">
      <w:pPr>
        <w:pStyle w:val="Bezmezer"/>
      </w:pPr>
      <w:r w:rsidRPr="00DA2550">
        <w:t>Sinfonia F dur HW I/1</w:t>
      </w:r>
    </w:p>
    <w:p w14:paraId="77BB9861" w14:textId="77777777" w:rsidR="00DA2550" w:rsidRPr="00DA2550" w:rsidRDefault="00DA2550" w:rsidP="00DA2550">
      <w:pPr>
        <w:pStyle w:val="Bezmezer"/>
      </w:pPr>
      <w:r w:rsidRPr="00DA2550">
        <w:t>Sinfonia B dur HW I/2</w:t>
      </w:r>
    </w:p>
    <w:p w14:paraId="72D1C1BD" w14:textId="77777777" w:rsidR="00DA2550" w:rsidRPr="00DA2550" w:rsidRDefault="00DA2550" w:rsidP="00DA2550">
      <w:pPr>
        <w:pStyle w:val="Bezmezer"/>
        <w:rPr>
          <w:b/>
          <w:bCs/>
        </w:rPr>
      </w:pPr>
      <w:r w:rsidRPr="00DA2550">
        <w:rPr>
          <w:b/>
          <w:bCs/>
        </w:rPr>
        <w:t>Carl Philipp Emanuel Bach </w:t>
      </w:r>
    </w:p>
    <w:p w14:paraId="74025D47" w14:textId="77777777" w:rsidR="00DA2550" w:rsidRPr="00DA2550" w:rsidRDefault="00DA2550" w:rsidP="00DA2550">
      <w:pPr>
        <w:pStyle w:val="Bezmezer"/>
      </w:pPr>
      <w:r w:rsidRPr="00DA2550">
        <w:t xml:space="preserve">Flétnový koncert d moll </w:t>
      </w:r>
      <w:proofErr w:type="spellStart"/>
      <w:r w:rsidRPr="00DA2550">
        <w:t>Wq</w:t>
      </w:r>
      <w:proofErr w:type="spellEnd"/>
      <w:r w:rsidRPr="00DA2550">
        <w:t xml:space="preserve"> 22</w:t>
      </w:r>
    </w:p>
    <w:p w14:paraId="19C1631B" w14:textId="77777777" w:rsidR="00DA2550" w:rsidRPr="00DA2550" w:rsidRDefault="00DA2550" w:rsidP="00DA2550">
      <w:pPr>
        <w:pStyle w:val="Bezmezer"/>
        <w:rPr>
          <w:b/>
          <w:bCs/>
        </w:rPr>
      </w:pPr>
      <w:r w:rsidRPr="00DA2550">
        <w:rPr>
          <w:b/>
          <w:bCs/>
        </w:rPr>
        <w:t>Johann Christian Bach </w:t>
      </w:r>
    </w:p>
    <w:p w14:paraId="2B03D575" w14:textId="77777777" w:rsidR="00DA2550" w:rsidRPr="00DA2550" w:rsidRDefault="00DA2550" w:rsidP="00DA2550">
      <w:pPr>
        <w:pStyle w:val="Bezmezer"/>
      </w:pPr>
      <w:r w:rsidRPr="00DA2550">
        <w:t>Koncertantní sinfonia Es dur WC 33</w:t>
      </w:r>
    </w:p>
    <w:p w14:paraId="4D20AA64" w14:textId="77777777" w:rsidR="00DA2550" w:rsidRPr="00DA2550" w:rsidRDefault="00DA2550" w:rsidP="00DA2550">
      <w:pPr>
        <w:pStyle w:val="Bezmezer"/>
      </w:pPr>
      <w:r w:rsidRPr="00DA2550">
        <w:t>– </w:t>
      </w:r>
    </w:p>
    <w:p w14:paraId="5D2D6EEC" w14:textId="77777777" w:rsidR="00DA2550" w:rsidRDefault="00DA2550" w:rsidP="00DA2550">
      <w:pPr>
        <w:pStyle w:val="Bezmezer"/>
      </w:pPr>
      <w:r w:rsidRPr="00DA2550">
        <w:rPr>
          <w:b/>
          <w:bCs/>
        </w:rPr>
        <w:t>Jana Jarkovská</w:t>
      </w:r>
      <w:r w:rsidRPr="00DA2550">
        <w:t> | flétna</w:t>
      </w:r>
    </w:p>
    <w:p w14:paraId="7935A3B4" w14:textId="33054B3F" w:rsidR="00DA2550" w:rsidRPr="00DA2550" w:rsidRDefault="00DA2550" w:rsidP="00DA2550">
      <w:pPr>
        <w:pStyle w:val="Bezmezer"/>
      </w:pPr>
      <w:r w:rsidRPr="00DA2550">
        <w:rPr>
          <w:b/>
          <w:bCs/>
        </w:rPr>
        <w:t xml:space="preserve">Giovanni de </w:t>
      </w:r>
      <w:proofErr w:type="spellStart"/>
      <w:r w:rsidRPr="00DA2550">
        <w:rPr>
          <w:b/>
          <w:bCs/>
        </w:rPr>
        <w:t>Angeli</w:t>
      </w:r>
      <w:proofErr w:type="spellEnd"/>
      <w:r w:rsidRPr="00DA2550">
        <w:t> | hoboj </w:t>
      </w:r>
    </w:p>
    <w:p w14:paraId="19D62761" w14:textId="77777777" w:rsidR="00DA2550" w:rsidRPr="00DA2550" w:rsidRDefault="00DA2550" w:rsidP="00DA2550">
      <w:pPr>
        <w:pStyle w:val="Bezmezer"/>
        <w:rPr>
          <w:b/>
          <w:bCs/>
        </w:rPr>
      </w:pPr>
      <w:r w:rsidRPr="00DA2550">
        <w:rPr>
          <w:b/>
          <w:bCs/>
        </w:rPr>
        <w:t xml:space="preserve">Capella da </w:t>
      </w:r>
      <w:proofErr w:type="spellStart"/>
      <w:r w:rsidRPr="00DA2550">
        <w:rPr>
          <w:b/>
          <w:bCs/>
        </w:rPr>
        <w:t>Camera</w:t>
      </w:r>
      <w:proofErr w:type="spellEnd"/>
      <w:r w:rsidRPr="00DA2550">
        <w:rPr>
          <w:b/>
          <w:bCs/>
        </w:rPr>
        <w:t xml:space="preserve"> Praga </w:t>
      </w:r>
    </w:p>
    <w:p w14:paraId="47B178CC" w14:textId="77777777" w:rsidR="00DA2550" w:rsidRPr="00DA2550" w:rsidRDefault="00DA2550" w:rsidP="00DA2550">
      <w:pPr>
        <w:pStyle w:val="Bezmezer"/>
      </w:pPr>
      <w:r w:rsidRPr="00DA2550">
        <w:rPr>
          <w:b/>
          <w:bCs/>
        </w:rPr>
        <w:t>Roman Patočka</w:t>
      </w:r>
      <w:r w:rsidRPr="00DA2550">
        <w:t> | koncertní mistr </w:t>
      </w:r>
    </w:p>
    <w:p w14:paraId="7E740BAA" w14:textId="77777777" w:rsidR="00DA2550" w:rsidRPr="00DA2550" w:rsidRDefault="00DA2550" w:rsidP="00DA2550">
      <w:pPr>
        <w:pStyle w:val="Bezmezer"/>
      </w:pPr>
      <w:r w:rsidRPr="00DA2550">
        <w:rPr>
          <w:b/>
          <w:bCs/>
        </w:rPr>
        <w:t>Helena Jiříkovská</w:t>
      </w:r>
      <w:r w:rsidRPr="00DA2550">
        <w:t> | housle</w:t>
      </w:r>
    </w:p>
    <w:p w14:paraId="44F065A1" w14:textId="77777777" w:rsidR="00DA2550" w:rsidRPr="00DA2550" w:rsidRDefault="00DA2550" w:rsidP="00DA2550">
      <w:pPr>
        <w:pStyle w:val="Bezmezer"/>
      </w:pPr>
      <w:r w:rsidRPr="00DA2550">
        <w:rPr>
          <w:b/>
          <w:bCs/>
        </w:rPr>
        <w:t>Lukáš Verner</w:t>
      </w:r>
      <w:r w:rsidRPr="00DA2550">
        <w:t> | umělecký vedoucí </w:t>
      </w:r>
    </w:p>
    <w:p w14:paraId="6D50B28D" w14:textId="77777777" w:rsidR="00B60A1B" w:rsidRPr="00BA74E7" w:rsidRDefault="00B60A1B" w:rsidP="00B60A1B">
      <w:pPr>
        <w:pStyle w:val="Bezmezer"/>
      </w:pPr>
    </w:p>
    <w:p w14:paraId="50CC8EEB" w14:textId="15EF0367" w:rsidR="002B2E49" w:rsidRDefault="002B2E49" w:rsidP="002E0524">
      <w:pPr>
        <w:pStyle w:val="Nadpis2"/>
      </w:pPr>
      <w:r>
        <w:t>Foto</w:t>
      </w:r>
    </w:p>
    <w:p w14:paraId="771A95EA" w14:textId="6AB5294B" w:rsidR="006B6126" w:rsidRDefault="00D90044" w:rsidP="006B6126">
      <w:pPr>
        <w:pStyle w:val="Bezmezer"/>
      </w:pPr>
      <w:r w:rsidRPr="00D90044">
        <w:br/>
      </w:r>
      <w:hyperlink r:id="rId7" w:history="1">
        <w:r w:rsidR="00A90311" w:rsidRPr="00EA4CDF">
          <w:rPr>
            <w:rStyle w:val="Hypertextovodkaz"/>
          </w:rPr>
          <w:t>https://www.uschovna.cz/zasilka/UM42TCB4I953L3P2-JDM/</w:t>
        </w:r>
      </w:hyperlink>
      <w:r w:rsidR="00A90311">
        <w:t xml:space="preserve"> </w:t>
      </w:r>
    </w:p>
    <w:p w14:paraId="35F0E827" w14:textId="77777777" w:rsidR="006B6126" w:rsidRDefault="006B6126" w:rsidP="006B6126">
      <w:pPr>
        <w:pStyle w:val="Bezmezer"/>
      </w:pPr>
    </w:p>
    <w:p w14:paraId="6DA83F9A" w14:textId="0C996C68" w:rsidR="004C77F4" w:rsidRDefault="004C77F4" w:rsidP="004C77F4">
      <w:pPr>
        <w:pStyle w:val="Nadpis2"/>
      </w:pPr>
      <w:r>
        <w:t>Zajímavé odkazy</w:t>
      </w:r>
    </w:p>
    <w:p w14:paraId="3A9BBE83" w14:textId="77777777" w:rsidR="005C319F" w:rsidRDefault="005C319F" w:rsidP="003D3900">
      <w:pPr>
        <w:pStyle w:val="Bezmezer"/>
      </w:pPr>
    </w:p>
    <w:p w14:paraId="20907A85" w14:textId="1ADEB4F0" w:rsidR="003D3900" w:rsidRDefault="00994C4B" w:rsidP="003D3900">
      <w:pPr>
        <w:pStyle w:val="Bezmezer"/>
      </w:pPr>
      <w:r>
        <w:t>Vstupenky</w:t>
      </w:r>
    </w:p>
    <w:p w14:paraId="5F4D6106" w14:textId="7504042D" w:rsidR="00D169ED" w:rsidRDefault="00DA2550" w:rsidP="003D3900">
      <w:pPr>
        <w:pStyle w:val="Bezmezer"/>
      </w:pPr>
      <w:hyperlink r:id="rId8" w:history="1">
        <w:r w:rsidRPr="008C2B43">
          <w:rPr>
            <w:rStyle w:val="Hypertextovodkaz"/>
          </w:rPr>
          <w:t>https://www.fok.cz/bach-synove-ii</w:t>
        </w:r>
      </w:hyperlink>
      <w:r>
        <w:t xml:space="preserve"> </w:t>
      </w:r>
    </w:p>
    <w:p w14:paraId="7BBEC11F" w14:textId="77777777" w:rsidR="00A97A18" w:rsidRDefault="00A97A18" w:rsidP="003D3900">
      <w:pPr>
        <w:pStyle w:val="Bezmezer"/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1B6DE03B" w14:textId="77777777" w:rsidR="00C47C73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3C80D2D5" w14:textId="6A6C6183" w:rsidR="00337ADE" w:rsidRDefault="00697F90" w:rsidP="00697F90">
      <w:pPr>
        <w:pStyle w:val="Bezmezer"/>
      </w:pPr>
      <w:r>
        <w:t>+420 722 207</w:t>
      </w:r>
      <w:r w:rsidR="00337ADE">
        <w:t> </w:t>
      </w:r>
      <w:r>
        <w:t>943</w:t>
      </w:r>
    </w:p>
    <w:p w14:paraId="088E0760" w14:textId="77777777" w:rsidR="00337ADE" w:rsidRDefault="00337ADE" w:rsidP="00697F90">
      <w:pPr>
        <w:pStyle w:val="Bezmezer"/>
      </w:pPr>
      <w:hyperlink r:id="rId9" w:history="1">
        <w:r w:rsidRPr="00376382">
          <w:rPr>
            <w:rStyle w:val="Hypertextovodkaz"/>
          </w:rPr>
          <w:t>t.axmannova@fok.cz</w:t>
        </w:r>
      </w:hyperlink>
    </w:p>
    <w:p w14:paraId="21F920DC" w14:textId="0F6483E6" w:rsidR="00697F90" w:rsidRDefault="00337ADE" w:rsidP="00697F90">
      <w:pPr>
        <w:pStyle w:val="Bezmezer"/>
      </w:pPr>
      <w:hyperlink r:id="rId10" w:history="1">
        <w:r w:rsidRPr="00376382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9C611" w14:textId="77777777" w:rsidR="00D32032" w:rsidRDefault="00D32032" w:rsidP="00276115">
      <w:pPr>
        <w:spacing w:before="0" w:after="0" w:line="240" w:lineRule="auto"/>
      </w:pPr>
      <w:r>
        <w:separator/>
      </w:r>
    </w:p>
  </w:endnote>
  <w:endnote w:type="continuationSeparator" w:id="0">
    <w:p w14:paraId="68852E59" w14:textId="77777777" w:rsidR="00D32032" w:rsidRDefault="00D32032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93152" w14:textId="77777777" w:rsidR="00D32032" w:rsidRDefault="00D32032" w:rsidP="00276115">
      <w:pPr>
        <w:spacing w:before="0" w:after="0" w:line="240" w:lineRule="auto"/>
      </w:pPr>
      <w:r>
        <w:separator/>
      </w:r>
    </w:p>
  </w:footnote>
  <w:footnote w:type="continuationSeparator" w:id="0">
    <w:p w14:paraId="0E472B86" w14:textId="77777777" w:rsidR="00D32032" w:rsidRDefault="00D32032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9B35085" w:rsidR="00276115" w:rsidRDefault="007E5B76" w:rsidP="007E5B76">
    <w:pPr>
      <w:pStyle w:val="Bezmez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9B98B7" wp14:editId="10E64C60">
          <wp:simplePos x="0" y="0"/>
          <wp:positionH relativeFrom="column">
            <wp:posOffset>-42545</wp:posOffset>
          </wp:positionH>
          <wp:positionV relativeFrom="paragraph">
            <wp:posOffset>-97155</wp:posOffset>
          </wp:positionV>
          <wp:extent cx="952465" cy="1049655"/>
          <wp:effectExtent l="0" t="0" r="635" b="0"/>
          <wp:wrapTight wrapText="bothSides">
            <wp:wrapPolygon edited="0">
              <wp:start x="0" y="0"/>
              <wp:lineTo x="0" y="21169"/>
              <wp:lineTo x="21182" y="21169"/>
              <wp:lineTo x="21182" y="0"/>
              <wp:lineTo x="0" y="0"/>
            </wp:wrapPolygon>
          </wp:wrapTight>
          <wp:docPr id="4548585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858599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465" cy="1049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08116EB4" w:rsidR="00276115" w:rsidRDefault="00DA2550" w:rsidP="002E0524">
    <w:pPr>
      <w:pStyle w:val="Bezmezer"/>
      <w:jc w:val="right"/>
    </w:pPr>
    <w:r>
      <w:t>16</w:t>
    </w:r>
    <w:r w:rsidR="00AA28FC">
      <w:t>.</w:t>
    </w:r>
    <w:r w:rsidR="00276115">
      <w:t xml:space="preserve"> </w:t>
    </w:r>
    <w:r w:rsidR="006F43E4">
      <w:t>února</w:t>
    </w:r>
    <w:r w:rsidR="00276115">
      <w:t xml:space="preserve"> 202</w:t>
    </w:r>
    <w:r w:rsidR="00DE0C30">
      <w:t>6</w:t>
    </w:r>
  </w:p>
  <w:p w14:paraId="78FA8EAA" w14:textId="77777777" w:rsidR="007E5B76" w:rsidRDefault="007E5B76" w:rsidP="002E0524">
    <w:pPr>
      <w:pStyle w:val="Bezmezer"/>
      <w:jc w:val="right"/>
    </w:pPr>
  </w:p>
  <w:p w14:paraId="174F6684" w14:textId="77777777" w:rsidR="007E5B76" w:rsidRDefault="007E5B76" w:rsidP="002E0524">
    <w:pPr>
      <w:pStyle w:val="Bezmezer"/>
      <w:jc w:val="right"/>
    </w:pPr>
  </w:p>
  <w:p w14:paraId="4CCB7E67" w14:textId="77777777" w:rsidR="007E5B76" w:rsidRDefault="007E5B76" w:rsidP="002E0524">
    <w:pPr>
      <w:pStyle w:val="Bezmezer"/>
      <w:jc w:val="right"/>
    </w:pPr>
  </w:p>
  <w:p w14:paraId="2FA3584C" w14:textId="77777777" w:rsidR="007E5B76" w:rsidRDefault="007E5B76" w:rsidP="002E0524">
    <w:pPr>
      <w:pStyle w:val="Bezmez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16AA2"/>
    <w:rsid w:val="00020D73"/>
    <w:rsid w:val="00035327"/>
    <w:rsid w:val="000354F1"/>
    <w:rsid w:val="0005334E"/>
    <w:rsid w:val="00055A4E"/>
    <w:rsid w:val="00066E1E"/>
    <w:rsid w:val="00073EB1"/>
    <w:rsid w:val="00075993"/>
    <w:rsid w:val="00093A25"/>
    <w:rsid w:val="00093A33"/>
    <w:rsid w:val="00096732"/>
    <w:rsid w:val="000A09DC"/>
    <w:rsid w:val="000A3956"/>
    <w:rsid w:val="000A74BB"/>
    <w:rsid w:val="000C355C"/>
    <w:rsid w:val="000D0E92"/>
    <w:rsid w:val="000D3674"/>
    <w:rsid w:val="000D5845"/>
    <w:rsid w:val="000D6FED"/>
    <w:rsid w:val="000D7C3F"/>
    <w:rsid w:val="000E3820"/>
    <w:rsid w:val="000E61F9"/>
    <w:rsid w:val="001207A0"/>
    <w:rsid w:val="00122038"/>
    <w:rsid w:val="00126E1B"/>
    <w:rsid w:val="00135D3E"/>
    <w:rsid w:val="00136593"/>
    <w:rsid w:val="00147FB0"/>
    <w:rsid w:val="0016625B"/>
    <w:rsid w:val="00174AB6"/>
    <w:rsid w:val="00180283"/>
    <w:rsid w:val="00185922"/>
    <w:rsid w:val="00186549"/>
    <w:rsid w:val="0018690D"/>
    <w:rsid w:val="001961DA"/>
    <w:rsid w:val="00196666"/>
    <w:rsid w:val="001A7B8C"/>
    <w:rsid w:val="001B3FAE"/>
    <w:rsid w:val="001B7A17"/>
    <w:rsid w:val="001C01D2"/>
    <w:rsid w:val="001C366C"/>
    <w:rsid w:val="001E1E29"/>
    <w:rsid w:val="001E4574"/>
    <w:rsid w:val="001E78BF"/>
    <w:rsid w:val="001F62A0"/>
    <w:rsid w:val="00207D5A"/>
    <w:rsid w:val="00210B5E"/>
    <w:rsid w:val="002278CC"/>
    <w:rsid w:val="0023464A"/>
    <w:rsid w:val="00237709"/>
    <w:rsid w:val="002417C7"/>
    <w:rsid w:val="00243755"/>
    <w:rsid w:val="00252199"/>
    <w:rsid w:val="00262842"/>
    <w:rsid w:val="00264B26"/>
    <w:rsid w:val="00267755"/>
    <w:rsid w:val="00267949"/>
    <w:rsid w:val="00276115"/>
    <w:rsid w:val="00285EB1"/>
    <w:rsid w:val="00290346"/>
    <w:rsid w:val="00291FCA"/>
    <w:rsid w:val="002A15E9"/>
    <w:rsid w:val="002B2E49"/>
    <w:rsid w:val="002C4237"/>
    <w:rsid w:val="002D0917"/>
    <w:rsid w:val="002D2DF1"/>
    <w:rsid w:val="002D6792"/>
    <w:rsid w:val="002E0524"/>
    <w:rsid w:val="002F045B"/>
    <w:rsid w:val="002F1081"/>
    <w:rsid w:val="00307CC3"/>
    <w:rsid w:val="00315EB9"/>
    <w:rsid w:val="00322038"/>
    <w:rsid w:val="00337ADE"/>
    <w:rsid w:val="003503B1"/>
    <w:rsid w:val="003526CF"/>
    <w:rsid w:val="00371FBD"/>
    <w:rsid w:val="003724C2"/>
    <w:rsid w:val="0038639E"/>
    <w:rsid w:val="00390F38"/>
    <w:rsid w:val="003B6FB0"/>
    <w:rsid w:val="003C3523"/>
    <w:rsid w:val="003C4140"/>
    <w:rsid w:val="003D3900"/>
    <w:rsid w:val="003D4804"/>
    <w:rsid w:val="003F16E7"/>
    <w:rsid w:val="003F50BF"/>
    <w:rsid w:val="003F5E1C"/>
    <w:rsid w:val="003F784F"/>
    <w:rsid w:val="00413BDC"/>
    <w:rsid w:val="00424F08"/>
    <w:rsid w:val="00434F69"/>
    <w:rsid w:val="00441E93"/>
    <w:rsid w:val="00444F44"/>
    <w:rsid w:val="00454759"/>
    <w:rsid w:val="00455AC3"/>
    <w:rsid w:val="004715CA"/>
    <w:rsid w:val="004814B6"/>
    <w:rsid w:val="00485502"/>
    <w:rsid w:val="004C77F4"/>
    <w:rsid w:val="004D21F3"/>
    <w:rsid w:val="004F42DC"/>
    <w:rsid w:val="004F572E"/>
    <w:rsid w:val="004F597F"/>
    <w:rsid w:val="00501F33"/>
    <w:rsid w:val="005042C6"/>
    <w:rsid w:val="005134D3"/>
    <w:rsid w:val="00514980"/>
    <w:rsid w:val="00520A2F"/>
    <w:rsid w:val="00524886"/>
    <w:rsid w:val="00530DB3"/>
    <w:rsid w:val="005437F1"/>
    <w:rsid w:val="00546CAD"/>
    <w:rsid w:val="0055047C"/>
    <w:rsid w:val="00556433"/>
    <w:rsid w:val="00564943"/>
    <w:rsid w:val="00581C48"/>
    <w:rsid w:val="005942A8"/>
    <w:rsid w:val="005A274A"/>
    <w:rsid w:val="005A4777"/>
    <w:rsid w:val="005B6761"/>
    <w:rsid w:val="005C12FB"/>
    <w:rsid w:val="005C319F"/>
    <w:rsid w:val="005C741F"/>
    <w:rsid w:val="005D2014"/>
    <w:rsid w:val="005D2BC8"/>
    <w:rsid w:val="005F1E21"/>
    <w:rsid w:val="005F430A"/>
    <w:rsid w:val="006064E4"/>
    <w:rsid w:val="00615FA7"/>
    <w:rsid w:val="006170E8"/>
    <w:rsid w:val="00621243"/>
    <w:rsid w:val="00626795"/>
    <w:rsid w:val="00627E47"/>
    <w:rsid w:val="00640260"/>
    <w:rsid w:val="00646642"/>
    <w:rsid w:val="0065505A"/>
    <w:rsid w:val="00661491"/>
    <w:rsid w:val="006641D3"/>
    <w:rsid w:val="006654C3"/>
    <w:rsid w:val="00691F0E"/>
    <w:rsid w:val="0069395A"/>
    <w:rsid w:val="00697F90"/>
    <w:rsid w:val="006A0E98"/>
    <w:rsid w:val="006B3D57"/>
    <w:rsid w:val="006B6126"/>
    <w:rsid w:val="006C46E3"/>
    <w:rsid w:val="006C4E09"/>
    <w:rsid w:val="006D14A5"/>
    <w:rsid w:val="006F2C06"/>
    <w:rsid w:val="006F43E4"/>
    <w:rsid w:val="007054BF"/>
    <w:rsid w:val="00705B6B"/>
    <w:rsid w:val="00707C55"/>
    <w:rsid w:val="007214BF"/>
    <w:rsid w:val="007258D0"/>
    <w:rsid w:val="0073067D"/>
    <w:rsid w:val="00731D93"/>
    <w:rsid w:val="007510DE"/>
    <w:rsid w:val="007520BD"/>
    <w:rsid w:val="007523B1"/>
    <w:rsid w:val="00760CA2"/>
    <w:rsid w:val="00763781"/>
    <w:rsid w:val="00771C17"/>
    <w:rsid w:val="00780752"/>
    <w:rsid w:val="0078233D"/>
    <w:rsid w:val="00786D2B"/>
    <w:rsid w:val="0078778C"/>
    <w:rsid w:val="007925A0"/>
    <w:rsid w:val="007A718D"/>
    <w:rsid w:val="007B2C90"/>
    <w:rsid w:val="007C2A30"/>
    <w:rsid w:val="007D0050"/>
    <w:rsid w:val="007D4CB7"/>
    <w:rsid w:val="007D6EE6"/>
    <w:rsid w:val="007E5B76"/>
    <w:rsid w:val="00811CA6"/>
    <w:rsid w:val="00812BC3"/>
    <w:rsid w:val="00817BD8"/>
    <w:rsid w:val="00833775"/>
    <w:rsid w:val="00833D31"/>
    <w:rsid w:val="00835FC4"/>
    <w:rsid w:val="00836E7B"/>
    <w:rsid w:val="00842A51"/>
    <w:rsid w:val="00855AE4"/>
    <w:rsid w:val="00855F3E"/>
    <w:rsid w:val="00863D94"/>
    <w:rsid w:val="008673CC"/>
    <w:rsid w:val="0086773A"/>
    <w:rsid w:val="00881BB8"/>
    <w:rsid w:val="00883448"/>
    <w:rsid w:val="0088511D"/>
    <w:rsid w:val="008852E2"/>
    <w:rsid w:val="008A7947"/>
    <w:rsid w:val="008A7C05"/>
    <w:rsid w:val="008B58F6"/>
    <w:rsid w:val="008C6211"/>
    <w:rsid w:val="008C7CDA"/>
    <w:rsid w:val="008D614F"/>
    <w:rsid w:val="008E551B"/>
    <w:rsid w:val="008E5838"/>
    <w:rsid w:val="009003ED"/>
    <w:rsid w:val="00922452"/>
    <w:rsid w:val="009237AE"/>
    <w:rsid w:val="00937D45"/>
    <w:rsid w:val="00945DD4"/>
    <w:rsid w:val="009501D4"/>
    <w:rsid w:val="009576E7"/>
    <w:rsid w:val="00967B96"/>
    <w:rsid w:val="00974B78"/>
    <w:rsid w:val="00981A24"/>
    <w:rsid w:val="00994C4B"/>
    <w:rsid w:val="00994D75"/>
    <w:rsid w:val="009A50D6"/>
    <w:rsid w:val="009B3E04"/>
    <w:rsid w:val="009C1EE6"/>
    <w:rsid w:val="009C3A62"/>
    <w:rsid w:val="009E1999"/>
    <w:rsid w:val="009E2A69"/>
    <w:rsid w:val="009F245A"/>
    <w:rsid w:val="00A02469"/>
    <w:rsid w:val="00A030B4"/>
    <w:rsid w:val="00A12AB5"/>
    <w:rsid w:val="00A30FCD"/>
    <w:rsid w:val="00A33121"/>
    <w:rsid w:val="00A619D3"/>
    <w:rsid w:val="00A85171"/>
    <w:rsid w:val="00A85A7B"/>
    <w:rsid w:val="00A879C2"/>
    <w:rsid w:val="00A90311"/>
    <w:rsid w:val="00A942E7"/>
    <w:rsid w:val="00A9680E"/>
    <w:rsid w:val="00A97A18"/>
    <w:rsid w:val="00AA1EBF"/>
    <w:rsid w:val="00AA22D3"/>
    <w:rsid w:val="00AA28FC"/>
    <w:rsid w:val="00AB0A0C"/>
    <w:rsid w:val="00AB42E1"/>
    <w:rsid w:val="00AB5579"/>
    <w:rsid w:val="00AC66E5"/>
    <w:rsid w:val="00AC7F98"/>
    <w:rsid w:val="00AD2436"/>
    <w:rsid w:val="00AD510B"/>
    <w:rsid w:val="00AE1C02"/>
    <w:rsid w:val="00AE5C25"/>
    <w:rsid w:val="00AE7939"/>
    <w:rsid w:val="00B052BC"/>
    <w:rsid w:val="00B106D7"/>
    <w:rsid w:val="00B14D81"/>
    <w:rsid w:val="00B17023"/>
    <w:rsid w:val="00B20F19"/>
    <w:rsid w:val="00B23D26"/>
    <w:rsid w:val="00B27C56"/>
    <w:rsid w:val="00B3127F"/>
    <w:rsid w:val="00B43002"/>
    <w:rsid w:val="00B455DC"/>
    <w:rsid w:val="00B45D81"/>
    <w:rsid w:val="00B53104"/>
    <w:rsid w:val="00B55BF7"/>
    <w:rsid w:val="00B60392"/>
    <w:rsid w:val="00B60A1B"/>
    <w:rsid w:val="00B64D6A"/>
    <w:rsid w:val="00B65023"/>
    <w:rsid w:val="00B65300"/>
    <w:rsid w:val="00B65C33"/>
    <w:rsid w:val="00B72207"/>
    <w:rsid w:val="00B96542"/>
    <w:rsid w:val="00BA27EF"/>
    <w:rsid w:val="00BA74E7"/>
    <w:rsid w:val="00BB7192"/>
    <w:rsid w:val="00BC5DFD"/>
    <w:rsid w:val="00BC6877"/>
    <w:rsid w:val="00BC7BC7"/>
    <w:rsid w:val="00BD3046"/>
    <w:rsid w:val="00BE2C5E"/>
    <w:rsid w:val="00BE6DC7"/>
    <w:rsid w:val="00C01F93"/>
    <w:rsid w:val="00C02B58"/>
    <w:rsid w:val="00C043AF"/>
    <w:rsid w:val="00C0584C"/>
    <w:rsid w:val="00C06F16"/>
    <w:rsid w:val="00C135B6"/>
    <w:rsid w:val="00C15DC0"/>
    <w:rsid w:val="00C2383F"/>
    <w:rsid w:val="00C242ED"/>
    <w:rsid w:val="00C44D49"/>
    <w:rsid w:val="00C47C73"/>
    <w:rsid w:val="00C53652"/>
    <w:rsid w:val="00C545AD"/>
    <w:rsid w:val="00C61627"/>
    <w:rsid w:val="00C6202E"/>
    <w:rsid w:val="00C94D75"/>
    <w:rsid w:val="00C94DEC"/>
    <w:rsid w:val="00CA1E39"/>
    <w:rsid w:val="00CA28B1"/>
    <w:rsid w:val="00CA485A"/>
    <w:rsid w:val="00CA7998"/>
    <w:rsid w:val="00CB343A"/>
    <w:rsid w:val="00CC5F86"/>
    <w:rsid w:val="00CC6D3C"/>
    <w:rsid w:val="00CC764B"/>
    <w:rsid w:val="00CD4294"/>
    <w:rsid w:val="00CD45F0"/>
    <w:rsid w:val="00CD7D0A"/>
    <w:rsid w:val="00CD7F8C"/>
    <w:rsid w:val="00CE12B8"/>
    <w:rsid w:val="00CE2028"/>
    <w:rsid w:val="00CF3DC5"/>
    <w:rsid w:val="00D169ED"/>
    <w:rsid w:val="00D32032"/>
    <w:rsid w:val="00D34853"/>
    <w:rsid w:val="00D47A81"/>
    <w:rsid w:val="00D50DC0"/>
    <w:rsid w:val="00D62D78"/>
    <w:rsid w:val="00D64F7F"/>
    <w:rsid w:val="00D727ED"/>
    <w:rsid w:val="00D756B1"/>
    <w:rsid w:val="00D80FD0"/>
    <w:rsid w:val="00D8459C"/>
    <w:rsid w:val="00D84B5F"/>
    <w:rsid w:val="00D870D0"/>
    <w:rsid w:val="00D90044"/>
    <w:rsid w:val="00D90622"/>
    <w:rsid w:val="00DA1936"/>
    <w:rsid w:val="00DA2550"/>
    <w:rsid w:val="00DA61EB"/>
    <w:rsid w:val="00DB0FEC"/>
    <w:rsid w:val="00DB19BF"/>
    <w:rsid w:val="00DB1F9D"/>
    <w:rsid w:val="00DB5693"/>
    <w:rsid w:val="00DB7486"/>
    <w:rsid w:val="00DC3AA2"/>
    <w:rsid w:val="00DC548C"/>
    <w:rsid w:val="00DD1D69"/>
    <w:rsid w:val="00DE0C30"/>
    <w:rsid w:val="00DE2FA1"/>
    <w:rsid w:val="00E0315B"/>
    <w:rsid w:val="00E1479A"/>
    <w:rsid w:val="00E401C3"/>
    <w:rsid w:val="00E46CE1"/>
    <w:rsid w:val="00E46DBB"/>
    <w:rsid w:val="00E6443B"/>
    <w:rsid w:val="00E667E0"/>
    <w:rsid w:val="00E67FC2"/>
    <w:rsid w:val="00E80E8E"/>
    <w:rsid w:val="00EA0D95"/>
    <w:rsid w:val="00EA7EBC"/>
    <w:rsid w:val="00EB3ABB"/>
    <w:rsid w:val="00EC0268"/>
    <w:rsid w:val="00EC2BDF"/>
    <w:rsid w:val="00EE580C"/>
    <w:rsid w:val="00EE76C7"/>
    <w:rsid w:val="00EF1376"/>
    <w:rsid w:val="00F079C8"/>
    <w:rsid w:val="00F13BFF"/>
    <w:rsid w:val="00F32451"/>
    <w:rsid w:val="00F412CD"/>
    <w:rsid w:val="00F42C29"/>
    <w:rsid w:val="00F4391C"/>
    <w:rsid w:val="00F6023C"/>
    <w:rsid w:val="00F65326"/>
    <w:rsid w:val="00F678FB"/>
    <w:rsid w:val="00F70730"/>
    <w:rsid w:val="00F73050"/>
    <w:rsid w:val="00F7487C"/>
    <w:rsid w:val="00F76133"/>
    <w:rsid w:val="00F8272A"/>
    <w:rsid w:val="00F835FC"/>
    <w:rsid w:val="00F85F65"/>
    <w:rsid w:val="00FA6A24"/>
    <w:rsid w:val="00FB33FC"/>
    <w:rsid w:val="00FB5FF5"/>
    <w:rsid w:val="00FC1AC4"/>
    <w:rsid w:val="00FD329A"/>
    <w:rsid w:val="00FD4684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9F24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bach-synove-i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UM42TCB4I953L3P2-JD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478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5</cp:revision>
  <dcterms:created xsi:type="dcterms:W3CDTF">2026-02-16T09:40:00Z</dcterms:created>
  <dcterms:modified xsi:type="dcterms:W3CDTF">2026-02-16T10:52:00Z</dcterms:modified>
</cp:coreProperties>
</file>