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6DFA" w14:textId="34FEDEF2" w:rsidR="0031641F" w:rsidRDefault="007E0BDE" w:rsidP="0031641F">
      <w:pPr>
        <w:pStyle w:val="Nadpis1"/>
        <w:rPr>
          <w:bCs/>
        </w:rPr>
      </w:pPr>
      <w:r>
        <w:t xml:space="preserve">Gabriela </w:t>
      </w:r>
      <w:proofErr w:type="spellStart"/>
      <w:r>
        <w:t>Montero</w:t>
      </w:r>
      <w:proofErr w:type="spellEnd"/>
      <w:r>
        <w:t xml:space="preserve"> vystoupí poprvé s Pražskými symfoniky</w:t>
      </w:r>
    </w:p>
    <w:p w14:paraId="608610A3" w14:textId="4D9D80E8" w:rsidR="00EF3A74" w:rsidRDefault="007E0BDE" w:rsidP="004B7A4F">
      <w:pPr>
        <w:jc w:val="both"/>
        <w:rPr>
          <w:b/>
          <w:bCs/>
        </w:rPr>
      </w:pPr>
      <w:bookmarkStart w:id="0" w:name="_Hlk185409854"/>
      <w:r>
        <w:rPr>
          <w:b/>
          <w:bCs/>
        </w:rPr>
        <w:t xml:space="preserve">Venezuelská </w:t>
      </w:r>
      <w:r w:rsidR="00377A77">
        <w:rPr>
          <w:b/>
          <w:bCs/>
        </w:rPr>
        <w:t xml:space="preserve">klavírní </w:t>
      </w:r>
      <w:r>
        <w:rPr>
          <w:b/>
          <w:bCs/>
        </w:rPr>
        <w:t>hvězda</w:t>
      </w:r>
      <w:r w:rsidR="00377A77">
        <w:rPr>
          <w:b/>
          <w:bCs/>
        </w:rPr>
        <w:t xml:space="preserve"> Gabriela </w:t>
      </w:r>
      <w:proofErr w:type="spellStart"/>
      <w:r w:rsidR="00377A77">
        <w:rPr>
          <w:b/>
          <w:bCs/>
        </w:rPr>
        <w:t>Montero</w:t>
      </w:r>
      <w:proofErr w:type="spellEnd"/>
      <w:r w:rsidR="00377A77">
        <w:rPr>
          <w:b/>
          <w:bCs/>
        </w:rPr>
        <w:t xml:space="preserve"> se vrací do Prahy, aby 29. a 30. ledna </w:t>
      </w:r>
      <w:r w:rsidR="00884748">
        <w:rPr>
          <w:b/>
          <w:bCs/>
        </w:rPr>
        <w:t>předvedla své umění</w:t>
      </w:r>
      <w:r w:rsidR="00377A77">
        <w:rPr>
          <w:b/>
          <w:bCs/>
        </w:rPr>
        <w:t xml:space="preserve"> ve Smetanově síni Obecního domu se Symfonickým orchestrem hl. m. Prahy FOK</w:t>
      </w:r>
      <w:r w:rsidR="008D1777">
        <w:rPr>
          <w:b/>
          <w:bCs/>
        </w:rPr>
        <w:t>.</w:t>
      </w:r>
      <w:r w:rsidR="00377A77">
        <w:rPr>
          <w:b/>
          <w:bCs/>
        </w:rPr>
        <w:t xml:space="preserve"> Pod taktovkou Petra </w:t>
      </w:r>
      <w:proofErr w:type="spellStart"/>
      <w:r w:rsidR="00377A77">
        <w:rPr>
          <w:b/>
          <w:bCs/>
        </w:rPr>
        <w:t>Altrichtera</w:t>
      </w:r>
      <w:proofErr w:type="spellEnd"/>
      <w:r w:rsidR="00377A77">
        <w:rPr>
          <w:b/>
          <w:bCs/>
        </w:rPr>
        <w:t xml:space="preserve"> zahraje Třetí klavírní koncert Sergeje </w:t>
      </w:r>
      <w:proofErr w:type="spellStart"/>
      <w:r w:rsidR="00377A77">
        <w:rPr>
          <w:b/>
          <w:bCs/>
        </w:rPr>
        <w:t>Prokofjeva</w:t>
      </w:r>
      <w:proofErr w:type="spellEnd"/>
      <w:r w:rsidR="00377A77">
        <w:rPr>
          <w:b/>
          <w:bCs/>
        </w:rPr>
        <w:t>. Večer otevře symfonická báseň Polednice Antonína Dvořáka a po přestávce zazní jeho Sedmá symfonie.</w:t>
      </w:r>
    </w:p>
    <w:p w14:paraId="609E4A6F" w14:textId="6A51CF40" w:rsidR="009651F3" w:rsidRPr="009469E0" w:rsidRDefault="00DA6FD8" w:rsidP="00DD20E4">
      <w:pPr>
        <w:jc w:val="both"/>
      </w:pPr>
      <w:r w:rsidRPr="00DD20E4">
        <w:rPr>
          <w:i/>
          <w:iCs/>
        </w:rPr>
        <w:t>„</w:t>
      </w:r>
      <w:r w:rsidR="007E0BDE">
        <w:rPr>
          <w:i/>
          <w:iCs/>
        </w:rPr>
        <w:t xml:space="preserve">Prokofjevův Třetí klavírní koncert, i když </w:t>
      </w:r>
      <w:r w:rsidR="00377A77">
        <w:rPr>
          <w:i/>
          <w:iCs/>
        </w:rPr>
        <w:t>to dílo</w:t>
      </w:r>
      <w:r w:rsidR="007E0BDE">
        <w:rPr>
          <w:i/>
          <w:iCs/>
        </w:rPr>
        <w:t xml:space="preserve"> miluji, jsem hrála naposledy před několika lety</w:t>
      </w:r>
      <w:r w:rsidR="007E0BDE" w:rsidRPr="007E0BDE">
        <w:rPr>
          <w:i/>
          <w:iCs/>
        </w:rPr>
        <w:t xml:space="preserve">. </w:t>
      </w:r>
      <w:r w:rsidR="0073602E">
        <w:rPr>
          <w:i/>
          <w:iCs/>
        </w:rPr>
        <w:t>Hrát právě tento koncert byla</w:t>
      </w:r>
      <w:r w:rsidR="007E0BDE" w:rsidRPr="007E0BDE">
        <w:rPr>
          <w:i/>
          <w:iCs/>
        </w:rPr>
        <w:t xml:space="preserve"> pro mě perfektní volba, </w:t>
      </w:r>
      <w:r w:rsidR="007E0BDE">
        <w:rPr>
          <w:i/>
          <w:iCs/>
        </w:rPr>
        <w:t xml:space="preserve">velmi ráda se k tomuto skvostnému </w:t>
      </w:r>
      <w:r w:rsidR="00377A77">
        <w:rPr>
          <w:i/>
          <w:iCs/>
        </w:rPr>
        <w:t>k</w:t>
      </w:r>
      <w:r w:rsidR="00884748">
        <w:rPr>
          <w:i/>
          <w:iCs/>
        </w:rPr>
        <w:t>usu</w:t>
      </w:r>
      <w:r w:rsidR="007E0BDE">
        <w:rPr>
          <w:i/>
          <w:iCs/>
        </w:rPr>
        <w:t xml:space="preserve"> vracím a </w:t>
      </w:r>
      <w:r w:rsidR="007E0BDE" w:rsidRPr="007E0BDE">
        <w:rPr>
          <w:i/>
          <w:iCs/>
        </w:rPr>
        <w:t>těším se na vystoupení v Praze</w:t>
      </w:r>
      <w:r w:rsidR="009469E0" w:rsidRPr="00DD20E4">
        <w:rPr>
          <w:i/>
          <w:iCs/>
        </w:rPr>
        <w:t>,“</w:t>
      </w:r>
      <w:r w:rsidR="009469E0">
        <w:t xml:space="preserve"> </w:t>
      </w:r>
      <w:r w:rsidR="00377A77">
        <w:t>uvedla</w:t>
      </w:r>
      <w:r w:rsidR="007E0BDE">
        <w:t xml:space="preserve"> </w:t>
      </w:r>
      <w:r w:rsidR="007E0BDE" w:rsidRPr="00377A77">
        <w:rPr>
          <w:b/>
          <w:bCs/>
        </w:rPr>
        <w:t xml:space="preserve">Gabriela </w:t>
      </w:r>
      <w:proofErr w:type="spellStart"/>
      <w:r w:rsidR="007E0BDE" w:rsidRPr="00377A77">
        <w:rPr>
          <w:b/>
          <w:bCs/>
        </w:rPr>
        <w:t>Montero</w:t>
      </w:r>
      <w:proofErr w:type="spellEnd"/>
      <w:r w:rsidR="00377A77">
        <w:t xml:space="preserve">, která </w:t>
      </w:r>
      <w:r w:rsidR="004813D0">
        <w:t>v únoru</w:t>
      </w:r>
      <w:r w:rsidR="00377A77">
        <w:t xml:space="preserve"> </w:t>
      </w:r>
      <w:r w:rsidR="004813D0">
        <w:t>pokračuje</w:t>
      </w:r>
      <w:r w:rsidR="004813D0">
        <w:t xml:space="preserve"> </w:t>
      </w:r>
      <w:r w:rsidR="00377A77">
        <w:t xml:space="preserve">s Pražskými symfoniky, dirigentem Petrem </w:t>
      </w:r>
      <w:proofErr w:type="spellStart"/>
      <w:r w:rsidR="00377A77">
        <w:t>Altrichterem</w:t>
      </w:r>
      <w:proofErr w:type="spellEnd"/>
      <w:r w:rsidR="00377A77">
        <w:t xml:space="preserve"> i šéfdirigentem Tomášem Braunerem na turné po Velké Británii a Irsku.</w:t>
      </w:r>
    </w:p>
    <w:bookmarkEnd w:id="0"/>
    <w:p w14:paraId="19662684" w14:textId="4E1D7DA5" w:rsidR="00DD20E4" w:rsidRPr="00377A77" w:rsidRDefault="007E0BDE" w:rsidP="00DD20E4">
      <w:pPr>
        <w:jc w:val="both"/>
      </w:pPr>
      <w:r>
        <w:rPr>
          <w:b/>
          <w:bCs/>
        </w:rPr>
        <w:t xml:space="preserve">Gabriela </w:t>
      </w:r>
      <w:proofErr w:type="spellStart"/>
      <w:r>
        <w:rPr>
          <w:b/>
          <w:bCs/>
        </w:rPr>
        <w:t>Montero</w:t>
      </w:r>
      <w:proofErr w:type="spellEnd"/>
      <w:r w:rsidR="00377A77">
        <w:rPr>
          <w:b/>
          <w:bCs/>
        </w:rPr>
        <w:t xml:space="preserve"> </w:t>
      </w:r>
      <w:r w:rsidR="0049678F" w:rsidRPr="0049678F">
        <w:t>projevovala výjimečné nadání pro klavír</w:t>
      </w:r>
      <w:r w:rsidR="0049678F">
        <w:t xml:space="preserve"> od nejútlejšího dětství. Je oceňována pro svou přirozenou schopnost improvizace stejně jako pro </w:t>
      </w:r>
      <w:r w:rsidR="0073602E">
        <w:t xml:space="preserve">vizionářský přístup k interpretaci skladeb jiných autorů. Sama také komponuje; v letošní sezóně plní její diář především vystoupení s vlastní kompozicí Latin Concerto </w:t>
      </w:r>
      <w:r w:rsidR="00884748">
        <w:t>a</w:t>
      </w:r>
      <w:r w:rsidR="0073602E">
        <w:t xml:space="preserve"> mnoha významnými orchestry. </w:t>
      </w:r>
      <w:r w:rsidR="0049678F" w:rsidRPr="0049678F">
        <w:t xml:space="preserve">Gabriela </w:t>
      </w:r>
      <w:proofErr w:type="spellStart"/>
      <w:r w:rsidR="0049678F" w:rsidRPr="0049678F">
        <w:t>Montero</w:t>
      </w:r>
      <w:proofErr w:type="spellEnd"/>
      <w:r w:rsidR="0049678F">
        <w:rPr>
          <w:b/>
          <w:bCs/>
        </w:rPr>
        <w:t xml:space="preserve"> </w:t>
      </w:r>
      <w:r w:rsidR="00377A77" w:rsidRPr="00377A77">
        <w:t>je od</w:t>
      </w:r>
      <w:r w:rsidR="00377A77">
        <w:t>hodlanou</w:t>
      </w:r>
      <w:r w:rsidR="00377A77" w:rsidRPr="00377A77">
        <w:t xml:space="preserve"> obháj</w:t>
      </w:r>
      <w:r w:rsidR="00377A77">
        <w:t>kyní</w:t>
      </w:r>
      <w:r w:rsidR="00377A77" w:rsidRPr="00377A77">
        <w:t xml:space="preserve"> lidských práv, je</w:t>
      </w:r>
      <w:r w:rsidR="00377A77">
        <w:t>jíž</w:t>
      </w:r>
      <w:r w:rsidR="00377A77" w:rsidRPr="00377A77">
        <w:t xml:space="preserve"> hlas pravidelně přesahuje koncertní platformu. </w:t>
      </w:r>
      <w:r w:rsidR="0049678F">
        <w:t xml:space="preserve">Nejen skrze svou skladbu Ex </w:t>
      </w:r>
      <w:proofErr w:type="spellStart"/>
      <w:r w:rsidR="0049678F">
        <w:t>Patria</w:t>
      </w:r>
      <w:proofErr w:type="spellEnd"/>
      <w:r w:rsidR="0049678F">
        <w:t xml:space="preserve"> upozorňuje svět na vysokou kriminalitu a neutěšenou politickou situaci ve své rodné Venezuele. Žije v exilu a cestuje </w:t>
      </w:r>
      <w:r w:rsidR="0073602E">
        <w:t>nejen</w:t>
      </w:r>
      <w:r w:rsidR="0049678F">
        <w:t xml:space="preserve"> po </w:t>
      </w:r>
      <w:r w:rsidR="0073602E">
        <w:t xml:space="preserve">světových </w:t>
      </w:r>
      <w:r w:rsidR="0049678F">
        <w:t xml:space="preserve">koncertních pódiích, zúčastňuje se </w:t>
      </w:r>
      <w:r w:rsidR="0073602E">
        <w:t xml:space="preserve">také </w:t>
      </w:r>
      <w:r w:rsidR="0049678F">
        <w:t>lidskoprávních konferencí a akcí, kde může projevit svůj nesouhlas s</w:t>
      </w:r>
      <w:r w:rsidR="0073602E">
        <w:t> porušováním lidských práv (nejen) ve Venezuele</w:t>
      </w:r>
      <w:r w:rsidR="0049678F">
        <w:t xml:space="preserve">. </w:t>
      </w:r>
      <w:r w:rsidR="0073602E">
        <w:t>Za</w:t>
      </w:r>
      <w:r w:rsidR="0049678F">
        <w:t> t</w:t>
      </w:r>
      <w:r w:rsidR="0073602E">
        <w:t>uto</w:t>
      </w:r>
      <w:r w:rsidR="0049678F">
        <w:t xml:space="preserve"> oblast</w:t>
      </w:r>
      <w:r w:rsidR="0073602E">
        <w:t xml:space="preserve"> své činnosti, podobně jako za klavírní hru, </w:t>
      </w:r>
      <w:r w:rsidR="0049678F">
        <w:t>získala mnoho významných ocenění, například v loňském roce</w:t>
      </w:r>
      <w:r w:rsidR="00377A77" w:rsidRPr="00377A77">
        <w:t xml:space="preserve"> </w:t>
      </w:r>
      <w:r w:rsidR="0049678F">
        <w:t xml:space="preserve">byla </w:t>
      </w:r>
      <w:r w:rsidR="00377A77" w:rsidRPr="00377A77">
        <w:t xml:space="preserve">organizací Oslo </w:t>
      </w:r>
      <w:proofErr w:type="spellStart"/>
      <w:r w:rsidR="00377A77" w:rsidRPr="00377A77">
        <w:t>Freedom</w:t>
      </w:r>
      <w:proofErr w:type="spellEnd"/>
      <w:r w:rsidR="00377A77" w:rsidRPr="00377A77">
        <w:t xml:space="preserve"> </w:t>
      </w:r>
      <w:proofErr w:type="spellStart"/>
      <w:r w:rsidR="00377A77" w:rsidRPr="00377A77">
        <w:t>Forum</w:t>
      </w:r>
      <w:proofErr w:type="spellEnd"/>
      <w:r w:rsidR="00377A77" w:rsidRPr="00377A77">
        <w:t xml:space="preserve"> jmenována držitelkou Mezinárodní ceny Václava Havla za kreativní disent.</w:t>
      </w:r>
    </w:p>
    <w:p w14:paraId="2B43B7F7" w14:textId="15BF90D5" w:rsidR="007E0BDE" w:rsidRPr="00DD20E4" w:rsidRDefault="00377A77" w:rsidP="00DD20E4">
      <w:pPr>
        <w:jc w:val="both"/>
      </w:pPr>
      <w:r>
        <w:t xml:space="preserve">Ve čtvrtek </w:t>
      </w:r>
      <w:r w:rsidR="007E0BDE" w:rsidRPr="007E0BDE">
        <w:t xml:space="preserve">30. </w:t>
      </w:r>
      <w:r>
        <w:t>ledna se před koncertem</w:t>
      </w:r>
      <w:r w:rsidR="007E0BDE" w:rsidRPr="007E0BDE">
        <w:t xml:space="preserve"> od 18:15 v salónku Cukrárna Obecního domu</w:t>
      </w:r>
      <w:r>
        <w:t xml:space="preserve"> koná setkání s umělci, které moderuje dramaturg FOK Martin Rudovský.</w:t>
      </w:r>
    </w:p>
    <w:p w14:paraId="357E735A" w14:textId="76ADD569" w:rsidR="00697F90" w:rsidRDefault="003E425C" w:rsidP="002F126B">
      <w:pPr>
        <w:pStyle w:val="Nadpis2"/>
      </w:pPr>
      <w:r>
        <w:t>Slovo dramaturga Martina Rudovského</w:t>
      </w:r>
    </w:p>
    <w:p w14:paraId="052B4387" w14:textId="697511EE" w:rsidR="005A69E8" w:rsidRDefault="007E0BDE" w:rsidP="0090136B">
      <w:pPr>
        <w:jc w:val="both"/>
      </w:pPr>
      <w:r w:rsidRPr="007E0BDE">
        <w:t xml:space="preserve">Gabriela </w:t>
      </w:r>
      <w:proofErr w:type="spellStart"/>
      <w:r w:rsidRPr="007E0BDE">
        <w:t>Montero</w:t>
      </w:r>
      <w:proofErr w:type="spellEnd"/>
      <w:r w:rsidRPr="007E0BDE">
        <w:t xml:space="preserve"> vystoupí poprvé s Pražskými symfoniky! Rodačka z Venezuely je známá svou pestrou škálou interpretačního umění a schopností podmanit si klaviaturu brilantními pasážemi i oduševnělou lyričností. To všechno bude moci využít v Prokofjevově </w:t>
      </w:r>
      <w:r w:rsidR="00884748">
        <w:t>T</w:t>
      </w:r>
      <w:r w:rsidRPr="007E0BDE">
        <w:t xml:space="preserve">řetím klavírním koncertu, který odráží skladatelovo vlastní pianistické umění, vynikající techniku i citový projev, který se rozpíná od energické a extrovertní polohy k poetické a vnitřně soustředěné rovině. Gabrielu a orchestr povede náš velký přítel Petr </w:t>
      </w:r>
      <w:proofErr w:type="spellStart"/>
      <w:r w:rsidRPr="007E0BDE">
        <w:t>Altrichter</w:t>
      </w:r>
      <w:proofErr w:type="spellEnd"/>
      <w:r w:rsidRPr="007E0BDE">
        <w:t>, jsme proto rádi, že si do programu vybral i skvosty české hudby od Antonína Dvořáka. Společně pak se všemi klenoty zamíříme na turné do Velké Británie.</w:t>
      </w:r>
      <w:r w:rsidR="005A69E8">
        <w:br w:type="page"/>
      </w:r>
    </w:p>
    <w:p w14:paraId="3C54A141" w14:textId="1D9E7235" w:rsidR="00B048EB" w:rsidRDefault="003E425C" w:rsidP="00B048EB">
      <w:pPr>
        <w:pStyle w:val="Nadpis2"/>
      </w:pPr>
      <w:r>
        <w:lastRenderedPageBreak/>
        <w:t>Program</w:t>
      </w:r>
    </w:p>
    <w:p w14:paraId="58878B6E" w14:textId="77777777" w:rsidR="00B048EB" w:rsidRDefault="00B048EB" w:rsidP="009D22B4">
      <w:pPr>
        <w:pStyle w:val="Bezmezer"/>
      </w:pPr>
    </w:p>
    <w:p w14:paraId="7E2B3BE9" w14:textId="77777777" w:rsidR="007E0BDE" w:rsidRDefault="007E0BDE" w:rsidP="007E0BDE">
      <w:pPr>
        <w:pStyle w:val="Bezmezer"/>
        <w:rPr>
          <w:b/>
          <w:bCs/>
        </w:rPr>
      </w:pPr>
      <w:r w:rsidRPr="007E0BDE">
        <w:rPr>
          <w:b/>
          <w:bCs/>
        </w:rPr>
        <w:t xml:space="preserve">Gabriela </w:t>
      </w:r>
      <w:proofErr w:type="spellStart"/>
      <w:r w:rsidRPr="007E0BDE">
        <w:rPr>
          <w:b/>
          <w:bCs/>
        </w:rPr>
        <w:t>Montero</w:t>
      </w:r>
      <w:proofErr w:type="spellEnd"/>
    </w:p>
    <w:p w14:paraId="77AAB318" w14:textId="13033D21" w:rsidR="007E0BDE" w:rsidRDefault="007E0BDE" w:rsidP="007E0BDE">
      <w:pPr>
        <w:pStyle w:val="Bezmezer"/>
        <w:rPr>
          <w:b/>
          <w:bCs/>
        </w:rPr>
      </w:pPr>
      <w:r>
        <w:rPr>
          <w:b/>
          <w:bCs/>
        </w:rPr>
        <w:t xml:space="preserve">29. </w:t>
      </w:r>
      <w:r w:rsidRPr="007E0BDE">
        <w:t xml:space="preserve">a </w:t>
      </w:r>
      <w:r>
        <w:rPr>
          <w:b/>
          <w:bCs/>
        </w:rPr>
        <w:t xml:space="preserve">30. ledna </w:t>
      </w:r>
      <w:r w:rsidRPr="007E0BDE">
        <w:t>2025 od 19:30, Smetanova síň, Obecní dům</w:t>
      </w:r>
    </w:p>
    <w:p w14:paraId="6CEF89C2" w14:textId="77777777" w:rsidR="007E0BDE" w:rsidRPr="007E0BDE" w:rsidRDefault="007E0BDE" w:rsidP="007E0BDE">
      <w:pPr>
        <w:pStyle w:val="Bezmezer"/>
        <w:rPr>
          <w:b/>
          <w:bCs/>
        </w:rPr>
      </w:pPr>
    </w:p>
    <w:p w14:paraId="5BA6538A" w14:textId="77777777" w:rsidR="007E0BDE" w:rsidRPr="007E0BDE" w:rsidRDefault="007E0BDE" w:rsidP="007E0BDE">
      <w:pPr>
        <w:pStyle w:val="Bezmezer"/>
        <w:rPr>
          <w:b/>
          <w:bCs/>
        </w:rPr>
      </w:pPr>
      <w:r w:rsidRPr="007E0BDE">
        <w:rPr>
          <w:b/>
          <w:bCs/>
        </w:rPr>
        <w:t xml:space="preserve">Sergej </w:t>
      </w:r>
      <w:proofErr w:type="spellStart"/>
      <w:r w:rsidRPr="007E0BDE">
        <w:rPr>
          <w:b/>
          <w:bCs/>
        </w:rPr>
        <w:t>Prokofjev</w:t>
      </w:r>
      <w:proofErr w:type="spellEnd"/>
    </w:p>
    <w:p w14:paraId="16DFC381" w14:textId="77777777" w:rsidR="007E0BDE" w:rsidRPr="007E0BDE" w:rsidRDefault="007E0BDE" w:rsidP="007E0BDE">
      <w:pPr>
        <w:pStyle w:val="Bezmezer"/>
      </w:pPr>
      <w:r w:rsidRPr="007E0BDE">
        <w:t>Klavírní koncert č. 3 C dur op. 26</w:t>
      </w:r>
    </w:p>
    <w:p w14:paraId="215BF4B2" w14:textId="77777777" w:rsidR="007E0BDE" w:rsidRPr="007E0BDE" w:rsidRDefault="007E0BDE" w:rsidP="007E0BDE">
      <w:pPr>
        <w:pStyle w:val="Bezmezer"/>
        <w:rPr>
          <w:b/>
          <w:bCs/>
        </w:rPr>
      </w:pPr>
      <w:r w:rsidRPr="007E0BDE">
        <w:rPr>
          <w:b/>
          <w:bCs/>
        </w:rPr>
        <w:t>Antonín Dvořák</w:t>
      </w:r>
    </w:p>
    <w:p w14:paraId="5FC7196B" w14:textId="77777777" w:rsidR="007E0BDE" w:rsidRPr="007E0BDE" w:rsidRDefault="007E0BDE" w:rsidP="007E0BDE">
      <w:pPr>
        <w:pStyle w:val="Bezmezer"/>
      </w:pPr>
      <w:r w:rsidRPr="007E0BDE">
        <w:t>Polednice, symfonická báseň op. 108</w:t>
      </w:r>
    </w:p>
    <w:p w14:paraId="74270605" w14:textId="77777777" w:rsidR="007E0BDE" w:rsidRPr="007E0BDE" w:rsidRDefault="007E0BDE" w:rsidP="007E0BDE">
      <w:pPr>
        <w:pStyle w:val="Bezmezer"/>
      </w:pPr>
      <w:r w:rsidRPr="007E0BDE">
        <w:t>Symfonie č. 7 d moll op. 70</w:t>
      </w:r>
    </w:p>
    <w:p w14:paraId="181EDA17" w14:textId="3885CC65" w:rsidR="007E0BDE" w:rsidRPr="007E0BDE" w:rsidRDefault="007E0BDE" w:rsidP="007E0BDE">
      <w:pPr>
        <w:pStyle w:val="Bezmezer"/>
        <w:rPr>
          <w:b/>
          <w:bCs/>
        </w:rPr>
      </w:pPr>
    </w:p>
    <w:p w14:paraId="72A169F6" w14:textId="77777777" w:rsidR="007E0BDE" w:rsidRPr="007E0BDE" w:rsidRDefault="007E0BDE" w:rsidP="007E0BDE">
      <w:pPr>
        <w:pStyle w:val="Bezmezer"/>
      </w:pPr>
      <w:r w:rsidRPr="007E0BDE">
        <w:rPr>
          <w:b/>
          <w:bCs/>
        </w:rPr>
        <w:t xml:space="preserve">Gabriela </w:t>
      </w:r>
      <w:proofErr w:type="spellStart"/>
      <w:r w:rsidRPr="007E0BDE">
        <w:rPr>
          <w:b/>
          <w:bCs/>
        </w:rPr>
        <w:t>Montero</w:t>
      </w:r>
      <w:proofErr w:type="spellEnd"/>
      <w:r w:rsidRPr="007E0BDE">
        <w:rPr>
          <w:b/>
          <w:bCs/>
        </w:rPr>
        <w:t> </w:t>
      </w:r>
      <w:r w:rsidRPr="007E0BDE">
        <w:t>| klavír</w:t>
      </w:r>
    </w:p>
    <w:p w14:paraId="356AF8C1" w14:textId="77777777" w:rsidR="007E0BDE" w:rsidRPr="007E0BDE" w:rsidRDefault="007E0BDE" w:rsidP="007E0BDE">
      <w:pPr>
        <w:pStyle w:val="Bezmezer"/>
        <w:rPr>
          <w:b/>
          <w:bCs/>
        </w:rPr>
      </w:pPr>
      <w:r w:rsidRPr="007E0BDE">
        <w:rPr>
          <w:b/>
          <w:bCs/>
        </w:rPr>
        <w:t>Pražští symfonikové</w:t>
      </w:r>
    </w:p>
    <w:p w14:paraId="63D5DDA7" w14:textId="77777777" w:rsidR="007E0BDE" w:rsidRPr="007E0BDE" w:rsidRDefault="007E0BDE" w:rsidP="007E0BDE">
      <w:pPr>
        <w:pStyle w:val="Bezmezer"/>
        <w:rPr>
          <w:b/>
          <w:bCs/>
        </w:rPr>
      </w:pPr>
      <w:r w:rsidRPr="007E0BDE">
        <w:rPr>
          <w:b/>
          <w:bCs/>
        </w:rPr>
        <w:t xml:space="preserve">Petr </w:t>
      </w:r>
      <w:proofErr w:type="spellStart"/>
      <w:r w:rsidRPr="007E0BDE">
        <w:rPr>
          <w:b/>
          <w:bCs/>
        </w:rPr>
        <w:t>Altrichter</w:t>
      </w:r>
      <w:proofErr w:type="spellEnd"/>
      <w:r w:rsidRPr="007E0BDE">
        <w:rPr>
          <w:b/>
          <w:bCs/>
        </w:rPr>
        <w:t> </w:t>
      </w:r>
      <w:r w:rsidRPr="007E0BDE">
        <w:t>| dirigent</w:t>
      </w:r>
    </w:p>
    <w:p w14:paraId="4573F25F" w14:textId="77777777" w:rsidR="0031641F" w:rsidRPr="0031641F" w:rsidRDefault="0031641F" w:rsidP="0031641F">
      <w:pPr>
        <w:pStyle w:val="Bezmezer"/>
      </w:pPr>
    </w:p>
    <w:p w14:paraId="14471FC4" w14:textId="2112CEBF" w:rsidR="002B2E49" w:rsidRDefault="002B2E49" w:rsidP="00E56B38">
      <w:pPr>
        <w:pStyle w:val="Nadpis2"/>
      </w:pPr>
      <w:r>
        <w:t>Foto</w:t>
      </w:r>
    </w:p>
    <w:p w14:paraId="4E6BBE01" w14:textId="29DE7533" w:rsidR="008E3D94" w:rsidRDefault="004813D0" w:rsidP="00C11F04">
      <w:pPr>
        <w:pStyle w:val="Bezmezer"/>
      </w:pPr>
      <w:r w:rsidRPr="004813D0">
        <w:br/>
      </w:r>
      <w:hyperlink r:id="rId8" w:history="1">
        <w:r w:rsidRPr="000536E5">
          <w:rPr>
            <w:rStyle w:val="Hypertextovodkaz"/>
          </w:rPr>
          <w:t>https://www.uschovna.cz/zasilka/RCMCXAGD2GFJERK6-6XR/</w:t>
        </w:r>
      </w:hyperlink>
    </w:p>
    <w:p w14:paraId="4CC81071" w14:textId="77777777" w:rsidR="007E0BDE" w:rsidRPr="005500B9" w:rsidRDefault="007E0BDE" w:rsidP="00C11F04">
      <w:pPr>
        <w:pStyle w:val="Bezmezer"/>
        <w:rPr>
          <w:bCs/>
        </w:rPr>
      </w:pPr>
    </w:p>
    <w:p w14:paraId="19F1653C" w14:textId="7DC51DEB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2AEF8C8C" w14:textId="4F3B9FD6" w:rsidR="00827ECA" w:rsidRDefault="00EF3A74" w:rsidP="00F773C3">
      <w:pPr>
        <w:pStyle w:val="Bezmezer"/>
      </w:pPr>
      <w:r>
        <w:t>Vstupenky</w:t>
      </w:r>
    </w:p>
    <w:p w14:paraId="5EDF6CFB" w14:textId="7FB0F3C4" w:rsidR="009469E0" w:rsidRDefault="007E0BDE" w:rsidP="00F773C3">
      <w:pPr>
        <w:pStyle w:val="Bezmezer"/>
      </w:pPr>
      <w:hyperlink r:id="rId9" w:history="1">
        <w:r w:rsidRPr="00740465">
          <w:rPr>
            <w:rStyle w:val="Hypertextovodkaz"/>
          </w:rPr>
          <w:t>https://www.fok.cz/cs/Montero</w:t>
        </w:r>
      </w:hyperlink>
    </w:p>
    <w:p w14:paraId="7B427846" w14:textId="77777777" w:rsidR="007E0BDE" w:rsidRPr="00F773C3" w:rsidRDefault="007E0BDE" w:rsidP="00F773C3">
      <w:pPr>
        <w:pStyle w:val="Bezmezer"/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2F4E05E" w14:textId="033744EF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1DD337A3" w14:textId="1F8E4F87" w:rsidR="00697F90" w:rsidRDefault="00697F90" w:rsidP="00697F90">
      <w:pPr>
        <w:pStyle w:val="Bezmezer"/>
      </w:pPr>
      <w:r>
        <w:t>+420 722 207 943</w:t>
      </w:r>
    </w:p>
    <w:p w14:paraId="0D441A4C" w14:textId="0EF10139" w:rsidR="00697F90" w:rsidRDefault="00697F90" w:rsidP="00697F90">
      <w:pPr>
        <w:pStyle w:val="Bezmezer"/>
      </w:pPr>
      <w:hyperlink r:id="rId10" w:history="1">
        <w:r w:rsidRPr="005A4799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697F90">
      <w:pPr>
        <w:pStyle w:val="Bezmezer"/>
      </w:pPr>
      <w:hyperlink r:id="rId11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8E510" w14:textId="77777777" w:rsidR="00BC73DC" w:rsidRDefault="00BC73DC" w:rsidP="00276115">
      <w:pPr>
        <w:spacing w:before="0" w:after="0" w:line="240" w:lineRule="auto"/>
      </w:pPr>
      <w:r>
        <w:separator/>
      </w:r>
    </w:p>
  </w:endnote>
  <w:endnote w:type="continuationSeparator" w:id="0">
    <w:p w14:paraId="7F7E6981" w14:textId="77777777" w:rsidR="00BC73DC" w:rsidRDefault="00BC73DC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E1FDD" w14:textId="77777777" w:rsidR="00BC73DC" w:rsidRDefault="00BC73DC" w:rsidP="00276115">
      <w:pPr>
        <w:spacing w:before="0" w:after="0" w:line="240" w:lineRule="auto"/>
      </w:pPr>
      <w:r>
        <w:separator/>
      </w:r>
    </w:p>
  </w:footnote>
  <w:footnote w:type="continuationSeparator" w:id="0">
    <w:p w14:paraId="7836C29C" w14:textId="77777777" w:rsidR="00BC73DC" w:rsidRDefault="00BC73DC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38A0DA9B" w:rsidR="00276115" w:rsidRDefault="00A505FA" w:rsidP="002E0524">
    <w:pPr>
      <w:pStyle w:val="Bezmezer"/>
      <w:jc w:val="right"/>
    </w:pPr>
    <w:r>
      <w:t>1</w:t>
    </w:r>
    <w:r w:rsidR="007E0BDE">
      <w:t>6</w:t>
    </w:r>
    <w:r w:rsidR="0005462E">
      <w:t>. ledna 2025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4DE4"/>
    <w:rsid w:val="000072D9"/>
    <w:rsid w:val="0002081B"/>
    <w:rsid w:val="00022673"/>
    <w:rsid w:val="0002688A"/>
    <w:rsid w:val="0003638A"/>
    <w:rsid w:val="0004150E"/>
    <w:rsid w:val="0004479F"/>
    <w:rsid w:val="000451F4"/>
    <w:rsid w:val="0005462E"/>
    <w:rsid w:val="00055BE8"/>
    <w:rsid w:val="000772CF"/>
    <w:rsid w:val="00081BF9"/>
    <w:rsid w:val="00084022"/>
    <w:rsid w:val="000A09DC"/>
    <w:rsid w:val="000A16BB"/>
    <w:rsid w:val="000A334A"/>
    <w:rsid w:val="000A3BAE"/>
    <w:rsid w:val="000A6A6A"/>
    <w:rsid w:val="000B0B13"/>
    <w:rsid w:val="000D7C3F"/>
    <w:rsid w:val="000E61F9"/>
    <w:rsid w:val="00100FBE"/>
    <w:rsid w:val="0010102B"/>
    <w:rsid w:val="0010272C"/>
    <w:rsid w:val="00103781"/>
    <w:rsid w:val="00116A87"/>
    <w:rsid w:val="001279B4"/>
    <w:rsid w:val="00130CFE"/>
    <w:rsid w:val="00135593"/>
    <w:rsid w:val="00145F70"/>
    <w:rsid w:val="00155E8E"/>
    <w:rsid w:val="00155ED4"/>
    <w:rsid w:val="00157728"/>
    <w:rsid w:val="001674EF"/>
    <w:rsid w:val="001755FE"/>
    <w:rsid w:val="00177963"/>
    <w:rsid w:val="00185922"/>
    <w:rsid w:val="00196553"/>
    <w:rsid w:val="001A024F"/>
    <w:rsid w:val="001A641E"/>
    <w:rsid w:val="001B0626"/>
    <w:rsid w:val="001B085E"/>
    <w:rsid w:val="001B0A08"/>
    <w:rsid w:val="001B31F9"/>
    <w:rsid w:val="001B5C30"/>
    <w:rsid w:val="001B6DAC"/>
    <w:rsid w:val="001D10F6"/>
    <w:rsid w:val="001D2C03"/>
    <w:rsid w:val="001F081C"/>
    <w:rsid w:val="002262B2"/>
    <w:rsid w:val="00236DE0"/>
    <w:rsid w:val="00237709"/>
    <w:rsid w:val="00237DD3"/>
    <w:rsid w:val="00255DC4"/>
    <w:rsid w:val="00256539"/>
    <w:rsid w:val="002667B1"/>
    <w:rsid w:val="0027204E"/>
    <w:rsid w:val="00276115"/>
    <w:rsid w:val="0028219A"/>
    <w:rsid w:val="00297062"/>
    <w:rsid w:val="002A436B"/>
    <w:rsid w:val="002A5532"/>
    <w:rsid w:val="002B2AE9"/>
    <w:rsid w:val="002B2E49"/>
    <w:rsid w:val="002B4D77"/>
    <w:rsid w:val="002B5E25"/>
    <w:rsid w:val="002C02A6"/>
    <w:rsid w:val="002C1384"/>
    <w:rsid w:val="002D2DF1"/>
    <w:rsid w:val="002D372D"/>
    <w:rsid w:val="002D5382"/>
    <w:rsid w:val="002D6792"/>
    <w:rsid w:val="002E0524"/>
    <w:rsid w:val="002E0CAB"/>
    <w:rsid w:val="002E11E2"/>
    <w:rsid w:val="002E5955"/>
    <w:rsid w:val="002E7E37"/>
    <w:rsid w:val="002F126B"/>
    <w:rsid w:val="002F2C46"/>
    <w:rsid w:val="002F5352"/>
    <w:rsid w:val="002F58F0"/>
    <w:rsid w:val="00301580"/>
    <w:rsid w:val="003018D1"/>
    <w:rsid w:val="00307CC3"/>
    <w:rsid w:val="00310B3A"/>
    <w:rsid w:val="00315146"/>
    <w:rsid w:val="0031641F"/>
    <w:rsid w:val="00326477"/>
    <w:rsid w:val="00342FC2"/>
    <w:rsid w:val="00343525"/>
    <w:rsid w:val="00346F7D"/>
    <w:rsid w:val="003503B1"/>
    <w:rsid w:val="003617F7"/>
    <w:rsid w:val="00367061"/>
    <w:rsid w:val="00377A77"/>
    <w:rsid w:val="003853DD"/>
    <w:rsid w:val="00385B02"/>
    <w:rsid w:val="00392F00"/>
    <w:rsid w:val="00394BBD"/>
    <w:rsid w:val="003A7ABF"/>
    <w:rsid w:val="003B74A1"/>
    <w:rsid w:val="003C2D6C"/>
    <w:rsid w:val="003E425C"/>
    <w:rsid w:val="003E6DAE"/>
    <w:rsid w:val="003F118D"/>
    <w:rsid w:val="003F50BF"/>
    <w:rsid w:val="00406241"/>
    <w:rsid w:val="004064D8"/>
    <w:rsid w:val="00412DE6"/>
    <w:rsid w:val="0043295A"/>
    <w:rsid w:val="00433F63"/>
    <w:rsid w:val="00440A2B"/>
    <w:rsid w:val="004425C1"/>
    <w:rsid w:val="00444190"/>
    <w:rsid w:val="00464B24"/>
    <w:rsid w:val="0046599B"/>
    <w:rsid w:val="0047799D"/>
    <w:rsid w:val="004813D0"/>
    <w:rsid w:val="00494C6F"/>
    <w:rsid w:val="0049678F"/>
    <w:rsid w:val="004A00F8"/>
    <w:rsid w:val="004A0EB4"/>
    <w:rsid w:val="004B24A3"/>
    <w:rsid w:val="004B5FEC"/>
    <w:rsid w:val="004B7A4F"/>
    <w:rsid w:val="004C20DF"/>
    <w:rsid w:val="004D21F3"/>
    <w:rsid w:val="004D724F"/>
    <w:rsid w:val="004F1FA7"/>
    <w:rsid w:val="004F2748"/>
    <w:rsid w:val="00534FFB"/>
    <w:rsid w:val="00542902"/>
    <w:rsid w:val="00547BED"/>
    <w:rsid w:val="005500B9"/>
    <w:rsid w:val="00556433"/>
    <w:rsid w:val="00573D88"/>
    <w:rsid w:val="00590894"/>
    <w:rsid w:val="00593BCA"/>
    <w:rsid w:val="005A69E8"/>
    <w:rsid w:val="005A6F1E"/>
    <w:rsid w:val="005B2381"/>
    <w:rsid w:val="005C12FB"/>
    <w:rsid w:val="005D2BC8"/>
    <w:rsid w:val="005D5AE0"/>
    <w:rsid w:val="005D5D08"/>
    <w:rsid w:val="005D7CCB"/>
    <w:rsid w:val="005E609E"/>
    <w:rsid w:val="006014E5"/>
    <w:rsid w:val="00627E47"/>
    <w:rsid w:val="0063557C"/>
    <w:rsid w:val="00635CA0"/>
    <w:rsid w:val="006373B9"/>
    <w:rsid w:val="00644F82"/>
    <w:rsid w:val="0064770E"/>
    <w:rsid w:val="006511D9"/>
    <w:rsid w:val="00652C1A"/>
    <w:rsid w:val="00655AF6"/>
    <w:rsid w:val="006654C3"/>
    <w:rsid w:val="00665538"/>
    <w:rsid w:val="00673FED"/>
    <w:rsid w:val="006752C1"/>
    <w:rsid w:val="00681548"/>
    <w:rsid w:val="00684463"/>
    <w:rsid w:val="00697F90"/>
    <w:rsid w:val="006A73DB"/>
    <w:rsid w:val="006B7578"/>
    <w:rsid w:val="006C522B"/>
    <w:rsid w:val="006E62F6"/>
    <w:rsid w:val="00707C55"/>
    <w:rsid w:val="00717C0E"/>
    <w:rsid w:val="00722D0C"/>
    <w:rsid w:val="00724518"/>
    <w:rsid w:val="0073602E"/>
    <w:rsid w:val="007360CC"/>
    <w:rsid w:val="0076794F"/>
    <w:rsid w:val="007679F0"/>
    <w:rsid w:val="007745A9"/>
    <w:rsid w:val="0077467F"/>
    <w:rsid w:val="00776728"/>
    <w:rsid w:val="00777C89"/>
    <w:rsid w:val="00777DEA"/>
    <w:rsid w:val="00781A12"/>
    <w:rsid w:val="007901E4"/>
    <w:rsid w:val="007C0F75"/>
    <w:rsid w:val="007D06DC"/>
    <w:rsid w:val="007D4CB7"/>
    <w:rsid w:val="007E0BDE"/>
    <w:rsid w:val="007F1DC8"/>
    <w:rsid w:val="008052C7"/>
    <w:rsid w:val="0080722A"/>
    <w:rsid w:val="00827ECA"/>
    <w:rsid w:val="00830C96"/>
    <w:rsid w:val="00833E9D"/>
    <w:rsid w:val="00840681"/>
    <w:rsid w:val="00842A41"/>
    <w:rsid w:val="00852F94"/>
    <w:rsid w:val="00853966"/>
    <w:rsid w:val="0087083E"/>
    <w:rsid w:val="00884748"/>
    <w:rsid w:val="008B185A"/>
    <w:rsid w:val="008C14FB"/>
    <w:rsid w:val="008D1777"/>
    <w:rsid w:val="008E0F2D"/>
    <w:rsid w:val="008E3D94"/>
    <w:rsid w:val="008E551B"/>
    <w:rsid w:val="008E631A"/>
    <w:rsid w:val="008F67DC"/>
    <w:rsid w:val="0090136B"/>
    <w:rsid w:val="00901F41"/>
    <w:rsid w:val="00916663"/>
    <w:rsid w:val="00920928"/>
    <w:rsid w:val="0093372E"/>
    <w:rsid w:val="00936FC6"/>
    <w:rsid w:val="009372C1"/>
    <w:rsid w:val="00937E06"/>
    <w:rsid w:val="00943192"/>
    <w:rsid w:val="009469E0"/>
    <w:rsid w:val="009561FD"/>
    <w:rsid w:val="0096244C"/>
    <w:rsid w:val="0096247B"/>
    <w:rsid w:val="00962895"/>
    <w:rsid w:val="009651F3"/>
    <w:rsid w:val="009904A6"/>
    <w:rsid w:val="00994D75"/>
    <w:rsid w:val="009A1818"/>
    <w:rsid w:val="009A4243"/>
    <w:rsid w:val="009A5C9B"/>
    <w:rsid w:val="009B077F"/>
    <w:rsid w:val="009B5147"/>
    <w:rsid w:val="009B6CCB"/>
    <w:rsid w:val="009C1056"/>
    <w:rsid w:val="009C3A62"/>
    <w:rsid w:val="009D1124"/>
    <w:rsid w:val="009D22B4"/>
    <w:rsid w:val="009D2E7F"/>
    <w:rsid w:val="009D7564"/>
    <w:rsid w:val="009E4F31"/>
    <w:rsid w:val="00A14CC4"/>
    <w:rsid w:val="00A30104"/>
    <w:rsid w:val="00A31737"/>
    <w:rsid w:val="00A40251"/>
    <w:rsid w:val="00A434CF"/>
    <w:rsid w:val="00A4696A"/>
    <w:rsid w:val="00A505FA"/>
    <w:rsid w:val="00A62099"/>
    <w:rsid w:val="00A6234C"/>
    <w:rsid w:val="00A669E0"/>
    <w:rsid w:val="00A703DB"/>
    <w:rsid w:val="00A7294A"/>
    <w:rsid w:val="00A741F4"/>
    <w:rsid w:val="00A91192"/>
    <w:rsid w:val="00AA2140"/>
    <w:rsid w:val="00AA629A"/>
    <w:rsid w:val="00AB3150"/>
    <w:rsid w:val="00AB5BDA"/>
    <w:rsid w:val="00AD2436"/>
    <w:rsid w:val="00AD510B"/>
    <w:rsid w:val="00AE16CE"/>
    <w:rsid w:val="00AE5C25"/>
    <w:rsid w:val="00AF09DE"/>
    <w:rsid w:val="00AF454C"/>
    <w:rsid w:val="00AF4DDB"/>
    <w:rsid w:val="00B00332"/>
    <w:rsid w:val="00B00E56"/>
    <w:rsid w:val="00B04784"/>
    <w:rsid w:val="00B048EB"/>
    <w:rsid w:val="00B0498B"/>
    <w:rsid w:val="00B06712"/>
    <w:rsid w:val="00B14DF8"/>
    <w:rsid w:val="00B25202"/>
    <w:rsid w:val="00B32620"/>
    <w:rsid w:val="00B352C9"/>
    <w:rsid w:val="00B35445"/>
    <w:rsid w:val="00B45223"/>
    <w:rsid w:val="00B455DC"/>
    <w:rsid w:val="00B46990"/>
    <w:rsid w:val="00B4753A"/>
    <w:rsid w:val="00B570B9"/>
    <w:rsid w:val="00B57314"/>
    <w:rsid w:val="00B5770A"/>
    <w:rsid w:val="00B61270"/>
    <w:rsid w:val="00B63DAA"/>
    <w:rsid w:val="00B67217"/>
    <w:rsid w:val="00B77337"/>
    <w:rsid w:val="00B77688"/>
    <w:rsid w:val="00B85989"/>
    <w:rsid w:val="00BA27EF"/>
    <w:rsid w:val="00BA3633"/>
    <w:rsid w:val="00BB1211"/>
    <w:rsid w:val="00BB15D7"/>
    <w:rsid w:val="00BB5001"/>
    <w:rsid w:val="00BB6AF7"/>
    <w:rsid w:val="00BB6C5C"/>
    <w:rsid w:val="00BC4553"/>
    <w:rsid w:val="00BC48D6"/>
    <w:rsid w:val="00BC61FD"/>
    <w:rsid w:val="00BC73DC"/>
    <w:rsid w:val="00BD7FB1"/>
    <w:rsid w:val="00BE23DC"/>
    <w:rsid w:val="00BE449C"/>
    <w:rsid w:val="00BE7578"/>
    <w:rsid w:val="00C00AED"/>
    <w:rsid w:val="00C02B58"/>
    <w:rsid w:val="00C115BD"/>
    <w:rsid w:val="00C11F04"/>
    <w:rsid w:val="00C26BE4"/>
    <w:rsid w:val="00C27DAB"/>
    <w:rsid w:val="00C337E8"/>
    <w:rsid w:val="00C51A6D"/>
    <w:rsid w:val="00C530A8"/>
    <w:rsid w:val="00C54897"/>
    <w:rsid w:val="00C7240A"/>
    <w:rsid w:val="00C74AB3"/>
    <w:rsid w:val="00C8716F"/>
    <w:rsid w:val="00C90FA6"/>
    <w:rsid w:val="00CA7998"/>
    <w:rsid w:val="00CC5F86"/>
    <w:rsid w:val="00CD2DC6"/>
    <w:rsid w:val="00CD45F0"/>
    <w:rsid w:val="00CE6E4D"/>
    <w:rsid w:val="00CF18AF"/>
    <w:rsid w:val="00CF1B4A"/>
    <w:rsid w:val="00CF3D7F"/>
    <w:rsid w:val="00CF523C"/>
    <w:rsid w:val="00CF79E9"/>
    <w:rsid w:val="00D15FC1"/>
    <w:rsid w:val="00D402D1"/>
    <w:rsid w:val="00D567CF"/>
    <w:rsid w:val="00D64F7F"/>
    <w:rsid w:val="00D65F47"/>
    <w:rsid w:val="00D749FF"/>
    <w:rsid w:val="00D81016"/>
    <w:rsid w:val="00D82E11"/>
    <w:rsid w:val="00D8366B"/>
    <w:rsid w:val="00D84B5F"/>
    <w:rsid w:val="00D90622"/>
    <w:rsid w:val="00D92635"/>
    <w:rsid w:val="00DA4D9B"/>
    <w:rsid w:val="00DA6FD8"/>
    <w:rsid w:val="00DB5693"/>
    <w:rsid w:val="00DC02CC"/>
    <w:rsid w:val="00DC16EE"/>
    <w:rsid w:val="00DC7A15"/>
    <w:rsid w:val="00DD1BB0"/>
    <w:rsid w:val="00DD20E4"/>
    <w:rsid w:val="00DD581A"/>
    <w:rsid w:val="00DD75BD"/>
    <w:rsid w:val="00DE1995"/>
    <w:rsid w:val="00DE3226"/>
    <w:rsid w:val="00DF5816"/>
    <w:rsid w:val="00DF5D0F"/>
    <w:rsid w:val="00E22139"/>
    <w:rsid w:val="00E23D9F"/>
    <w:rsid w:val="00E40674"/>
    <w:rsid w:val="00E42B0A"/>
    <w:rsid w:val="00E46CE1"/>
    <w:rsid w:val="00E504A4"/>
    <w:rsid w:val="00E5646F"/>
    <w:rsid w:val="00E56B38"/>
    <w:rsid w:val="00E67783"/>
    <w:rsid w:val="00E740AF"/>
    <w:rsid w:val="00E94A68"/>
    <w:rsid w:val="00EA4781"/>
    <w:rsid w:val="00EB1A38"/>
    <w:rsid w:val="00EC0268"/>
    <w:rsid w:val="00ED7FFC"/>
    <w:rsid w:val="00EE50A9"/>
    <w:rsid w:val="00EF3A74"/>
    <w:rsid w:val="00EF67A9"/>
    <w:rsid w:val="00F00589"/>
    <w:rsid w:val="00F036FD"/>
    <w:rsid w:val="00F064C0"/>
    <w:rsid w:val="00F079C8"/>
    <w:rsid w:val="00F14DD2"/>
    <w:rsid w:val="00F16576"/>
    <w:rsid w:val="00F22943"/>
    <w:rsid w:val="00F34144"/>
    <w:rsid w:val="00F47FA8"/>
    <w:rsid w:val="00F504D7"/>
    <w:rsid w:val="00F6023C"/>
    <w:rsid w:val="00F6065F"/>
    <w:rsid w:val="00F66ABB"/>
    <w:rsid w:val="00F678FB"/>
    <w:rsid w:val="00F70730"/>
    <w:rsid w:val="00F708BE"/>
    <w:rsid w:val="00F764EA"/>
    <w:rsid w:val="00F773C3"/>
    <w:rsid w:val="00F813A0"/>
    <w:rsid w:val="00F85157"/>
    <w:rsid w:val="00F92421"/>
    <w:rsid w:val="00F9589D"/>
    <w:rsid w:val="00F979EB"/>
    <w:rsid w:val="00FA2509"/>
    <w:rsid w:val="00FA6A24"/>
    <w:rsid w:val="00FB33FC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hovna.cz/zasilka/RCMCXAGD2GFJERK6-6X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k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.axmannova@fo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k.cz/cs/Monte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9578-FF8F-4ABE-931E-E2B20AC8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490</Words>
  <Characters>2894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2</cp:revision>
  <dcterms:created xsi:type="dcterms:W3CDTF">2025-01-16T08:44:00Z</dcterms:created>
  <dcterms:modified xsi:type="dcterms:W3CDTF">2025-01-16T08:44:00Z</dcterms:modified>
</cp:coreProperties>
</file>