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321A" w14:textId="42CCF08B" w:rsidR="00530363" w:rsidRDefault="00530363" w:rsidP="00530363">
      <w:pPr>
        <w:jc w:val="both"/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</w:pPr>
      <w:r w:rsidRPr="00530363"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>V kostele sv. Šimona a Judy proběhne večer</w:t>
      </w:r>
      <w:r w:rsidR="00FB0E93"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 xml:space="preserve"> s muzikofiletikou</w:t>
      </w:r>
    </w:p>
    <w:p w14:paraId="0E773632" w14:textId="465D52B9" w:rsidR="00530363" w:rsidRPr="00530363" w:rsidRDefault="00530363" w:rsidP="00530363">
      <w:pPr>
        <w:jc w:val="both"/>
        <w:rPr>
          <w:b/>
          <w:bCs/>
        </w:rPr>
      </w:pPr>
      <w:r w:rsidRPr="00530363">
        <w:rPr>
          <w:b/>
          <w:bCs/>
        </w:rPr>
        <w:t xml:space="preserve">V kostele sv. Šimona a Judy se </w:t>
      </w:r>
      <w:r w:rsidR="0038281A">
        <w:rPr>
          <w:b/>
          <w:bCs/>
        </w:rPr>
        <w:t>ve čtvrtek</w:t>
      </w:r>
      <w:r w:rsidRPr="00530363">
        <w:rPr>
          <w:b/>
          <w:bCs/>
        </w:rPr>
        <w:t xml:space="preserve"> </w:t>
      </w:r>
      <w:r w:rsidR="0038281A">
        <w:rPr>
          <w:b/>
          <w:bCs/>
        </w:rPr>
        <w:t>24</w:t>
      </w:r>
      <w:r w:rsidRPr="00530363">
        <w:rPr>
          <w:b/>
          <w:bCs/>
        </w:rPr>
        <w:t xml:space="preserve">. </w:t>
      </w:r>
      <w:r w:rsidR="0038281A">
        <w:rPr>
          <w:b/>
          <w:bCs/>
        </w:rPr>
        <w:t>dubna</w:t>
      </w:r>
      <w:r w:rsidRPr="00530363">
        <w:rPr>
          <w:b/>
          <w:bCs/>
        </w:rPr>
        <w:t xml:space="preserve"> ve večerních hodinách odehraje netradiční program, který návštěvníci mohou využít k hlubšímu odpočinku, vydechnutí, načerpání sil</w:t>
      </w:r>
      <w:r w:rsidR="0038281A">
        <w:rPr>
          <w:b/>
          <w:bCs/>
        </w:rPr>
        <w:t xml:space="preserve"> při </w:t>
      </w:r>
      <w:r w:rsidR="0038281A" w:rsidRPr="00FE24E3">
        <w:rPr>
          <w:b/>
          <w:bCs/>
        </w:rPr>
        <w:t>poslechu hudby</w:t>
      </w:r>
      <w:r w:rsidR="0038281A">
        <w:rPr>
          <w:b/>
          <w:bCs/>
        </w:rPr>
        <w:t xml:space="preserve"> </w:t>
      </w:r>
      <w:r w:rsidR="00FE24E3">
        <w:rPr>
          <w:b/>
          <w:bCs/>
        </w:rPr>
        <w:t>Johanna Sebastiana Bacha</w:t>
      </w:r>
      <w:r w:rsidR="009A2797">
        <w:rPr>
          <w:b/>
          <w:bCs/>
        </w:rPr>
        <w:t>, Giovanni Gastoldiho</w:t>
      </w:r>
      <w:r w:rsidR="00FE24E3">
        <w:rPr>
          <w:b/>
          <w:bCs/>
        </w:rPr>
        <w:t xml:space="preserve"> a Adama Michny z Otradovic </w:t>
      </w:r>
      <w:r w:rsidRPr="00530363">
        <w:rPr>
          <w:b/>
          <w:bCs/>
        </w:rPr>
        <w:t>v</w:t>
      </w:r>
      <w:r w:rsidR="009A2797">
        <w:rPr>
          <w:b/>
          <w:bCs/>
        </w:rPr>
        <w:t> </w:t>
      </w:r>
      <w:r w:rsidRPr="00530363">
        <w:rPr>
          <w:b/>
          <w:bCs/>
        </w:rPr>
        <w:t>provedení Pražských symfoniků</w:t>
      </w:r>
      <w:r w:rsidR="00FE24E3">
        <w:rPr>
          <w:b/>
          <w:bCs/>
        </w:rPr>
        <w:t>.</w:t>
      </w:r>
      <w:r w:rsidRPr="00530363">
        <w:rPr>
          <w:b/>
          <w:bCs/>
        </w:rPr>
        <w:t xml:space="preserve"> </w:t>
      </w:r>
      <w:r w:rsidR="00FE24E3">
        <w:rPr>
          <w:b/>
          <w:bCs/>
        </w:rPr>
        <w:t>Návštěvníci se též mohou</w:t>
      </w:r>
      <w:r w:rsidRPr="00530363">
        <w:rPr>
          <w:b/>
          <w:bCs/>
        </w:rPr>
        <w:t xml:space="preserve"> připojit k rozeznění duchovního prostoru</w:t>
      </w:r>
      <w:r w:rsidR="00FE24E3">
        <w:rPr>
          <w:b/>
          <w:bCs/>
        </w:rPr>
        <w:t xml:space="preserve"> lodi kostela</w:t>
      </w:r>
      <w:r w:rsidRPr="00530363">
        <w:rPr>
          <w:b/>
          <w:bCs/>
        </w:rPr>
        <w:t>.</w:t>
      </w:r>
      <w:r>
        <w:rPr>
          <w:b/>
          <w:bCs/>
        </w:rPr>
        <w:t xml:space="preserve"> </w:t>
      </w:r>
      <w:r w:rsidRPr="00530363">
        <w:rPr>
          <w:b/>
          <w:bCs/>
        </w:rPr>
        <w:t>Večerem provází O</w:t>
      </w:r>
      <w:r>
        <w:rPr>
          <w:b/>
          <w:bCs/>
        </w:rPr>
        <w:t>ndřej Tichý.</w:t>
      </w:r>
    </w:p>
    <w:p w14:paraId="72189B7C" w14:textId="485ED130" w:rsidR="007409C0" w:rsidRPr="00143145" w:rsidRDefault="007409C0" w:rsidP="00143145">
      <w:pPr>
        <w:jc w:val="both"/>
        <w:rPr>
          <w:i/>
          <w:iCs/>
        </w:rPr>
      </w:pPr>
      <w:r w:rsidRPr="007409C0">
        <w:rPr>
          <w:i/>
          <w:iCs/>
        </w:rPr>
        <w:t>„</w:t>
      </w:r>
      <w:r w:rsidR="00143145" w:rsidRPr="00143145">
        <w:rPr>
          <w:i/>
          <w:iCs/>
        </w:rPr>
        <w:t>V čase nejistoty a náročných otázek, na které nikdo z nás nezná odpověď, musíme často vynaložit obrovskou energii k tomu, abychom se mohli zastavit, ztišit, vydechnout nebo vnímat hlubší smysl věcí</w:t>
      </w:r>
      <w:r w:rsidR="0038281A">
        <w:rPr>
          <w:i/>
          <w:iCs/>
        </w:rPr>
        <w:t xml:space="preserve">,“ </w:t>
      </w:r>
      <w:r w:rsidRPr="007409C0">
        <w:t xml:space="preserve">říká </w:t>
      </w:r>
      <w:r w:rsidR="00182CA5">
        <w:t>Ondřej Tichý.</w:t>
      </w:r>
    </w:p>
    <w:p w14:paraId="76B945A4" w14:textId="2C8CE9D3" w:rsidR="00696E8F" w:rsidRDefault="00696E8F" w:rsidP="001B4888">
      <w:pPr>
        <w:jc w:val="both"/>
      </w:pPr>
      <w:r w:rsidRPr="00143145">
        <w:rPr>
          <w:b/>
          <w:bCs/>
        </w:rPr>
        <w:t>Ondřej Tichý</w:t>
      </w:r>
      <w:r>
        <w:t xml:space="preserve"> </w:t>
      </w:r>
      <w:r w:rsidR="001B4888">
        <w:t>vystudoval sbormistrovství chrámové hudby a specializaci v pedagogice na Karlově Univerzitě, zabývá komplexní hudební pedagogikou, mezioborovými uměleckými projekty a muzikofiletikou, jejíž principy stojí mezi hudbou a terapií. Je autorem konceptu ‚Hudbou k sobě‘ propojují principy hudby, mezilidské komunikace a duševní rovnováhy a jejich realizace probíhá na mnoha frontách a ve spolupráci s řadou institucí. Při své práci nápaditě využívá akustiku prostoru. V kostele sv. Šimona a Judy kromě meditativních večerů vede edukační setkání pro děti z českých a ukrajinských tříd pražských základních škol pořádaných ve spolupráci Symfonického orchestru hl. m. Prahy FOK, České filharmonie a Dětského fondu OSN UNICEF.</w:t>
      </w:r>
    </w:p>
    <w:p w14:paraId="304EE9C5" w14:textId="6EA99D60" w:rsidR="00697F90" w:rsidRPr="0094624C" w:rsidRDefault="00F52E89" w:rsidP="006707AE">
      <w:pPr>
        <w:pStyle w:val="Nadpis2"/>
      </w:pPr>
      <w:r w:rsidRPr="0094624C">
        <w:t>S</w:t>
      </w:r>
      <w:r w:rsidR="00697F90" w:rsidRPr="0094624C">
        <w:t xml:space="preserve">lovo </w:t>
      </w:r>
      <w:r w:rsidR="0098298E">
        <w:t>dramaturga FOK Martina Rudovského</w:t>
      </w:r>
    </w:p>
    <w:p w14:paraId="40A7A44A" w14:textId="0285FE3D" w:rsidR="009538A9" w:rsidRPr="0038281A" w:rsidRDefault="0038281A" w:rsidP="0038281A">
      <w:pPr>
        <w:jc w:val="both"/>
      </w:pPr>
      <w:r w:rsidRPr="0038281A">
        <w:t>Rychle se měnící svět zvyšuje nejen nároky na nás samotné, ale přináší také nezbytnost, na kterou zapomínáme. Péči o duši. Po úspěchu v minulé sezóně tedy opět zařazujeme večer určený všem, kteří hledají prostor, kde se mohou zastavit, ztišit, obnovit síly i duševní rovnováhu nebo se spolu s hudebníky podílet na rozeznění duchovního prostoru kostela sv. Šimona a Judy. K myšlence večera se kromě hudebníků FOK připojí i hudebníci spřátelení.</w:t>
      </w:r>
      <w:r w:rsidR="009538A9" w:rsidRPr="0038281A">
        <w:br w:type="page"/>
      </w:r>
    </w:p>
    <w:p w14:paraId="2765D2EF" w14:textId="77777777" w:rsidR="00C079D8" w:rsidRPr="00C079D8" w:rsidRDefault="00C079D8" w:rsidP="00C079D8">
      <w:pPr>
        <w:pStyle w:val="Bezmezer"/>
        <w:rPr>
          <w:rFonts w:cstheme="minorHAnsi"/>
          <w:i/>
          <w:iCs/>
        </w:rPr>
      </w:pPr>
    </w:p>
    <w:p w14:paraId="357E735A" w14:textId="5BFBFE94" w:rsidR="00697F90" w:rsidRPr="0094624C" w:rsidRDefault="00AD510B" w:rsidP="0094624C">
      <w:pPr>
        <w:pStyle w:val="Nadpis2"/>
      </w:pPr>
      <w:r w:rsidRPr="0094624C">
        <w:t>Program</w:t>
      </w:r>
    </w:p>
    <w:p w14:paraId="2D81FBBF" w14:textId="77777777" w:rsidR="007E1A35" w:rsidRDefault="007E1A35" w:rsidP="007E1A35">
      <w:pPr>
        <w:pStyle w:val="Bezmezer"/>
        <w:rPr>
          <w:rStyle w:val="Siln"/>
          <w:rFonts w:ascii="WorkSans-SemiBold" w:eastAsia="Times New Roman" w:hAnsi="WorkSans-SemiBold" w:cs="Times New Roman"/>
          <w:color w:val="1E1F21"/>
          <w:kern w:val="0"/>
          <w:szCs w:val="24"/>
          <w:lang w:eastAsia="cs-CZ"/>
          <w14:ligatures w14:val="none"/>
        </w:rPr>
      </w:pPr>
    </w:p>
    <w:p w14:paraId="4952B012" w14:textId="77777777" w:rsidR="0038281A" w:rsidRPr="0038281A" w:rsidRDefault="0038281A" w:rsidP="0038281A">
      <w:pPr>
        <w:pStyle w:val="Bezmezer"/>
        <w:rPr>
          <w:rStyle w:val="Siln"/>
        </w:rPr>
      </w:pPr>
      <w:r w:rsidRPr="0038281A">
        <w:rPr>
          <w:rStyle w:val="Siln"/>
        </w:rPr>
        <w:t>Pod znějícími klenbami</w:t>
      </w:r>
    </w:p>
    <w:p w14:paraId="351BB86A" w14:textId="0BDDDD2D" w:rsidR="0038281A" w:rsidRDefault="0038281A" w:rsidP="0038281A">
      <w:pPr>
        <w:pStyle w:val="Bezmezer"/>
        <w:rPr>
          <w:rStyle w:val="Siln"/>
          <w:b w:val="0"/>
          <w:bCs w:val="0"/>
        </w:rPr>
      </w:pPr>
      <w:r w:rsidRPr="0038281A">
        <w:rPr>
          <w:rStyle w:val="Siln"/>
        </w:rPr>
        <w:t>24. dubna</w:t>
      </w:r>
      <w:r>
        <w:rPr>
          <w:rStyle w:val="Siln"/>
          <w:b w:val="0"/>
          <w:bCs w:val="0"/>
        </w:rPr>
        <w:t xml:space="preserve"> 2025 od 20:00, kostel sv. Šimona a Judy</w:t>
      </w:r>
    </w:p>
    <w:p w14:paraId="290E1784" w14:textId="77777777" w:rsidR="0038281A" w:rsidRDefault="0038281A" w:rsidP="0038281A">
      <w:pPr>
        <w:pStyle w:val="Bezmezer"/>
        <w:rPr>
          <w:rStyle w:val="Siln"/>
          <w:b w:val="0"/>
          <w:bCs w:val="0"/>
        </w:rPr>
      </w:pPr>
    </w:p>
    <w:p w14:paraId="04397976" w14:textId="037E8DAF" w:rsidR="0038281A" w:rsidRPr="0038281A" w:rsidRDefault="0038281A" w:rsidP="0038281A">
      <w:pPr>
        <w:pStyle w:val="Bezmezer"/>
        <w:rPr>
          <w:rStyle w:val="Siln"/>
          <w:b w:val="0"/>
          <w:bCs w:val="0"/>
        </w:rPr>
      </w:pPr>
      <w:r w:rsidRPr="0038281A">
        <w:rPr>
          <w:rStyle w:val="Siln"/>
          <w:b w:val="0"/>
          <w:bCs w:val="0"/>
        </w:rPr>
        <w:t>Meditační nokturno</w:t>
      </w:r>
    </w:p>
    <w:p w14:paraId="21480554" w14:textId="7D4B53C6" w:rsidR="0038281A" w:rsidRPr="0038281A" w:rsidRDefault="0038281A" w:rsidP="0038281A">
      <w:pPr>
        <w:pStyle w:val="Bezmezer"/>
        <w:rPr>
          <w:rStyle w:val="Siln"/>
        </w:rPr>
      </w:pPr>
    </w:p>
    <w:p w14:paraId="63012195" w14:textId="77777777" w:rsidR="0038281A" w:rsidRPr="0038281A" w:rsidRDefault="0038281A" w:rsidP="0038281A">
      <w:pPr>
        <w:pStyle w:val="Bezmezer"/>
        <w:rPr>
          <w:rStyle w:val="Siln"/>
          <w:b w:val="0"/>
          <w:bCs w:val="0"/>
        </w:rPr>
      </w:pPr>
      <w:r w:rsidRPr="0038281A">
        <w:rPr>
          <w:rStyle w:val="Siln"/>
        </w:rPr>
        <w:t>Ondřej Tichý</w:t>
      </w:r>
      <w:r w:rsidRPr="0038281A">
        <w:rPr>
          <w:rStyle w:val="Siln"/>
          <w:b w:val="0"/>
          <w:bCs w:val="0"/>
        </w:rPr>
        <w:t xml:space="preserve"> | průvodce a spoluautor večera</w:t>
      </w:r>
    </w:p>
    <w:p w14:paraId="509F1B02" w14:textId="6456AAAE" w:rsidR="00182CA5" w:rsidRPr="0038281A" w:rsidRDefault="0038281A" w:rsidP="0038281A">
      <w:pPr>
        <w:pStyle w:val="Bezmezer"/>
        <w:rPr>
          <w:rStyle w:val="Siln"/>
        </w:rPr>
      </w:pPr>
      <w:r w:rsidRPr="0038281A">
        <w:rPr>
          <w:rStyle w:val="Siln"/>
        </w:rPr>
        <w:t>Členové Pražských symfoniků</w:t>
      </w:r>
    </w:p>
    <w:p w14:paraId="5C219289" w14:textId="77777777" w:rsidR="0038281A" w:rsidRPr="00B81B23" w:rsidRDefault="0038281A" w:rsidP="0038281A">
      <w:pPr>
        <w:pStyle w:val="Bezmezer"/>
        <w:rPr>
          <w:rStyle w:val="Siln"/>
          <w:b w:val="0"/>
          <w:bCs w:val="0"/>
        </w:rPr>
      </w:pPr>
    </w:p>
    <w:p w14:paraId="1A35E641" w14:textId="5F50393D" w:rsidR="009B05F1" w:rsidRPr="0094624C" w:rsidRDefault="009B05F1" w:rsidP="007E1A35">
      <w:pPr>
        <w:pStyle w:val="Nadpis2"/>
      </w:pPr>
      <w:r w:rsidRPr="0094624C">
        <w:t>Fotogalerie</w:t>
      </w:r>
    </w:p>
    <w:p w14:paraId="2CEE3255" w14:textId="75A950B2" w:rsidR="0038281A" w:rsidRDefault="009A2797" w:rsidP="0038281A">
      <w:hyperlink r:id="rId8" w:history="1">
        <w:r w:rsidRPr="0027133F">
          <w:rPr>
            <w:rStyle w:val="Hypertextovodkaz"/>
          </w:rPr>
          <w:t>https://www.uschovna.cz/zasilka/SEFTNFZ9EHA8WJ9I-7JP/</w:t>
        </w:r>
      </w:hyperlink>
      <w:r>
        <w:t xml:space="preserve"> </w:t>
      </w:r>
    </w:p>
    <w:p w14:paraId="19F1653C" w14:textId="3D09682C" w:rsidR="00AD510B" w:rsidRPr="0094624C" w:rsidRDefault="00AD510B" w:rsidP="0094624C">
      <w:pPr>
        <w:pStyle w:val="Nadpis2"/>
      </w:pPr>
      <w:r w:rsidRPr="0094624C">
        <w:t>Zajímavé odkazy</w:t>
      </w:r>
    </w:p>
    <w:p w14:paraId="7FA7912E" w14:textId="02DBF2DF" w:rsidR="00CA666A" w:rsidRDefault="00890937" w:rsidP="00182CA5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98446E">
        <w:rPr>
          <w:rFonts w:cstheme="minorHAnsi"/>
        </w:rPr>
        <w:t xml:space="preserve"> </w:t>
      </w:r>
    </w:p>
    <w:p w14:paraId="1307312B" w14:textId="62B8EAAD" w:rsidR="0038281A" w:rsidRDefault="0038281A" w:rsidP="005A41B6">
      <w:pPr>
        <w:pStyle w:val="Bezmezer"/>
      </w:pPr>
      <w:hyperlink r:id="rId9" w:history="1">
        <w:r w:rsidRPr="003818D1">
          <w:rPr>
            <w:rStyle w:val="Hypertextovodkaz"/>
          </w:rPr>
          <w:t>https://www.fok.cz/cs/pod-znejicimi-klenbami-2025</w:t>
        </w:r>
      </w:hyperlink>
    </w:p>
    <w:p w14:paraId="7AD33F25" w14:textId="2F3EB089" w:rsidR="005A41B6" w:rsidRDefault="005A41B6" w:rsidP="005A41B6">
      <w:pPr>
        <w:pStyle w:val="Bezmezer"/>
        <w:rPr>
          <w:rFonts w:cstheme="minorHAnsi"/>
        </w:rPr>
      </w:pPr>
      <w:r>
        <w:rPr>
          <w:rFonts w:cstheme="minorHAnsi"/>
        </w:rPr>
        <w:t>Ondřej Tichý</w:t>
      </w:r>
    </w:p>
    <w:p w14:paraId="152A7743" w14:textId="77777777" w:rsidR="005A41B6" w:rsidRDefault="005A41B6" w:rsidP="005A41B6">
      <w:pPr>
        <w:pStyle w:val="Bezmezer"/>
        <w:rPr>
          <w:rFonts w:cstheme="minorHAnsi"/>
        </w:rPr>
      </w:pPr>
      <w:hyperlink r:id="rId10" w:history="1">
        <w:r w:rsidRPr="00044949">
          <w:rPr>
            <w:rStyle w:val="Hypertextovodkaz"/>
            <w:rFonts w:cstheme="minorHAnsi"/>
          </w:rPr>
          <w:t>https://www.ondrejtichy.eu/</w:t>
        </w:r>
      </w:hyperlink>
    </w:p>
    <w:p w14:paraId="4C1B402B" w14:textId="77777777" w:rsidR="005F0E32" w:rsidRPr="0094624C" w:rsidRDefault="005F0E32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697F90" w:rsidP="00697F90">
      <w:pPr>
        <w:pStyle w:val="Bezmezer"/>
        <w:rPr>
          <w:rFonts w:cstheme="minorHAnsi"/>
        </w:rPr>
      </w:pPr>
      <w:hyperlink r:id="rId11" w:history="1">
        <w:r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AD510B" w:rsidP="00697F90">
      <w:pPr>
        <w:pStyle w:val="Bezmezer"/>
        <w:rPr>
          <w:rFonts w:cstheme="minorHAnsi"/>
        </w:rPr>
      </w:pPr>
      <w:hyperlink r:id="rId12" w:history="1">
        <w:r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6B21" w14:textId="77777777" w:rsidR="00734529" w:rsidRDefault="00734529" w:rsidP="00276115">
      <w:pPr>
        <w:spacing w:before="0" w:after="0" w:line="240" w:lineRule="auto"/>
      </w:pPr>
      <w:r>
        <w:separator/>
      </w:r>
    </w:p>
  </w:endnote>
  <w:endnote w:type="continuationSeparator" w:id="0">
    <w:p w14:paraId="4498B922" w14:textId="77777777" w:rsidR="00734529" w:rsidRDefault="00734529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orkSans-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8695" w14:textId="77777777" w:rsidR="00734529" w:rsidRDefault="00734529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CB67401" w14:textId="77777777" w:rsidR="00734529" w:rsidRDefault="00734529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7A9B875A" w:rsidR="00276115" w:rsidRDefault="0038281A" w:rsidP="00A47D01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9ACAB" wp14:editId="42080F37">
          <wp:simplePos x="0" y="0"/>
          <wp:positionH relativeFrom="column">
            <wp:posOffset>-61595</wp:posOffset>
          </wp:positionH>
          <wp:positionV relativeFrom="paragraph">
            <wp:posOffset>45720</wp:posOffset>
          </wp:positionV>
          <wp:extent cx="2188845" cy="704850"/>
          <wp:effectExtent l="0" t="0" r="1905" b="0"/>
          <wp:wrapTight wrapText="bothSides">
            <wp:wrapPolygon edited="0">
              <wp:start x="0" y="0"/>
              <wp:lineTo x="0" y="21016"/>
              <wp:lineTo x="21431" y="21016"/>
              <wp:lineTo x="21431" y="0"/>
              <wp:lineTo x="0" y="0"/>
            </wp:wrapPolygon>
          </wp:wrapTight>
          <wp:docPr id="5659843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984326" name="Obrázek 565984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2DCC5C2" w:rsidR="00276115" w:rsidRDefault="0038281A" w:rsidP="00CA666A">
    <w:pPr>
      <w:pStyle w:val="Bezmezer"/>
      <w:ind w:left="360"/>
      <w:jc w:val="right"/>
    </w:pPr>
    <w:r>
      <w:t>18</w:t>
    </w:r>
    <w:r w:rsidR="0094624C">
      <w:t xml:space="preserve">. </w:t>
    </w:r>
    <w:r w:rsidR="004E764B">
      <w:t>dubna</w:t>
    </w:r>
    <w:r w:rsidR="00276115">
      <w:t xml:space="preserve"> 202</w:t>
    </w:r>
    <w:r w:rsidR="00260781">
      <w:t>4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  <w:num w:numId="4" w16cid:durableId="28241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1998"/>
    <w:rsid w:val="000110F5"/>
    <w:rsid w:val="00032F0D"/>
    <w:rsid w:val="00040A84"/>
    <w:rsid w:val="00042130"/>
    <w:rsid w:val="00043D42"/>
    <w:rsid w:val="0006336C"/>
    <w:rsid w:val="00065D9C"/>
    <w:rsid w:val="00067C92"/>
    <w:rsid w:val="00087FBE"/>
    <w:rsid w:val="000975F8"/>
    <w:rsid w:val="000B0CFB"/>
    <w:rsid w:val="000B17BA"/>
    <w:rsid w:val="000B38D2"/>
    <w:rsid w:val="000B7198"/>
    <w:rsid w:val="000C3515"/>
    <w:rsid w:val="000C59E9"/>
    <w:rsid w:val="000D4131"/>
    <w:rsid w:val="000E61F9"/>
    <w:rsid w:val="000F3C10"/>
    <w:rsid w:val="001038E6"/>
    <w:rsid w:val="00111B76"/>
    <w:rsid w:val="00112246"/>
    <w:rsid w:val="00120F58"/>
    <w:rsid w:val="00125F05"/>
    <w:rsid w:val="00143145"/>
    <w:rsid w:val="00143268"/>
    <w:rsid w:val="001550B8"/>
    <w:rsid w:val="001647AA"/>
    <w:rsid w:val="00164A88"/>
    <w:rsid w:val="00172D9A"/>
    <w:rsid w:val="00182CA5"/>
    <w:rsid w:val="001916F4"/>
    <w:rsid w:val="001A1A3D"/>
    <w:rsid w:val="001A6724"/>
    <w:rsid w:val="001A7CFE"/>
    <w:rsid w:val="001B4888"/>
    <w:rsid w:val="001E45A5"/>
    <w:rsid w:val="001E7CF5"/>
    <w:rsid w:val="00216D75"/>
    <w:rsid w:val="002260DC"/>
    <w:rsid w:val="00232C70"/>
    <w:rsid w:val="002459A2"/>
    <w:rsid w:val="00260781"/>
    <w:rsid w:val="002622AB"/>
    <w:rsid w:val="00276115"/>
    <w:rsid w:val="00282617"/>
    <w:rsid w:val="002860B5"/>
    <w:rsid w:val="002901E3"/>
    <w:rsid w:val="002916E2"/>
    <w:rsid w:val="002A47E3"/>
    <w:rsid w:val="002A548E"/>
    <w:rsid w:val="002D5C06"/>
    <w:rsid w:val="002D6163"/>
    <w:rsid w:val="002D6792"/>
    <w:rsid w:val="002E513E"/>
    <w:rsid w:val="002E6651"/>
    <w:rsid w:val="00303E9B"/>
    <w:rsid w:val="00307CC3"/>
    <w:rsid w:val="003235BE"/>
    <w:rsid w:val="00333EFC"/>
    <w:rsid w:val="003503B1"/>
    <w:rsid w:val="00355E2D"/>
    <w:rsid w:val="00382673"/>
    <w:rsid w:val="0038281A"/>
    <w:rsid w:val="00390341"/>
    <w:rsid w:val="00390531"/>
    <w:rsid w:val="00391A68"/>
    <w:rsid w:val="0039499F"/>
    <w:rsid w:val="003A1171"/>
    <w:rsid w:val="003A3EFF"/>
    <w:rsid w:val="003A4E37"/>
    <w:rsid w:val="003B0911"/>
    <w:rsid w:val="003C30BA"/>
    <w:rsid w:val="003E4612"/>
    <w:rsid w:val="003F2420"/>
    <w:rsid w:val="00414D26"/>
    <w:rsid w:val="004269E5"/>
    <w:rsid w:val="00433F63"/>
    <w:rsid w:val="00436B5D"/>
    <w:rsid w:val="004439B0"/>
    <w:rsid w:val="004949B3"/>
    <w:rsid w:val="00496078"/>
    <w:rsid w:val="004A5933"/>
    <w:rsid w:val="004B1F1F"/>
    <w:rsid w:val="004C269E"/>
    <w:rsid w:val="004C696A"/>
    <w:rsid w:val="004D21F3"/>
    <w:rsid w:val="004D22E5"/>
    <w:rsid w:val="004E713C"/>
    <w:rsid w:val="004E764B"/>
    <w:rsid w:val="004F2795"/>
    <w:rsid w:val="004F3281"/>
    <w:rsid w:val="004F3CC6"/>
    <w:rsid w:val="00523D5B"/>
    <w:rsid w:val="00530363"/>
    <w:rsid w:val="00531F20"/>
    <w:rsid w:val="00556433"/>
    <w:rsid w:val="0057092E"/>
    <w:rsid w:val="005979D3"/>
    <w:rsid w:val="005A41B6"/>
    <w:rsid w:val="005A7EB6"/>
    <w:rsid w:val="005B22B3"/>
    <w:rsid w:val="005B5063"/>
    <w:rsid w:val="005C1E8A"/>
    <w:rsid w:val="005C7126"/>
    <w:rsid w:val="005D2BC8"/>
    <w:rsid w:val="005D52B8"/>
    <w:rsid w:val="005E2027"/>
    <w:rsid w:val="005E4B75"/>
    <w:rsid w:val="005E7616"/>
    <w:rsid w:val="005F0E32"/>
    <w:rsid w:val="005F1494"/>
    <w:rsid w:val="00601454"/>
    <w:rsid w:val="006018DC"/>
    <w:rsid w:val="006043CA"/>
    <w:rsid w:val="006124BB"/>
    <w:rsid w:val="00625806"/>
    <w:rsid w:val="0062743D"/>
    <w:rsid w:val="00627E47"/>
    <w:rsid w:val="00633A76"/>
    <w:rsid w:val="00641938"/>
    <w:rsid w:val="00646768"/>
    <w:rsid w:val="00650EAF"/>
    <w:rsid w:val="00663947"/>
    <w:rsid w:val="006707AE"/>
    <w:rsid w:val="00671725"/>
    <w:rsid w:val="00696E8F"/>
    <w:rsid w:val="00697F90"/>
    <w:rsid w:val="006A073E"/>
    <w:rsid w:val="006C2788"/>
    <w:rsid w:val="006D2C55"/>
    <w:rsid w:val="006D6E1B"/>
    <w:rsid w:val="006E61DB"/>
    <w:rsid w:val="006F1635"/>
    <w:rsid w:val="00713CA9"/>
    <w:rsid w:val="00734529"/>
    <w:rsid w:val="0073713E"/>
    <w:rsid w:val="007409C0"/>
    <w:rsid w:val="007412A1"/>
    <w:rsid w:val="00742952"/>
    <w:rsid w:val="00752242"/>
    <w:rsid w:val="007569E9"/>
    <w:rsid w:val="0076026D"/>
    <w:rsid w:val="00765444"/>
    <w:rsid w:val="007865D1"/>
    <w:rsid w:val="00795F07"/>
    <w:rsid w:val="007B4088"/>
    <w:rsid w:val="007D4CB7"/>
    <w:rsid w:val="007D562F"/>
    <w:rsid w:val="007D7D62"/>
    <w:rsid w:val="007E1A35"/>
    <w:rsid w:val="007E3684"/>
    <w:rsid w:val="007F1FBD"/>
    <w:rsid w:val="007F2FC6"/>
    <w:rsid w:val="007F3D7F"/>
    <w:rsid w:val="007F66DB"/>
    <w:rsid w:val="008051B1"/>
    <w:rsid w:val="00806724"/>
    <w:rsid w:val="0082300C"/>
    <w:rsid w:val="008279EE"/>
    <w:rsid w:val="00832895"/>
    <w:rsid w:val="00836EB6"/>
    <w:rsid w:val="0084041F"/>
    <w:rsid w:val="0085344A"/>
    <w:rsid w:val="00855306"/>
    <w:rsid w:val="00882531"/>
    <w:rsid w:val="00890937"/>
    <w:rsid w:val="00890C8A"/>
    <w:rsid w:val="008A0EE6"/>
    <w:rsid w:val="008A6561"/>
    <w:rsid w:val="008F7BE5"/>
    <w:rsid w:val="0091150E"/>
    <w:rsid w:val="009301A4"/>
    <w:rsid w:val="00936ED1"/>
    <w:rsid w:val="009412A2"/>
    <w:rsid w:val="0094624C"/>
    <w:rsid w:val="009538A9"/>
    <w:rsid w:val="0096040B"/>
    <w:rsid w:val="00970032"/>
    <w:rsid w:val="00972386"/>
    <w:rsid w:val="0098298E"/>
    <w:rsid w:val="0098446E"/>
    <w:rsid w:val="009960F2"/>
    <w:rsid w:val="00997E3E"/>
    <w:rsid w:val="009A2797"/>
    <w:rsid w:val="009B05F1"/>
    <w:rsid w:val="009B18DB"/>
    <w:rsid w:val="009B27EC"/>
    <w:rsid w:val="009C2BE8"/>
    <w:rsid w:val="009C3A62"/>
    <w:rsid w:val="009C67F1"/>
    <w:rsid w:val="00A26920"/>
    <w:rsid w:val="00A400A5"/>
    <w:rsid w:val="00A459AB"/>
    <w:rsid w:val="00A47D01"/>
    <w:rsid w:val="00A51301"/>
    <w:rsid w:val="00A56F07"/>
    <w:rsid w:val="00A8045D"/>
    <w:rsid w:val="00A87651"/>
    <w:rsid w:val="00A91EC1"/>
    <w:rsid w:val="00AA271B"/>
    <w:rsid w:val="00AA60ED"/>
    <w:rsid w:val="00AB107C"/>
    <w:rsid w:val="00AB692C"/>
    <w:rsid w:val="00AC1F5D"/>
    <w:rsid w:val="00AC2A7C"/>
    <w:rsid w:val="00AC463F"/>
    <w:rsid w:val="00AC60BC"/>
    <w:rsid w:val="00AC66D5"/>
    <w:rsid w:val="00AD2436"/>
    <w:rsid w:val="00AD43D4"/>
    <w:rsid w:val="00AD510B"/>
    <w:rsid w:val="00AE4AAB"/>
    <w:rsid w:val="00AE5C25"/>
    <w:rsid w:val="00AF2F04"/>
    <w:rsid w:val="00B02946"/>
    <w:rsid w:val="00B078DF"/>
    <w:rsid w:val="00B17F81"/>
    <w:rsid w:val="00B17F96"/>
    <w:rsid w:val="00B455DC"/>
    <w:rsid w:val="00B51415"/>
    <w:rsid w:val="00B557D9"/>
    <w:rsid w:val="00B5666A"/>
    <w:rsid w:val="00B56CF5"/>
    <w:rsid w:val="00B77ACE"/>
    <w:rsid w:val="00B80A73"/>
    <w:rsid w:val="00B81B23"/>
    <w:rsid w:val="00BA4E13"/>
    <w:rsid w:val="00BB07AF"/>
    <w:rsid w:val="00BD5995"/>
    <w:rsid w:val="00BE067A"/>
    <w:rsid w:val="00BE2BD3"/>
    <w:rsid w:val="00BE3514"/>
    <w:rsid w:val="00C04A69"/>
    <w:rsid w:val="00C050E6"/>
    <w:rsid w:val="00C079D8"/>
    <w:rsid w:val="00C07A23"/>
    <w:rsid w:val="00C1696A"/>
    <w:rsid w:val="00C1790F"/>
    <w:rsid w:val="00C17CBB"/>
    <w:rsid w:val="00C23A9A"/>
    <w:rsid w:val="00C32856"/>
    <w:rsid w:val="00C53C66"/>
    <w:rsid w:val="00C577F1"/>
    <w:rsid w:val="00C64D95"/>
    <w:rsid w:val="00C66A8A"/>
    <w:rsid w:val="00C81AFA"/>
    <w:rsid w:val="00C84BF2"/>
    <w:rsid w:val="00C90D2E"/>
    <w:rsid w:val="00C95786"/>
    <w:rsid w:val="00C973D4"/>
    <w:rsid w:val="00CA5155"/>
    <w:rsid w:val="00CA666A"/>
    <w:rsid w:val="00CB2133"/>
    <w:rsid w:val="00CB390D"/>
    <w:rsid w:val="00CC5F86"/>
    <w:rsid w:val="00CD5973"/>
    <w:rsid w:val="00CF1EE0"/>
    <w:rsid w:val="00D058CA"/>
    <w:rsid w:val="00D16C15"/>
    <w:rsid w:val="00D177CF"/>
    <w:rsid w:val="00D21F9D"/>
    <w:rsid w:val="00D313FE"/>
    <w:rsid w:val="00D358A4"/>
    <w:rsid w:val="00D41E7A"/>
    <w:rsid w:val="00D44C67"/>
    <w:rsid w:val="00D46D85"/>
    <w:rsid w:val="00D57773"/>
    <w:rsid w:val="00D66105"/>
    <w:rsid w:val="00D67195"/>
    <w:rsid w:val="00D760C8"/>
    <w:rsid w:val="00D8652A"/>
    <w:rsid w:val="00D90622"/>
    <w:rsid w:val="00D97B68"/>
    <w:rsid w:val="00DB53C6"/>
    <w:rsid w:val="00DB5693"/>
    <w:rsid w:val="00DC206F"/>
    <w:rsid w:val="00DC7BFC"/>
    <w:rsid w:val="00DD373D"/>
    <w:rsid w:val="00DE500E"/>
    <w:rsid w:val="00DF5C74"/>
    <w:rsid w:val="00E1651C"/>
    <w:rsid w:val="00E44495"/>
    <w:rsid w:val="00E47E3D"/>
    <w:rsid w:val="00E547E7"/>
    <w:rsid w:val="00E7422D"/>
    <w:rsid w:val="00E82F1F"/>
    <w:rsid w:val="00E9666E"/>
    <w:rsid w:val="00EA5C6D"/>
    <w:rsid w:val="00EB6187"/>
    <w:rsid w:val="00EC0268"/>
    <w:rsid w:val="00EC1D72"/>
    <w:rsid w:val="00EC6B7E"/>
    <w:rsid w:val="00EC7565"/>
    <w:rsid w:val="00ED065C"/>
    <w:rsid w:val="00ED186D"/>
    <w:rsid w:val="00ED3007"/>
    <w:rsid w:val="00EF3875"/>
    <w:rsid w:val="00EF52A5"/>
    <w:rsid w:val="00F03F54"/>
    <w:rsid w:val="00F14382"/>
    <w:rsid w:val="00F14B47"/>
    <w:rsid w:val="00F35ABD"/>
    <w:rsid w:val="00F43B46"/>
    <w:rsid w:val="00F44327"/>
    <w:rsid w:val="00F52E89"/>
    <w:rsid w:val="00F555ED"/>
    <w:rsid w:val="00F55FAC"/>
    <w:rsid w:val="00F568FA"/>
    <w:rsid w:val="00F63672"/>
    <w:rsid w:val="00F678FB"/>
    <w:rsid w:val="00F70730"/>
    <w:rsid w:val="00F774F5"/>
    <w:rsid w:val="00F84E29"/>
    <w:rsid w:val="00F96B3A"/>
    <w:rsid w:val="00FA6583"/>
    <w:rsid w:val="00FB0E93"/>
    <w:rsid w:val="00FC7A5B"/>
    <w:rsid w:val="00FD6A2D"/>
    <w:rsid w:val="00FE24E3"/>
    <w:rsid w:val="00FE4738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paragraph" w:styleId="Normlnweb">
    <w:name w:val="Normal (Web)"/>
    <w:basedOn w:val="Normln"/>
    <w:uiPriority w:val="99"/>
    <w:semiHidden/>
    <w:unhideWhenUsed/>
    <w:rsid w:val="007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1A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D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37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73D"/>
    <w:rPr>
      <w:b/>
      <w:bCs/>
      <w:sz w:val="20"/>
      <w:szCs w:val="20"/>
    </w:rPr>
  </w:style>
  <w:style w:type="character" w:customStyle="1" w:styleId="downloadlinklink">
    <w:name w:val="download_link_link"/>
    <w:basedOn w:val="Standardnpsmoodstavce"/>
    <w:rsid w:val="0006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SEFTNFZ9EHA8WJ9I-7JP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drejtich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pod-znejicimi-klenbami-20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A148-0B0A-40C6-947E-FC6BF5DF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6</cp:revision>
  <dcterms:created xsi:type="dcterms:W3CDTF">2025-04-17T12:07:00Z</dcterms:created>
  <dcterms:modified xsi:type="dcterms:W3CDTF">2025-04-18T06:44:00Z</dcterms:modified>
</cp:coreProperties>
</file>