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Akademia Sportowa dla dzieci Fundacji Avalon rusza z treningami w Zielonej Górze!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2025-01-13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rozpoczyna rok od rozszerzenia swojej działalności w ramach Akademii Sportowej dla dzieci. Na mapie zajęć dla najmłodszych od lutego pojawi się nowe miasto – Zielona Góra. Nowe grupy zajęciowe powstaną dzięki wsparciu Fundacji Ekoenergetyka.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Tanecznym krokiem w nowe miejsce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Akademia Sportowa dla dzieci Fundacji Avalon od października prowadzi treningi z elementami piłki nożnej w Warszawie.  Od lutego najmłodsi z Zielonej Góry będą mogli skorzystać z zajęć tanecznych oraz treningów piłkarskich.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zaprasza chętne dzieci pełnosprawne oraz z niepełnosprawnościami do wspólnej przygody sportowej. Grupy dedykowane są najmłodszym w przedziale wiekowym od 7 do 12 roku życia.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Zajęcia są bezpłatne. Aby zapisać się na nie, należy wypełnić formularz. Organizacja czeka na wszystkich chętnych, chcących rozpocząć wspólnie z Fundacją Avalon sportową przygodę.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Akademii Sportowej Fundacji Avalon stworzonej dla dzieci pełnosprawnych i dzieci z niepełnosprawnością każdy ma równe prawo i szansę na rozwój i radość z gry w wymarzonych dyscyplinach sportowych. Chcemy stworzyć dzieciom miejsce, w którym rozwijają swoje pasje, spełniają marzenia i poznają nowych przyjaciół. Realizując bezpłatne zajęcia wiemy, że odwiedzi nas więcej dzieci, które marzą o rozwoju sportowym a nie zawsze mają takie możliwości.  - Lusine Duryan – kierowniczka Avalon Kids i Centrum Aktywnej Rehabilitacji Fundacji Avalon dla dzieci.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2023 roku Fundacja Avalon prowadzi działania dla dzieci, których celem jest wyrównywanie szans pomiędzy dziećmi pełnosprawnymi a z niepełnosprawnością. Organizacja realizuje działania na rzecz inkluzywnego świata, w którym dzieci są otoczone wsparciem i zrozumieniem od najmłodszych lat. Fundacja Avalon dysponuje nowoczesną przestrzenią zajęciowo-rehabilitacyjną oraz wykwalifikowaną kadrą składającą się z fizjoterapeutów, lekarzy i pedagogów doświadczonych w pracy z osobami z niepełnosprawnością. 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460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akademia-sportowa-dla-dzieci-fund.docx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akademia-sportowa-dla-dzieci-fund.pdf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akademia-sportowa-prowly-1920x960.png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d8b1ec29d01b9bb55651212cf9f7c94613ef9c058132e93f775dab001501ba6aakademia-sportowa-dla-dzieci-fund20260309-8-7zt2kz.docx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