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0" w:line="384.00000000000006" w:lineRule="auto"/>
        <w:jc w:val="both"/>
        <w:rPr>
          <w:b w:val="1"/>
          <w:color w:val="0d0d0d"/>
          <w:sz w:val="27"/>
          <w:szCs w:val="27"/>
        </w:rPr>
      </w:pPr>
      <w:bookmarkStart w:colFirst="0" w:colLast="0" w:name="_a388o5ftkg9n" w:id="0"/>
      <w:bookmarkEnd w:id="0"/>
      <w:r w:rsidDel="00000000" w:rsidR="00000000" w:rsidRPr="00000000">
        <w:rPr>
          <w:b w:val="1"/>
          <w:color w:val="0d0d0d"/>
          <w:sz w:val="27"/>
          <w:szCs w:val="27"/>
          <w:rtl w:val="0"/>
        </w:rPr>
        <w:t xml:space="preserve">Rohlík slaví Den dětí s jedinečným sortimentem a soutěží o vzácné Pokémon karty</w:t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Den dětí je za dveřmi! A co takhle připravit pro své nejmenší překvapení v podobě oslavy plné zdravějšího mlsání, skvělých zmrzlin, zábavných hraček i šáňa na přípitek? I letos Rohlik.cz přináší rodičům a dětem jedinečnou příležitost prožít 1. červen naplno, s výběrem produktů, které vykouzlí úsměv na tvářích každého. A aby toho nebylo málo, Rohlík také spouští soutěž o 3 vzácné Pokémon karty. Stačí v týdnu od 27. 5. do 2. 6. udělat jeden nákup, čímž je zákazník automaticky zařazen do slosování!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both"/>
        <w:rPr>
          <w:b w:val="1"/>
          <w:color w:val="0d0d0d"/>
          <w:sz w:val="25"/>
          <w:szCs w:val="25"/>
        </w:rPr>
      </w:pPr>
      <w:bookmarkStart w:colFirst="0" w:colLast="0" w:name="_t1bgouyhvgu6" w:id="1"/>
      <w:bookmarkEnd w:id="1"/>
      <w:r w:rsidDel="00000000" w:rsidR="00000000" w:rsidRPr="00000000">
        <w:rPr>
          <w:b w:val="1"/>
          <w:color w:val="0d0d0d"/>
          <w:sz w:val="25"/>
          <w:szCs w:val="25"/>
          <w:rtl w:val="0"/>
        </w:rPr>
        <w:t xml:space="preserve">Soutěž o vzácné Pokémon karty</w:t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Milovníci Pokémonů mají příležitost vyhrát tři vzácné Pokémon karty s certifikací PSA. Tato certifikace je jednou z nejuznávanějších a nejrespektovanějších autorit v oblasti hodnocení a autentizace sběratelských karet. Celková hodnota karet je 15 000 Kč.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Pro výhru stačí provést nákup na Rohlik.cz v období od 27. května do 2. června 2024 a zákazník bude automaticky zařazen do slosování, které proběhne 3. června 2024. Šťastní výherci získají karty s Pokémony Raichu, Giratinou a Gyaradosem.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both"/>
        <w:rPr>
          <w:b w:val="1"/>
          <w:color w:val="0d0d0d"/>
          <w:sz w:val="25"/>
          <w:szCs w:val="25"/>
        </w:rPr>
      </w:pPr>
      <w:bookmarkStart w:colFirst="0" w:colLast="0" w:name="_pc46yukm2r59" w:id="2"/>
      <w:bookmarkEnd w:id="2"/>
      <w:r w:rsidDel="00000000" w:rsidR="00000000" w:rsidRPr="00000000">
        <w:rPr>
          <w:b w:val="1"/>
          <w:color w:val="0d0d0d"/>
          <w:sz w:val="25"/>
          <w:szCs w:val="25"/>
          <w:rtl w:val="0"/>
        </w:rPr>
        <w:t xml:space="preserve">Zdravé pochoutky a osvěžující zmrzliny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Dobroty, které si vaše děti zamilují, nemusí mít jako hlavní složku tunu cukru. Dopřejte jim něco na zub a mějte při tom čisté svědomí. Na Rohlíku najdete pěkně mlsný výběr. Co třeba šťavnaté sušené plátky plné ovoce od Rebarberry?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Na Rohlik.cz však najdete i široký výběr zmrzlin a nanuků, které potěší malé i velké mlsouny. Vyberte si mezi různými druhy a příchutěmi, od klasické vanilkové a čokoládové až po exotické ovocné sorbety a veganské varianty.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both"/>
        <w:rPr>
          <w:b w:val="1"/>
          <w:color w:val="0d0d0d"/>
          <w:sz w:val="25"/>
          <w:szCs w:val="25"/>
        </w:rPr>
      </w:pPr>
      <w:bookmarkStart w:colFirst="0" w:colLast="0" w:name="_9q1p5k8b306u" w:id="3"/>
      <w:bookmarkEnd w:id="3"/>
      <w:r w:rsidDel="00000000" w:rsidR="00000000" w:rsidRPr="00000000">
        <w:rPr>
          <w:b w:val="1"/>
          <w:color w:val="0d0d0d"/>
          <w:sz w:val="25"/>
          <w:szCs w:val="25"/>
          <w:rtl w:val="0"/>
        </w:rPr>
        <w:t xml:space="preserve">Speciální nápoje na přípitek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Oslavy se neobejdou bez přípitku. Rohlik.cz nabízí širokou škálu dětských nápojů včetně Kidibul šumivé šťávy v BIO kvalitě, která obsahuje pouze ovoce a pramenitou vodu, bez jakýchkoli konzervačních látek.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both"/>
        <w:rPr>
          <w:color w:val="0d0d0d"/>
          <w:sz w:val="24"/>
          <w:szCs w:val="24"/>
        </w:rPr>
      </w:pPr>
      <w:bookmarkStart w:colFirst="0" w:colLast="0" w:name="_1uesapz21s3i" w:id="4"/>
      <w:bookmarkEnd w:id="4"/>
      <w:r w:rsidDel="00000000" w:rsidR="00000000" w:rsidRPr="00000000">
        <w:rPr>
          <w:b w:val="1"/>
          <w:color w:val="0d0d0d"/>
          <w:sz w:val="25"/>
          <w:szCs w:val="25"/>
          <w:rtl w:val="0"/>
        </w:rPr>
        <w:t xml:space="preserve">Charitativní prázdninové kalendáře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Co takhle spojit nákup na Den dětí i s dobrým skutkem? Rohlik.cz je známý pro svůj ohleduplný přístup a péči k ostatním. Není proto překvapení, že do svého sortimentu zařadil charitativní kalendář, který zároveň pomůže dobré věci. S tímto originálním dárkem bude pro Vaše děti odpočítávání zbývajících dnů do letních prázdnin mnohem zábavnější! Zakoupením tohoto prázdninových kalendářů uděláte navíc radost hned dvakrát - vašim školou povinným i dětem a mladým lidem z dětských domovů. Veškerý výtěžek z těchto kalendářů je totiž určen právě organizaci Dejme dětem šanci, se kterou Rohlik již dlouhodobě spolupracuje.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both"/>
        <w:rPr>
          <w:b w:val="1"/>
          <w:color w:val="0d0d0d"/>
          <w:sz w:val="25"/>
          <w:szCs w:val="25"/>
        </w:rPr>
      </w:pPr>
      <w:bookmarkStart w:colFirst="0" w:colLast="0" w:name="_nykvvl97esbp" w:id="5"/>
      <w:bookmarkEnd w:id="5"/>
      <w:r w:rsidDel="00000000" w:rsidR="00000000" w:rsidRPr="00000000">
        <w:rPr>
          <w:b w:val="1"/>
          <w:color w:val="0d0d0d"/>
          <w:sz w:val="25"/>
          <w:szCs w:val="25"/>
          <w:rtl w:val="0"/>
        </w:rPr>
        <w:t xml:space="preserve">Hračky pro každého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Pro malé vědátory a dobrodruhy nabízí Rohlik.cz široký sortiment hraček – od LEGO stavebnic, dřevěných puzzlí, omalovánek s Tlapkovou patrolou až po bublifuky a šumivé koupele. Každé dítě si na Rohlíku zkrátka najde to své!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both"/>
        <w:rPr>
          <w:b w:val="1"/>
          <w:color w:val="0d0d0d"/>
          <w:sz w:val="25"/>
          <w:szCs w:val="25"/>
        </w:rPr>
      </w:pPr>
      <w:bookmarkStart w:colFirst="0" w:colLast="0" w:name="_ienitzvc0q27" w:id="6"/>
      <w:bookmarkEnd w:id="6"/>
      <w:r w:rsidDel="00000000" w:rsidR="00000000" w:rsidRPr="00000000">
        <w:rPr>
          <w:b w:val="1"/>
          <w:color w:val="0d0d0d"/>
          <w:sz w:val="25"/>
          <w:szCs w:val="25"/>
          <w:rtl w:val="0"/>
        </w:rPr>
        <w:t xml:space="preserve">Den dětí s překvapením</w:t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Rohlik.cz pro vás připravil speciální dárek, který jistě udělá radost každému! Při objednávce nad 2000 Kč obdržíte ve čtvrtek 30.5. zdarma sladký mini meloun - ideální pro letní osvěžení. To ale není všechno. Pokud jste členem klubu Rohlíček, má pro vás Rohlík ještě jeden dárek navíc. Jako bonus k vaší objednávce dostanete 1.6. balení oblíbených lentilek, které potěší nejen vaše děti, ale i vás.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