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D9988" w14:textId="77777777" w:rsidR="007D4BBA" w:rsidRDefault="00000000">
      <w:pPr>
        <w:spacing w:after="60"/>
        <w:jc w:val="center"/>
        <w:rPr>
          <w:rFonts w:ascii="Montserrat ExtraBold" w:eastAsia="Montserrat ExtraBold" w:hAnsi="Montserrat ExtraBold" w:cs="Montserrat ExtraBold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D5A81C5" wp14:editId="14315596">
            <wp:simplePos x="0" y="0"/>
            <wp:positionH relativeFrom="column">
              <wp:posOffset>2310765</wp:posOffset>
            </wp:positionH>
            <wp:positionV relativeFrom="paragraph">
              <wp:posOffset>-431297</wp:posOffset>
            </wp:positionV>
            <wp:extent cx="1137684" cy="1695616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32" r="32"/>
                    <a:stretch>
                      <a:fillRect/>
                    </a:stretch>
                  </pic:blipFill>
                  <pic:spPr>
                    <a:xfrm>
                      <a:off x="0" y="0"/>
                      <a:ext cx="1137684" cy="1695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57C48F" w14:textId="77777777" w:rsidR="007D4BBA" w:rsidRDefault="007D4BBA">
      <w:pPr>
        <w:spacing w:after="60"/>
        <w:rPr>
          <w:rFonts w:ascii="Montserrat ExtraBold" w:eastAsia="Montserrat ExtraBold" w:hAnsi="Montserrat ExtraBold" w:cs="Montserrat ExtraBold"/>
          <w:b/>
          <w:bCs/>
          <w:sz w:val="36"/>
          <w:szCs w:val="36"/>
        </w:rPr>
      </w:pPr>
    </w:p>
    <w:p w14:paraId="701C66BB" w14:textId="77777777" w:rsidR="007D4BBA" w:rsidRDefault="007D4BBA">
      <w:pPr>
        <w:spacing w:after="60"/>
        <w:rPr>
          <w:rFonts w:ascii="Montserrat ExtraBold" w:eastAsia="Montserrat ExtraBold" w:hAnsi="Montserrat ExtraBold" w:cs="Montserrat ExtraBold"/>
          <w:b/>
          <w:bCs/>
          <w:sz w:val="36"/>
          <w:szCs w:val="36"/>
        </w:rPr>
      </w:pPr>
    </w:p>
    <w:p w14:paraId="7934AFE8" w14:textId="77777777" w:rsidR="00E55F69" w:rsidRDefault="00E55F69" w:rsidP="00F141CB">
      <w:pPr>
        <w:spacing w:before="200" w:after="60"/>
        <w:rPr>
          <w:b/>
          <w:bCs/>
          <w:color w:val="49144C"/>
          <w:sz w:val="52"/>
          <w:szCs w:val="52"/>
        </w:rPr>
      </w:pPr>
      <w:bookmarkStart w:id="0" w:name="_rq9ol9n7gedw" w:colFirst="0" w:colLast="0"/>
      <w:bookmarkEnd w:id="0"/>
    </w:p>
    <w:p w14:paraId="51445ADB" w14:textId="23290F17" w:rsidR="00E55F69" w:rsidRDefault="00E55F69" w:rsidP="00F141CB">
      <w:pPr>
        <w:spacing w:before="200" w:after="60"/>
        <w:rPr>
          <w:b/>
          <w:bCs/>
          <w:color w:val="49144C"/>
          <w:sz w:val="52"/>
          <w:szCs w:val="52"/>
        </w:rPr>
      </w:pPr>
      <w:r w:rsidRPr="00E55F69">
        <w:rPr>
          <w:b/>
          <w:bCs/>
          <w:color w:val="49144C"/>
          <w:sz w:val="52"/>
          <w:szCs w:val="52"/>
        </w:rPr>
        <w:t>BeneMeat pokračuje v programu Try &amp; Share: lidé mohou testovat produkty z kultivovaného masa a ovlivnit jejich vývoj</w:t>
      </w:r>
    </w:p>
    <w:p w14:paraId="74BDEE46" w14:textId="3FB4FEA6" w:rsidR="00F141CB" w:rsidRPr="00F141CB" w:rsidRDefault="00F141CB" w:rsidP="00F141CB">
      <w:pPr>
        <w:spacing w:before="200" w:after="60"/>
        <w:rPr>
          <w:rFonts w:ascii="Montserrat ExtraLight" w:eastAsia="Montserrat ExtraLight" w:hAnsi="Montserrat ExtraLight" w:cs="Montserrat ExtraLight"/>
          <w:sz w:val="18"/>
          <w:szCs w:val="18"/>
        </w:rPr>
      </w:pPr>
      <w:r>
        <w:rPr>
          <w:rFonts w:ascii="Montserrat ExtraLight" w:eastAsia="Montserrat ExtraLight" w:hAnsi="Montserrat ExtraLight" w:cs="Montserrat ExtraLight"/>
          <w:sz w:val="18"/>
          <w:szCs w:val="18"/>
        </w:rPr>
        <w:t xml:space="preserve">Praha | </w:t>
      </w:r>
      <w:r w:rsidR="00E55F69">
        <w:rPr>
          <w:rFonts w:ascii="Montserrat ExtraLight" w:eastAsia="Montserrat ExtraLight" w:hAnsi="Montserrat ExtraLight" w:cs="Montserrat ExtraLight"/>
          <w:sz w:val="18"/>
          <w:szCs w:val="18"/>
        </w:rPr>
        <w:t>25</w:t>
      </w:r>
      <w:r>
        <w:rPr>
          <w:rFonts w:ascii="Montserrat ExtraLight" w:eastAsia="Montserrat ExtraLight" w:hAnsi="Montserrat ExtraLight" w:cs="Montserrat ExtraLight"/>
          <w:sz w:val="18"/>
          <w:szCs w:val="18"/>
        </w:rPr>
        <w:t>. 3. 2026</w:t>
      </w:r>
    </w:p>
    <w:p w14:paraId="620C4FB2" w14:textId="77777777" w:rsidR="00E55F69" w:rsidRDefault="00E55F69">
      <w:pPr>
        <w:spacing w:before="240" w:after="240"/>
        <w:rPr>
          <w:sz w:val="24"/>
          <w:szCs w:val="24"/>
        </w:rPr>
      </w:pPr>
      <w:r w:rsidRPr="00E55F69">
        <w:rPr>
          <w:sz w:val="24"/>
          <w:szCs w:val="24"/>
        </w:rPr>
        <w:t>Lidé, kteří se zajímají o kultivované maso, se nyní mohou zapojit do dalších fází programu Try &amp; Share. V budoucnu tak mohou získat možnost testovat produkty z kultivovaného masa a podílet se na jejich vývoji. BeneMeat tímto krokem navazuje na první fázi programu, ve které majitelé psů testovali pamlsky obsahující kultivované maso v běžných domácích podmínkách.</w:t>
      </w:r>
    </w:p>
    <w:p w14:paraId="303D60AC" w14:textId="77777777" w:rsidR="00E55F69" w:rsidRPr="00E55F69" w:rsidRDefault="00E55F69" w:rsidP="00E55F69">
      <w:pPr>
        <w:spacing w:before="240" w:after="240"/>
      </w:pPr>
      <w:r w:rsidRPr="00E55F69">
        <w:t>Cílem první fáze programu, Try &amp; Share I., bylo získat zpětnou vazbu z reálného používání produktů vyrobených z kultivovaného masa pro psy. BeneMeat nyní pokračuje další fází programu Try &amp; Share. Ta otevírá možnost zapojení širší skupiny lidí. Zájemci se mohou seznámit s produkty z kultivovaného masa a zapojit se do dalších testování. Program se zaměřuje na krmiva pro domácí zvířata a do budoucna i na potraviny pro lidi. Součástí je také pilotní uvádění produktů ve spolupráci s partnery. Účastníci si je budou moci vyzkoušet v praxi a poskytnout cennou zpětnou vazbu.</w:t>
      </w:r>
    </w:p>
    <w:p w14:paraId="3DB281D3" w14:textId="77777777" w:rsidR="00E55F69" w:rsidRPr="00E55F69" w:rsidRDefault="00E55F69" w:rsidP="00E55F69">
      <w:pPr>
        <w:spacing w:before="240" w:after="240"/>
      </w:pPr>
      <w:r w:rsidRPr="00E55F69">
        <w:t>„Během programu Try &amp; Share jsme byli v kontaktu s lidmi, kteří se zajímají o nové způsoby produkce potravin a chtějí vidět, jak fungují v praxi,“ říká Mgr. Kristýna Míčková, Ph.D. (Communication &amp; Education Specialist), která má program Try &amp; Share v BeneMeat na starosti. „Ukázalo se, že lidé nechtějí vývoj jen sledovat, ale chtějí se na něm aktivně podílet.“</w:t>
      </w:r>
    </w:p>
    <w:p w14:paraId="005FFC31" w14:textId="1B9ECC56" w:rsidR="007D4BBA" w:rsidRDefault="00E55F69" w:rsidP="00E55F69">
      <w:pPr>
        <w:spacing w:before="240" w:after="240"/>
      </w:pPr>
      <w:r w:rsidRPr="00E55F69">
        <w:t>Účast v programu je dobrovolná a ne každý registrovaný účastník je zařazen do každého testování. Registrace do programu je otevřena prostřednictvím webové stránky:</w:t>
      </w:r>
      <w:r w:rsidRPr="00E55F69">
        <w:br/>
      </w:r>
      <w:hyperlink r:id="rId7" w:history="1">
        <w:r w:rsidRPr="00E55F69">
          <w:rPr>
            <w:rStyle w:val="Hyperlink"/>
            <w:b/>
            <w:bCs/>
          </w:rPr>
          <w:t>https://tryandshare.benemeat.com/</w:t>
        </w:r>
      </w:hyperlink>
      <w:r w:rsidRPr="00E55F69">
        <w:t>. Program Try &amp; Share představuje klíčový krok, jak propojit technologický vývoj s reálným využitím a získat zpětnou vazbu pro další rozvoj produktů i celého odvětví.</w:t>
      </w:r>
      <w:bookmarkStart w:id="1" w:name="_jn4iux6v7dv7" w:colFirst="0" w:colLast="0"/>
      <w:bookmarkEnd w:id="1"/>
    </w:p>
    <w:p w14:paraId="63E4A1C4" w14:textId="77777777" w:rsidR="00E55F69" w:rsidRPr="00E55F69" w:rsidRDefault="00E55F69" w:rsidP="00E55F69">
      <w:pPr>
        <w:spacing w:before="240" w:after="240"/>
      </w:pPr>
    </w:p>
    <w:p w14:paraId="314229E7" w14:textId="554BEEC7" w:rsidR="002912BB" w:rsidRPr="00E55F69" w:rsidRDefault="002912BB" w:rsidP="002912BB">
      <w:pPr>
        <w:rPr>
          <w:rFonts w:ascii="Montserrat Medium" w:eastAsia="Montserrat Medium" w:hAnsi="Montserrat Medium" w:cs="Montserrat Medium"/>
          <w:b/>
          <w:bCs/>
          <w:color w:val="7F7F7F"/>
        </w:rPr>
      </w:pPr>
      <w:r w:rsidRPr="00E55F69">
        <w:rPr>
          <w:rFonts w:ascii="Montserrat Medium" w:eastAsia="Montserrat Medium" w:hAnsi="Montserrat Medium" w:cs="Montserrat Medium"/>
          <w:b/>
          <w:bCs/>
          <w:color w:val="7F7F7F"/>
        </w:rPr>
        <w:t>BeneMeat</w:t>
      </w:r>
    </w:p>
    <w:p w14:paraId="524E5976" w14:textId="39CB260C" w:rsidR="002912BB" w:rsidRPr="002912BB" w:rsidRDefault="002912BB" w:rsidP="002912BB">
      <w:pPr>
        <w:rPr>
          <w:rFonts w:ascii="Montserrat Medium" w:eastAsia="Montserrat Medium" w:hAnsi="Montserrat Medium" w:cs="Montserrat Medium"/>
          <w:color w:val="7F7F7F"/>
        </w:rPr>
      </w:pPr>
      <w:r w:rsidRPr="002912BB">
        <w:rPr>
          <w:rFonts w:ascii="Montserrat Medium" w:eastAsia="Montserrat Medium" w:hAnsi="Montserrat Medium" w:cs="Montserrat Medium"/>
          <w:color w:val="7F7F7F"/>
        </w:rPr>
        <w:t xml:space="preserve">BeneMeat je biotechnologická společnost, která je součást skupiny BTL,  zaměřená na vývoj škálovatelné a efektivní technologie produkce kultivovaného masa. Od roku 2020 společnost vyvinula komplexní know-how napříč biologií, chemií, hardwarem, softwarem i komerční implementací kultivovaného masa. S více než 150 odborníky v oblasti výzkumu </w:t>
      </w:r>
      <w:r w:rsidRPr="002912BB">
        <w:rPr>
          <w:rFonts w:ascii="Montserrat Medium" w:eastAsia="Montserrat Medium" w:hAnsi="Montserrat Medium" w:cs="Montserrat Medium"/>
          <w:color w:val="7F7F7F"/>
        </w:rPr>
        <w:lastRenderedPageBreak/>
        <w:t xml:space="preserve">a vývoje buduje BeneMeat kompletní technologický ekosystém, od vývoje univerzálních buněčných linií až po škálovatelná, spolehlivá a nákladově efektivní výrobní řešení. Společnost je připravena podporovat výrobce při všech klíčových výzvách spojených s uvedením kultivovaného masa na trh: technických, právních, regulačních a komerčních. Bene Meat na podzim roku 2023 obdržela registraci opravňující k výrobě kultivovaných buněk jako krmné suroviny do krmiv pro domácí mazlíčky. „Nejsme jen další společností v odvětví kultivovaného masa, ale technologický partner, který utváří jeho budoucnost.“  </w:t>
      </w:r>
      <w:hyperlink r:id="rId8" w:history="1">
        <w:r w:rsidRPr="00F84818">
          <w:rPr>
            <w:rStyle w:val="Hyperlink"/>
            <w:rFonts w:ascii="Montserrat Medium" w:eastAsia="Montserrat Medium" w:hAnsi="Montserrat Medium" w:cs="Montserrat Medium"/>
          </w:rPr>
          <w:t>www.benemeat.com</w:t>
        </w:r>
      </w:hyperlink>
      <w:r>
        <w:rPr>
          <w:rFonts w:ascii="Montserrat Medium" w:eastAsia="Montserrat Medium" w:hAnsi="Montserrat Medium" w:cs="Montserrat Medium"/>
          <w:color w:val="7F7F7F"/>
        </w:rPr>
        <w:t xml:space="preserve"> </w:t>
      </w:r>
      <w:r w:rsidRPr="002912BB">
        <w:rPr>
          <w:rFonts w:ascii="Montserrat Medium" w:eastAsia="Montserrat Medium" w:hAnsi="Montserrat Medium" w:cs="Montserrat Medium"/>
          <w:color w:val="7F7F7F"/>
        </w:rPr>
        <w:t> </w:t>
      </w:r>
    </w:p>
    <w:p w14:paraId="5A7A6801" w14:textId="77777777" w:rsidR="002912BB" w:rsidRPr="002912BB" w:rsidRDefault="002912BB" w:rsidP="002912BB">
      <w:pPr>
        <w:rPr>
          <w:rFonts w:ascii="Montserrat Medium" w:eastAsia="Montserrat Medium" w:hAnsi="Montserrat Medium" w:cs="Montserrat Medium"/>
          <w:color w:val="7F7F7F"/>
        </w:rPr>
      </w:pPr>
    </w:p>
    <w:p w14:paraId="24F4D278" w14:textId="77777777" w:rsidR="002912BB" w:rsidRPr="002912BB" w:rsidRDefault="002912BB" w:rsidP="002912BB">
      <w:pPr>
        <w:rPr>
          <w:rFonts w:ascii="Montserrat Medium" w:eastAsia="Montserrat Medium" w:hAnsi="Montserrat Medium" w:cs="Montserrat Medium"/>
          <w:color w:val="7F7F7F"/>
        </w:rPr>
      </w:pPr>
    </w:p>
    <w:p w14:paraId="784ECCB8" w14:textId="5D142B33" w:rsidR="002912BB" w:rsidRPr="00E55F69" w:rsidRDefault="002912BB" w:rsidP="002912BB">
      <w:pPr>
        <w:rPr>
          <w:rFonts w:ascii="Montserrat Medium" w:eastAsia="Montserrat Medium" w:hAnsi="Montserrat Medium" w:cs="Montserrat Medium"/>
          <w:b/>
          <w:bCs/>
          <w:color w:val="7F7F7F"/>
        </w:rPr>
      </w:pPr>
      <w:r w:rsidRPr="00E55F69">
        <w:rPr>
          <w:rFonts w:ascii="Montserrat Medium" w:eastAsia="Montserrat Medium" w:hAnsi="Montserrat Medium" w:cs="Montserrat Medium"/>
          <w:b/>
          <w:bCs/>
          <w:color w:val="7F7F7F"/>
        </w:rPr>
        <w:t>Kultivované maso</w:t>
      </w:r>
    </w:p>
    <w:p w14:paraId="3990CA5A" w14:textId="0210B066" w:rsidR="002912BB" w:rsidRPr="002912BB" w:rsidRDefault="002912BB" w:rsidP="002912BB">
      <w:pPr>
        <w:rPr>
          <w:rFonts w:ascii="Montserrat Medium" w:eastAsia="Montserrat Medium" w:hAnsi="Montserrat Medium" w:cs="Montserrat Medium"/>
          <w:color w:val="7F7F7F"/>
        </w:rPr>
      </w:pPr>
      <w:r w:rsidRPr="002912BB">
        <w:rPr>
          <w:rFonts w:ascii="Montserrat Medium" w:eastAsia="Montserrat Medium" w:hAnsi="Montserrat Medium" w:cs="Montserrat Medium"/>
          <w:color w:val="7F7F7F"/>
        </w:rPr>
        <w:t>Kultivované maso, známé také jako maso z buněčné kultury, je skutečné živočišné maso vyrobené přímým pěstováním živočišných buněk v kontrolovaném prostředí bez nutnosti porážky zvířat. Proces začíná malým vzorkem živočišných buněk, které jsou vyživovány základními živinami a vedeny k tvorbě svalové, tukové a pojivové tkáně, čímž se napodobuje přirozený biologický růst. Výsledkem je maso, které je biologicky identické s konvenčním masem, ale může být produkováno udržitelnějším způsobem, s menším dopadem na životní prostředí a zlepšeným welfare zvířat. Kultivované maso je pojem označující maso (včetně svalových buněk, tukových buněk, pojivové tkáně, krve a dalších složek), které je vyrobeno kultivací živočišných buněk, nikoli porážkou živého zvířete. (Zdroj: New Harvest – výzkumný institut zaměřený na urychlení pokroku v oblasti buněčného zemědělství).</w:t>
      </w:r>
    </w:p>
    <w:sectPr w:rsidR="002912BB" w:rsidRPr="002912BB">
      <w:footerReference w:type="default" r:id="rId9"/>
      <w:pgSz w:w="11906" w:h="16838"/>
      <w:pgMar w:top="1417" w:right="1417" w:bottom="1417" w:left="1417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4F671" w14:textId="77777777" w:rsidR="00320473" w:rsidRDefault="00320473">
      <w:pPr>
        <w:spacing w:after="0"/>
      </w:pPr>
      <w:r>
        <w:separator/>
      </w:r>
    </w:p>
  </w:endnote>
  <w:endnote w:type="continuationSeparator" w:id="0">
    <w:p w14:paraId="13B63E8C" w14:textId="77777777" w:rsidR="00320473" w:rsidRDefault="003204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  <w:embedRegular r:id="rId1" w:fontKey="{33D5F6C2-49AA-4B73-9CF4-157A3DAD29C3}"/>
    <w:embedBold r:id="rId2" w:fontKey="{0F120FF8-6BFD-4175-92D5-F9D306B0FE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8E00DD4F-7636-4063-8A65-D4B06BCA7034}"/>
  </w:font>
  <w:font w:name="Montserrat ExtraBold">
    <w:charset w:val="EE"/>
    <w:family w:val="auto"/>
    <w:pitch w:val="variable"/>
    <w:sig w:usb0="2000020F" w:usb1="00000003" w:usb2="00000000" w:usb3="00000000" w:csb0="00000197" w:csb1="00000000"/>
    <w:embedRegular r:id="rId4" w:fontKey="{76857F26-14BC-446C-B406-E048F75C2B6A}"/>
    <w:embedBold r:id="rId5" w:fontKey="{82A422C9-001D-40D3-A8C6-007DF32D0461}"/>
  </w:font>
  <w:font w:name="Montserrat ExtraLight">
    <w:charset w:val="EE"/>
    <w:family w:val="auto"/>
    <w:pitch w:val="variable"/>
    <w:sig w:usb0="2000020F" w:usb1="00000003" w:usb2="00000000" w:usb3="00000000" w:csb0="00000197" w:csb1="00000000"/>
    <w:embedRegular r:id="rId6" w:fontKey="{3A19ED5A-B9E6-4CCD-ACAE-F6F9D4BB7237}"/>
  </w:font>
  <w:font w:name="Montserrat Medium">
    <w:charset w:val="EE"/>
    <w:family w:val="auto"/>
    <w:pitch w:val="variable"/>
    <w:sig w:usb0="2000020F" w:usb1="00000003" w:usb2="00000000" w:usb3="00000000" w:csb0="00000197" w:csb1="00000000"/>
    <w:embedRegular r:id="rId7" w:fontKey="{96D11954-574C-4927-BF99-CD60870A5BA8}"/>
    <w:embedBold r:id="rId8" w:fontKey="{56E19C4F-B35D-4B00-8F17-150D4375DE6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54E781B7-D4AF-43DB-9B40-13953977DAE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24F49F46-602F-4D6D-8514-9CA90E5213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C350" w14:textId="77777777" w:rsidR="007D4BBA" w:rsidRDefault="00000000">
    <w:pPr>
      <w:pStyle w:val="Heading2"/>
      <w:spacing w:before="0" w:after="0"/>
      <w:jc w:val="center"/>
    </w:pPr>
    <w:r>
      <w:rPr>
        <w:rFonts w:ascii="Montserrat ExtraBold" w:eastAsia="Montserrat ExtraBold" w:hAnsi="Montserrat ExtraBold" w:cs="Montserrat ExtraBold"/>
        <w:b w:val="0"/>
        <w:bCs w:val="0"/>
        <w:sz w:val="15"/>
        <w:szCs w:val="15"/>
      </w:rPr>
      <w:t xml:space="preserve">W: </w:t>
    </w:r>
    <w:r>
      <w:rPr>
        <w:b w:val="0"/>
        <w:bCs w:val="0"/>
        <w:sz w:val="15"/>
        <w:szCs w:val="15"/>
      </w:rPr>
      <w:t>benemeat.com</w:t>
    </w:r>
    <w:r>
      <w:rPr>
        <w:rFonts w:ascii="Montserrat ExtraBold" w:eastAsia="Montserrat ExtraBold" w:hAnsi="Montserrat ExtraBold" w:cs="Montserrat ExtraBold"/>
        <w:b w:val="0"/>
        <w:bCs w:val="0"/>
        <w:sz w:val="15"/>
        <w:szCs w:val="15"/>
      </w:rPr>
      <w:t xml:space="preserve"> E:</w:t>
    </w:r>
    <w:r>
      <w:rPr>
        <w:rFonts w:ascii="Montserrat Medium" w:eastAsia="Montserrat Medium" w:hAnsi="Montserrat Medium" w:cs="Montserrat Medium"/>
        <w:sz w:val="15"/>
        <w:szCs w:val="15"/>
      </w:rPr>
      <w:t xml:space="preserve"> </w:t>
    </w:r>
    <w:r>
      <w:rPr>
        <w:b w:val="0"/>
        <w:bCs w:val="0"/>
        <w:sz w:val="15"/>
        <w:szCs w:val="15"/>
      </w:rPr>
      <w:t>media@benemeat.com</w:t>
    </w:r>
    <w:r>
      <w:rPr>
        <w:sz w:val="15"/>
        <w:szCs w:val="15"/>
      </w:rPr>
      <w:t xml:space="preserve"> A: </w:t>
    </w:r>
    <w:r>
      <w:rPr>
        <w:b w:val="0"/>
        <w:bCs w:val="0"/>
        <w:color w:val="000000"/>
        <w:sz w:val="15"/>
        <w:szCs w:val="15"/>
      </w:rPr>
      <w:t xml:space="preserve">CUBE | Evropská 423/178 | Prague | 160 00 </w:t>
    </w:r>
    <w:r>
      <w:rPr>
        <w:b w:val="0"/>
        <w:bCs w:val="0"/>
        <w:sz w:val="15"/>
        <w:szCs w:val="15"/>
      </w:rPr>
      <w:t>| Czech republic</w:t>
    </w:r>
  </w:p>
  <w:p w14:paraId="5F229B2B" w14:textId="77777777" w:rsidR="007D4BBA" w:rsidRDefault="007D4BBA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88941" w14:textId="77777777" w:rsidR="00320473" w:rsidRDefault="00320473">
      <w:pPr>
        <w:spacing w:after="0"/>
      </w:pPr>
      <w:r>
        <w:separator/>
      </w:r>
    </w:p>
  </w:footnote>
  <w:footnote w:type="continuationSeparator" w:id="0">
    <w:p w14:paraId="3B2D9189" w14:textId="77777777" w:rsidR="00320473" w:rsidRDefault="003204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BBA"/>
    <w:rsid w:val="000E2229"/>
    <w:rsid w:val="002912BB"/>
    <w:rsid w:val="002E75DA"/>
    <w:rsid w:val="00320473"/>
    <w:rsid w:val="007D4BBA"/>
    <w:rsid w:val="009F5D49"/>
    <w:rsid w:val="00A7379B"/>
    <w:rsid w:val="00DA1293"/>
    <w:rsid w:val="00E55F69"/>
    <w:rsid w:val="00F1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E70B"/>
  <w15:docId w15:val="{AF6FF440-3AD1-478E-83B5-406AE6C4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cs-CZ" w:eastAsia="cs-CZ" w:bidi="ar-SA"/>
      </w:rPr>
    </w:rPrDefault>
    <w:pPrDefault>
      <w:pPr>
        <w:shd w:val="clear" w:color="auto" w:fill="FFFFFF"/>
        <w:spacing w:after="2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60"/>
    </w:pPr>
    <w:rPr>
      <w:b/>
      <w:bCs/>
      <w:color w:val="49144C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91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nemea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yandshare.benemea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542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Katerina Dvorak Vasova</cp:lastModifiedBy>
  <cp:revision>4</cp:revision>
  <dcterms:created xsi:type="dcterms:W3CDTF">2026-03-13T12:11:00Z</dcterms:created>
  <dcterms:modified xsi:type="dcterms:W3CDTF">2026-03-25T14:37:00Z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>MediaServiceImageTags</vt:lpwstr>
  </property>
</Properties>
</file>