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Rohlik.cz opět pomáhá, kde je třeba: obětem bleskové povodně na Přerovsku posílá potraviny v hodnotě 50 tisíc Kč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Praha, 28. června 2024</w:t>
      </w:r>
      <w:r w:rsidDel="00000000" w:rsidR="00000000" w:rsidRPr="00000000">
        <w:rPr>
          <w:rtl w:val="0"/>
        </w:rPr>
        <w:t xml:space="preserve"> –</w:t>
      </w:r>
      <w:r w:rsidDel="00000000" w:rsidR="00000000" w:rsidRPr="00000000">
        <w:rPr>
          <w:b w:val="1"/>
          <w:rtl w:val="0"/>
        </w:rPr>
        <w:t xml:space="preserve"> Největší český online prodejce potravin Rohlik.cz opět prokazuje svou solidaritu a podporu místním komunitám. Po nedávné bleskové povodni, která zasáhla sedm obcí na Přerovsku a způsobila značné škody, Rohlik.cz věnuje materiální pomoc v hodnotě 50 tisíc Kč na podporu obyvatel, kteří kvůli nečekaným dešťům museli opustit své domovy.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„Naše společnost je dlouhodobě známá svou snahou pomáhat tam, kde je to nejvíce potřeba. V minulosti jsme poskytli pomoc uprchlíkům z Ukrajiny, během požárů v Českém Švýcarsku nebo když jižní Moravu zasáhlo tornádo. Nyní se naše pozornost zaměřuje na oběti bleskové povodně na Přerovsku,“</w:t>
      </w:r>
      <w:r w:rsidDel="00000000" w:rsidR="00000000" w:rsidRPr="00000000">
        <w:rPr>
          <w:rtl w:val="0"/>
        </w:rPr>
        <w:t xml:space="preserve"> uvedl Martin Beháň, ředitel Rohlik.cz.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Blesková povodeň, která zasáhla obce Šišma, Hradčany, Domaželice, Kladníky, Hlinsko, Nové Dvory a Oldřichov, zpustošila mnoho domácností a obecních zařízení. Hasiči museli zachraňovat deset lidí a zasahovali na 58 místech, kde čerpali vodu z více než 70 nemovitostí, čistili propustky a prováděli další záchranné a likvidační práce.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Rohlik.cz poskytne postiženým oblastem materiální pomoc v hodnotě 50 tisíc Kč, která bude zahrnovat především ovoce, nápoje, bagety a další nezbytné vybavení pro rodiny postižené povodněmi. Rohlík tímto krokem alespoň částečně ulehčit situaci lidem, kteří se museli vypořádat s touto náhlou katastrofou.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Starosta obce Šišma, Marek Krystek, vyjádřil vděčnost za podporu: „“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Rohlik.cz i nadále sleduje situaci a je připraven poskytnout další pomoc, pokud to bude potřeba. </w:t>
      </w:r>
      <w:r w:rsidDel="00000000" w:rsidR="00000000" w:rsidRPr="00000000">
        <w:rPr>
          <w:i w:val="1"/>
          <w:rtl w:val="0"/>
        </w:rPr>
        <w:t xml:space="preserve">„Spolupráce s místními komunitami a podpora v krizových situacích je pro nás zásadní. Chceme být nejen prodejcem potravin, ale také spolehlivým partnerem pro lidi v nouzi,“</w:t>
      </w:r>
      <w:r w:rsidDel="00000000" w:rsidR="00000000" w:rsidRPr="00000000">
        <w:rPr>
          <w:rtl w:val="0"/>
        </w:rPr>
        <w:t xml:space="preserve"> uzavírá Beháň.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