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3E6D" w14:textId="77777777" w:rsidR="00D8544D" w:rsidRPr="00047D65" w:rsidRDefault="00D8544D" w:rsidP="00D8544D">
      <w:pPr>
        <w:spacing w:beforeAutospacing="1" w:afterAutospacing="1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047D65">
        <w:rPr>
          <w:rFonts w:ascii="Arial" w:eastAsia="Times New Roman" w:hAnsi="Arial" w:cs="Arial"/>
          <w:b/>
          <w:bCs/>
          <w:sz w:val="27"/>
          <w:szCs w:val="27"/>
        </w:rPr>
        <w:t>TISKOVÁ ZPRÁVA</w:t>
      </w:r>
    </w:p>
    <w:p w14:paraId="35B6A8ED" w14:textId="77777777" w:rsidR="00D8544D" w:rsidRPr="00047D65" w:rsidRDefault="00D8544D" w:rsidP="00D8544D">
      <w:pPr>
        <w:spacing w:beforeAutospacing="1" w:afterAutospacing="1"/>
        <w:rPr>
          <w:rFonts w:ascii="Arial" w:eastAsia="Times New Roman" w:hAnsi="Arial" w:cs="Arial"/>
        </w:rPr>
      </w:pPr>
      <w:r w:rsidRPr="00047D65">
        <w:rPr>
          <w:rFonts w:ascii="Arial" w:eastAsia="Times New Roman" w:hAnsi="Arial" w:cs="Arial"/>
          <w:b/>
          <w:bCs/>
        </w:rPr>
        <w:t xml:space="preserve">Projekt Adoptuj sochu: Slavní hokejisté z klubů </w:t>
      </w:r>
      <w:proofErr w:type="spellStart"/>
      <w:r w:rsidRPr="00047D65">
        <w:rPr>
          <w:rFonts w:ascii="Arial" w:eastAsia="Times New Roman" w:hAnsi="Arial" w:cs="Arial"/>
          <w:b/>
          <w:bCs/>
        </w:rPr>
        <w:t>Sklepovští</w:t>
      </w:r>
      <w:proofErr w:type="spellEnd"/>
      <w:r w:rsidRPr="00047D65">
        <w:rPr>
          <w:rFonts w:ascii="Arial" w:eastAsia="Times New Roman" w:hAnsi="Arial" w:cs="Arial"/>
          <w:b/>
          <w:bCs/>
        </w:rPr>
        <w:t xml:space="preserve"> sršáni a Čeští lvi přispěli na restaurování Hokejisty</w:t>
      </w:r>
    </w:p>
    <w:p w14:paraId="3B7B50F5" w14:textId="77777777" w:rsidR="00D8544D" w:rsidRPr="00047D65" w:rsidRDefault="00D8544D" w:rsidP="00D8544D">
      <w:pPr>
        <w:spacing w:beforeAutospacing="1" w:afterAutospacing="1"/>
        <w:rPr>
          <w:rFonts w:ascii="Arial" w:eastAsia="Times New Roman" w:hAnsi="Arial" w:cs="Arial"/>
        </w:rPr>
      </w:pPr>
      <w:r w:rsidRPr="00047D65">
        <w:rPr>
          <w:rFonts w:ascii="Arial" w:eastAsia="Times New Roman" w:hAnsi="Arial" w:cs="Arial"/>
          <w:b/>
          <w:bCs/>
        </w:rPr>
        <w:t>Praha, 8. září 2025</w:t>
      </w:r>
      <w:r w:rsidRPr="00047D65">
        <w:rPr>
          <w:rFonts w:ascii="Arial" w:eastAsia="Times New Roman" w:hAnsi="Arial" w:cs="Arial"/>
        </w:rPr>
        <w:t xml:space="preserve"> – Galerie hlavního města Prahy (GHMP) pokračuje v projektu </w:t>
      </w:r>
      <w:r w:rsidRPr="00047D65">
        <w:rPr>
          <w:rFonts w:ascii="Arial" w:eastAsia="Times New Roman" w:hAnsi="Arial" w:cs="Arial"/>
          <w:b/>
          <w:bCs/>
        </w:rPr>
        <w:t>Adoptuj sochu</w:t>
      </w:r>
      <w:r w:rsidRPr="00047D65">
        <w:rPr>
          <w:rFonts w:ascii="Arial" w:eastAsia="Times New Roman" w:hAnsi="Arial" w:cs="Arial"/>
        </w:rPr>
        <w:t xml:space="preserve">, v jehož rámci členové legendárního amatérského hokejového klubu </w:t>
      </w:r>
      <w:proofErr w:type="spellStart"/>
      <w:r w:rsidRPr="00047D65">
        <w:rPr>
          <w:rFonts w:ascii="Arial" w:eastAsia="Times New Roman" w:hAnsi="Arial" w:cs="Arial"/>
          <w:b/>
          <w:bCs/>
        </w:rPr>
        <w:t>Sklepovští</w:t>
      </w:r>
      <w:proofErr w:type="spellEnd"/>
      <w:r w:rsidRPr="00047D65">
        <w:rPr>
          <w:rFonts w:ascii="Arial" w:eastAsia="Times New Roman" w:hAnsi="Arial" w:cs="Arial"/>
          <w:b/>
          <w:bCs/>
        </w:rPr>
        <w:t xml:space="preserve"> sršáni</w:t>
      </w:r>
      <w:r w:rsidRPr="00047D65">
        <w:rPr>
          <w:rFonts w:ascii="Arial" w:eastAsia="Times New Roman" w:hAnsi="Arial" w:cs="Arial"/>
        </w:rPr>
        <w:t xml:space="preserve"> významně přispěli na restaurování sochy </w:t>
      </w:r>
      <w:r w:rsidRPr="00047D65">
        <w:rPr>
          <w:rFonts w:ascii="Arial" w:eastAsia="Times New Roman" w:hAnsi="Arial" w:cs="Arial"/>
          <w:b/>
          <w:bCs/>
          <w:i/>
          <w:iCs/>
        </w:rPr>
        <w:t>Hokejista</w:t>
      </w:r>
      <w:r w:rsidRPr="00047D65">
        <w:rPr>
          <w:rFonts w:ascii="Arial" w:eastAsia="Times New Roman" w:hAnsi="Arial" w:cs="Arial"/>
        </w:rPr>
        <w:t xml:space="preserve"> (autor Zdeněk Němeček, 1985). Klub, který vznikl v okruhu herců Divadla Sklep a členů Pražské Pětky, byl jediným amatérským klubem zastoupeným v původní hokejové Síni slávy na Harfě.</w:t>
      </w:r>
    </w:p>
    <w:p w14:paraId="04DD9E13" w14:textId="2EEE6CE3" w:rsidR="00D8544D" w:rsidRPr="00047D65" w:rsidRDefault="00D8544D" w:rsidP="00D8544D">
      <w:pPr>
        <w:spacing w:beforeAutospacing="1" w:afterAutospacing="1"/>
        <w:rPr>
          <w:rFonts w:ascii="Arial" w:eastAsia="Times New Roman" w:hAnsi="Arial" w:cs="Arial"/>
        </w:rPr>
      </w:pPr>
      <w:r w:rsidRPr="00047D65">
        <w:rPr>
          <w:rFonts w:ascii="Arial" w:eastAsia="Times New Roman" w:hAnsi="Arial" w:cs="Arial"/>
        </w:rPr>
        <w:t xml:space="preserve">K tomuto klubu se připojují s darem i Čeští lvi, kde </w:t>
      </w:r>
      <w:r w:rsidR="00FC2C7F">
        <w:rPr>
          <w:rFonts w:ascii="Arial" w:eastAsia="Times New Roman" w:hAnsi="Arial" w:cs="Arial"/>
        </w:rPr>
        <w:t xml:space="preserve">se </w:t>
      </w:r>
      <w:r w:rsidRPr="00047D65">
        <w:rPr>
          <w:rFonts w:ascii="Arial" w:eastAsia="Times New Roman" w:hAnsi="Arial" w:cs="Arial"/>
        </w:rPr>
        <w:t xml:space="preserve">objevují mj. sportovní komentátor Robert Záruba, filmový producent Pavel Strnad, režisér Jan </w:t>
      </w:r>
      <w:proofErr w:type="spellStart"/>
      <w:r w:rsidRPr="00047D65">
        <w:rPr>
          <w:rFonts w:ascii="Arial" w:eastAsia="Times New Roman" w:hAnsi="Arial" w:cs="Arial"/>
        </w:rPr>
        <w:t>Prušinovský</w:t>
      </w:r>
      <w:proofErr w:type="spellEnd"/>
      <w:r w:rsidRPr="00047D65">
        <w:rPr>
          <w:rFonts w:ascii="Arial" w:eastAsia="Times New Roman" w:hAnsi="Arial" w:cs="Arial"/>
        </w:rPr>
        <w:t xml:space="preserve">, spisovatel Jan Novák či diplomat Stanislav </w:t>
      </w:r>
      <w:proofErr w:type="spellStart"/>
      <w:r w:rsidRPr="00047D65">
        <w:rPr>
          <w:rFonts w:ascii="Arial" w:eastAsia="Times New Roman" w:hAnsi="Arial" w:cs="Arial"/>
        </w:rPr>
        <w:t>Kázecký</w:t>
      </w:r>
      <w:proofErr w:type="spellEnd"/>
      <w:r w:rsidRPr="00047D65">
        <w:rPr>
          <w:rFonts w:ascii="Arial" w:eastAsia="Times New Roman" w:hAnsi="Arial" w:cs="Arial"/>
        </w:rPr>
        <w:t xml:space="preserve">. </w:t>
      </w:r>
    </w:p>
    <w:p w14:paraId="10920084" w14:textId="77777777" w:rsidR="00D8544D" w:rsidRPr="00047D65" w:rsidRDefault="00D8544D" w:rsidP="00D8544D">
      <w:pPr>
        <w:spacing w:beforeAutospacing="1" w:afterAutospacing="1"/>
        <w:rPr>
          <w:rFonts w:ascii="Arial" w:eastAsia="Times New Roman" w:hAnsi="Arial" w:cs="Arial"/>
        </w:rPr>
      </w:pPr>
      <w:r w:rsidRPr="00047D65">
        <w:rPr>
          <w:rFonts w:ascii="Arial" w:eastAsia="Times New Roman" w:hAnsi="Arial" w:cs="Arial"/>
        </w:rPr>
        <w:t xml:space="preserve">Slavnostní předání certifikátu o daru proběhlo přímo v ateliéru </w:t>
      </w:r>
      <w:r w:rsidRPr="00047D65">
        <w:rPr>
          <w:rFonts w:ascii="Arial" w:eastAsia="Times New Roman" w:hAnsi="Arial" w:cs="Arial"/>
          <w:b/>
          <w:bCs/>
        </w:rPr>
        <w:t>HOUSKA &amp; DOUDA, spol. s.r.o.</w:t>
      </w:r>
      <w:r w:rsidRPr="00047D65">
        <w:rPr>
          <w:rFonts w:ascii="Arial" w:eastAsia="Times New Roman" w:hAnsi="Arial" w:cs="Arial"/>
        </w:rPr>
        <w:t>, kde je socha aktuálně restaurována před svým navrácením do veřejného prostoru.</w:t>
      </w:r>
    </w:p>
    <w:p w14:paraId="4C2A8851" w14:textId="77777777" w:rsidR="00D8544D" w:rsidRPr="00047D65" w:rsidRDefault="00D8544D" w:rsidP="00D8544D">
      <w:pPr>
        <w:rPr>
          <w:rFonts w:ascii="Arial" w:eastAsia="Times New Roman" w:hAnsi="Arial" w:cs="Arial"/>
        </w:rPr>
      </w:pPr>
      <w:r w:rsidRPr="00047D65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2967762" wp14:editId="016EBA7B">
                <wp:extent cx="5761990" cy="1905"/>
                <wp:effectExtent l="0" t="0" r="0" b="0"/>
                <wp:docPr id="7394272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160" cy="1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03C9C61" id="Rectangle 1" o:spid="_x0000_s1026" style="width:453.7pt;height: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CihtAEAAM8DAAAOAAAAZHJzL2Uyb0RvYy54bWysU8Fu2zAMvQ/YPwi6L3YCNCuMOMXQorsM&#13;&#10;27BuH6DIUixAEgVKi5O/H8WkTredOgwGZEriI/keqc3dMXhxMJgdxF4uF60UJmoYXNz38sf3x3e3&#13;&#10;UuSi4qA8RNPLk8nybvv2zWZKnVnBCH4wKChIzN2UejmWkrqmyXo0QeUFJBPp0gIGVWiL+2ZANVH0&#13;&#10;4JtV266bCXBICNrkTKcP50u55fjWGl2+WJtNEb6XVFvhFXnd1bXZblS3R5VGpy9lqH+oIigXKekc&#13;&#10;6kEVJX6i+ytUcBohgy0LDaEBa502zIHYLNs/2DyNKhnmQuLkNMuU/19Y/fnwlL4iyTCl3GUyK4uj&#13;&#10;xVD/VJ84slinWSxzLELT4c379Wq5Jk013S1vW9ayuWIT5vLRQBDV6CVSK1ghdfiUC+Uj12eXmiqD&#13;&#10;d8Oj8543uN/dexQHRW370Navdoogv7n5KKZaV4VEqOCzk4/ke+XDVjl5U/18/GascAPT4lz6kuw8&#13;&#10;FTS2xOl5NigjA6qjpfivxF4gFW14GF+Jn0GcH2KZ8cFFQNbkBbtq7mA4cT9ZAJoalu0y4XUsX+5Z&#13;&#10;pus73P4CAAD//wMAUEsDBBQABgAIAAAAIQCtR8ZB3QAAAAcBAAAPAAAAZHJzL2Rvd25yZXYueG1s&#13;&#10;TI/NTsMwEITvSLyDtUjcqFN+SknjVBUIxAEJmpa7Ey9xRLyObLdNeXoWLnAZaTWa2W+K5eh6sccQ&#13;&#10;O08KppMMBFLjTUetgu3m8WIOIiZNRveeUMERIyzL05NC58YfaI37KrWCSyjmWoFNaciljI1Fp+PE&#13;&#10;D0jsffjgdOIztNIEfeBy18vLLJtJpzviD1YPeG+x+ax2TkGg+tjOnvCmWr3b1+fp28tm/RWVOj8b&#13;&#10;HxYsqwWIhGP6S8DPBuaHksFqvyMTRa+A16RfZe8uu70GUSu4AlkW8j9/+Q0AAP//AwBQSwECLQAU&#13;&#10;AAYACAAAACEAtoM4kv4AAADhAQAAEwAAAAAAAAAAAAAAAAAAAAAAW0NvbnRlbnRfVHlwZXNdLnht&#13;&#10;bFBLAQItABQABgAIAAAAIQA4/SH/1gAAAJQBAAALAAAAAAAAAAAAAAAAAC8BAABfcmVscy8ucmVs&#13;&#10;c1BLAQItABQABgAIAAAAIQDSmCihtAEAAM8DAAAOAAAAAAAAAAAAAAAAAC4CAABkcnMvZTJvRG9j&#13;&#10;LnhtbFBLAQItABQABgAIAAAAIQCtR8ZB3QAAAAcBAAAPAAAAAAAAAAAAAAAAAA4EAABkcnMvZG93&#13;&#10;bnJldi54bWxQSwUGAAAAAAQABADzAAAAGAUAAAAA&#13;&#10;" fillcolor="#a0a0a0" stroked="f" strokeweight="0">
                <w10:anchorlock/>
              </v:rect>
            </w:pict>
          </mc:Fallback>
        </mc:AlternateContent>
      </w:r>
    </w:p>
    <w:p w14:paraId="16BC6664" w14:textId="77777777" w:rsidR="00D8544D" w:rsidRPr="00047D65" w:rsidRDefault="00D8544D" w:rsidP="00D8544D">
      <w:pPr>
        <w:spacing w:beforeAutospacing="1" w:afterAutospacing="1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047D65">
        <w:rPr>
          <w:rFonts w:ascii="Arial" w:eastAsia="Times New Roman" w:hAnsi="Arial" w:cs="Arial"/>
          <w:b/>
          <w:bCs/>
          <w:sz w:val="27"/>
          <w:szCs w:val="27"/>
        </w:rPr>
        <w:t>Historie sochy a symbolika</w:t>
      </w:r>
    </w:p>
    <w:p w14:paraId="54B0D16F" w14:textId="77777777" w:rsidR="00D8544D" w:rsidRDefault="00D8544D" w:rsidP="00D8544D">
      <w:pPr>
        <w:spacing w:beforeAutospacing="1" w:afterAutospacing="1"/>
        <w:rPr>
          <w:rFonts w:ascii="Arial" w:eastAsia="Times New Roman" w:hAnsi="Arial" w:cs="Arial"/>
        </w:rPr>
      </w:pPr>
      <w:r w:rsidRPr="00047D65">
        <w:rPr>
          <w:rFonts w:ascii="Arial" w:eastAsia="Times New Roman" w:hAnsi="Arial" w:cs="Arial"/>
        </w:rPr>
        <w:t xml:space="preserve">Socha </w:t>
      </w:r>
      <w:r w:rsidRPr="00047D65">
        <w:rPr>
          <w:rFonts w:ascii="Arial" w:eastAsia="Times New Roman" w:hAnsi="Arial" w:cs="Arial"/>
          <w:b/>
          <w:bCs/>
          <w:i/>
          <w:iCs/>
        </w:rPr>
        <w:t>Hokejista</w:t>
      </w:r>
      <w:r w:rsidRPr="00047D65">
        <w:rPr>
          <w:rFonts w:ascii="Arial" w:eastAsia="Times New Roman" w:hAnsi="Arial" w:cs="Arial"/>
        </w:rPr>
        <w:t xml:space="preserve"> od sochaře </w:t>
      </w:r>
      <w:r w:rsidRPr="00047D65">
        <w:rPr>
          <w:rFonts w:ascii="Arial" w:eastAsia="Times New Roman" w:hAnsi="Arial" w:cs="Arial"/>
          <w:b/>
          <w:bCs/>
        </w:rPr>
        <w:t>Zdeňka Němečka</w:t>
      </w:r>
      <w:r w:rsidRPr="00047D65">
        <w:rPr>
          <w:rFonts w:ascii="Arial" w:eastAsia="Times New Roman" w:hAnsi="Arial" w:cs="Arial"/>
        </w:rPr>
        <w:t xml:space="preserve"> je připomínkou slavných šampionátů z let </w:t>
      </w:r>
      <w:r w:rsidRPr="00047D65">
        <w:rPr>
          <w:rFonts w:ascii="Arial" w:eastAsia="Times New Roman" w:hAnsi="Arial" w:cs="Arial"/>
          <w:b/>
          <w:bCs/>
        </w:rPr>
        <w:t>1972</w:t>
      </w:r>
      <w:r w:rsidRPr="00047D65">
        <w:rPr>
          <w:rFonts w:ascii="Arial" w:eastAsia="Times New Roman" w:hAnsi="Arial" w:cs="Arial"/>
        </w:rPr>
        <w:t xml:space="preserve"> a </w:t>
      </w:r>
      <w:r w:rsidRPr="00047D65">
        <w:rPr>
          <w:rFonts w:ascii="Arial" w:eastAsia="Times New Roman" w:hAnsi="Arial" w:cs="Arial"/>
          <w:b/>
          <w:bCs/>
        </w:rPr>
        <w:t>1985</w:t>
      </w:r>
      <w:r w:rsidRPr="00047D65">
        <w:rPr>
          <w:rFonts w:ascii="Arial" w:eastAsia="Times New Roman" w:hAnsi="Arial" w:cs="Arial"/>
        </w:rPr>
        <w:t xml:space="preserve">, kdy se českoslovenští hokejisté stali v domácím prostředí mistry světa. Tyto triumfy měly ve své době o to větší význam, že v obou případech stál v cestě za zlatem ten největší soupeř – </w:t>
      </w:r>
      <w:r w:rsidRPr="00047D65">
        <w:rPr>
          <w:rFonts w:ascii="Arial" w:eastAsia="Times New Roman" w:hAnsi="Arial" w:cs="Arial"/>
          <w:b/>
          <w:bCs/>
        </w:rPr>
        <w:t>Sovětský svaz</w:t>
      </w:r>
      <w:r w:rsidRPr="00047D65">
        <w:rPr>
          <w:rFonts w:ascii="Arial" w:eastAsia="Times New Roman" w:hAnsi="Arial" w:cs="Arial"/>
        </w:rPr>
        <w:t>.</w:t>
      </w:r>
    </w:p>
    <w:p w14:paraId="1E5F77A0" w14:textId="77777777" w:rsidR="00D8544D" w:rsidRPr="00047D65" w:rsidRDefault="00D8544D" w:rsidP="00D8544D">
      <w:pPr>
        <w:spacing w:beforeAutospacing="1" w:afterAutospacing="1"/>
        <w:rPr>
          <w:rFonts w:ascii="Arial" w:eastAsia="Times New Roman" w:hAnsi="Arial" w:cs="Arial"/>
        </w:rPr>
      </w:pPr>
      <w:r w:rsidRPr="00047D65">
        <w:rPr>
          <w:rFonts w:ascii="Arial" w:hAnsi="Arial" w:cs="Arial"/>
        </w:rPr>
        <w:t xml:space="preserve">„Socha </w:t>
      </w:r>
      <w:r w:rsidRPr="00047D65">
        <w:rPr>
          <w:rFonts w:ascii="Arial" w:hAnsi="Arial" w:cs="Arial"/>
          <w:i/>
          <w:iCs/>
        </w:rPr>
        <w:t xml:space="preserve">Hokejista </w:t>
      </w:r>
      <w:r w:rsidRPr="00047D65">
        <w:rPr>
          <w:rFonts w:ascii="Arial" w:hAnsi="Arial" w:cs="Arial"/>
        </w:rPr>
        <w:t xml:space="preserve">je symbolem a připomínkou jedné éry, která symbolicky bojovala proti stejnému sovětskému zlu, kterému jsme vystaveni dnes. Ale nejen proto jsme chtěli přispět, aby mohla stát dál v plné síle,“ vysvětluje za </w:t>
      </w:r>
      <w:proofErr w:type="spellStart"/>
      <w:r w:rsidRPr="00047D65">
        <w:rPr>
          <w:rFonts w:ascii="Arial" w:hAnsi="Arial" w:cs="Arial"/>
        </w:rPr>
        <w:t>Sklepovské</w:t>
      </w:r>
      <w:proofErr w:type="spellEnd"/>
      <w:r w:rsidRPr="00047D65">
        <w:rPr>
          <w:rFonts w:ascii="Arial" w:hAnsi="Arial" w:cs="Arial"/>
        </w:rPr>
        <w:t xml:space="preserve"> sršáně </w:t>
      </w:r>
      <w:r w:rsidRPr="00047D65">
        <w:rPr>
          <w:rFonts w:ascii="Arial" w:hAnsi="Arial" w:cs="Arial"/>
          <w:b/>
          <w:bCs/>
        </w:rPr>
        <w:t xml:space="preserve">režisér a ceremoniář Michal </w:t>
      </w:r>
      <w:proofErr w:type="spellStart"/>
      <w:r w:rsidRPr="00047D65">
        <w:rPr>
          <w:rFonts w:ascii="Arial" w:hAnsi="Arial" w:cs="Arial"/>
          <w:b/>
          <w:bCs/>
        </w:rPr>
        <w:t>Caban</w:t>
      </w:r>
      <w:proofErr w:type="spellEnd"/>
      <w:r w:rsidRPr="00047D65">
        <w:rPr>
          <w:rFonts w:ascii="Arial" w:hAnsi="Arial" w:cs="Arial"/>
        </w:rPr>
        <w:t>. „Prostě jde o hokej, krásnou hru, a vzhledem k tomu, že náš tým vznikl zhruba v roce 1995, tedy deset let po význa</w:t>
      </w:r>
      <w:r>
        <w:rPr>
          <w:rFonts w:ascii="Arial" w:hAnsi="Arial" w:cs="Arial"/>
        </w:rPr>
        <w:t>m</w:t>
      </w:r>
      <w:r w:rsidRPr="00047D65">
        <w:rPr>
          <w:rFonts w:ascii="Arial" w:hAnsi="Arial" w:cs="Arial"/>
        </w:rPr>
        <w:t xml:space="preserve">ném úspěchu, a většina z nás je ještě starší než ta socha a také bychom potřebovali </w:t>
      </w:r>
      <w:r>
        <w:rPr>
          <w:rFonts w:ascii="Arial" w:hAnsi="Arial" w:cs="Arial"/>
        </w:rPr>
        <w:t>‚</w:t>
      </w:r>
      <w:r w:rsidRPr="00047D65">
        <w:rPr>
          <w:rFonts w:ascii="Arial" w:hAnsi="Arial" w:cs="Arial"/>
        </w:rPr>
        <w:t>zrestaurovat</w:t>
      </w:r>
      <w:r>
        <w:rPr>
          <w:rFonts w:ascii="Arial" w:hAnsi="Arial" w:cs="Arial"/>
        </w:rPr>
        <w:t>‘</w:t>
      </w:r>
      <w:r w:rsidRPr="00047D65">
        <w:rPr>
          <w:rFonts w:ascii="Arial" w:hAnsi="Arial" w:cs="Arial"/>
        </w:rPr>
        <w:t>, máme pro to pochopení a radost, že socha může být po čtyřech dekádách jako nová. Zároveň nás oslovilo, že restaurování zahrne nejen samotnou plastiku, ale i podstavec s unikátními autogramy mistrů světa z let 1972, 1978 a 1985.“</w:t>
      </w:r>
    </w:p>
    <w:p w14:paraId="4F7D08F8" w14:textId="0A2B975B" w:rsidR="00D8544D" w:rsidRDefault="00D8544D" w:rsidP="00D8544D">
      <w:pPr>
        <w:spacing w:beforeAutospacing="1" w:afterAutospacing="1"/>
        <w:rPr>
          <w:rFonts w:ascii="Arial" w:eastAsia="Times New Roman" w:hAnsi="Arial" w:cs="Arial"/>
        </w:rPr>
      </w:pPr>
      <w:r w:rsidRPr="00047D65">
        <w:rPr>
          <w:rFonts w:ascii="Arial" w:eastAsia="Times New Roman" w:hAnsi="Arial" w:cs="Arial"/>
        </w:rPr>
        <w:t xml:space="preserve">Symbolicky, přesně po 40 letech od umístění kovové plastiky na ikonické místo českého a československého hokeje, se nyní otevírá příležitost pomoci, aby se </w:t>
      </w:r>
      <w:r w:rsidRPr="00047D65">
        <w:rPr>
          <w:rFonts w:ascii="Arial" w:eastAsia="Times New Roman" w:hAnsi="Arial" w:cs="Arial"/>
          <w:b/>
          <w:bCs/>
          <w:i/>
          <w:iCs/>
        </w:rPr>
        <w:t>Hokejista</w:t>
      </w:r>
      <w:r w:rsidRPr="00047D65">
        <w:rPr>
          <w:rFonts w:ascii="Arial" w:eastAsia="Times New Roman" w:hAnsi="Arial" w:cs="Arial"/>
          <w:b/>
          <w:bCs/>
        </w:rPr>
        <w:t xml:space="preserve"> znovu dostal do formy</w:t>
      </w:r>
      <w:r w:rsidRPr="00047D65">
        <w:rPr>
          <w:rFonts w:ascii="Arial" w:eastAsia="Times New Roman" w:hAnsi="Arial" w:cs="Arial"/>
        </w:rPr>
        <w:t xml:space="preserve"> a své mistrovství </w:t>
      </w:r>
      <w:r w:rsidRPr="00047D65">
        <w:rPr>
          <w:rFonts w:ascii="Arial" w:eastAsia="Times New Roman" w:hAnsi="Arial" w:cs="Arial"/>
          <w:b/>
          <w:bCs/>
        </w:rPr>
        <w:t xml:space="preserve">neproseděl na střídačce. </w:t>
      </w:r>
      <w:r w:rsidRPr="00047D65">
        <w:rPr>
          <w:rFonts w:ascii="Arial" w:eastAsia="Times New Roman" w:hAnsi="Arial" w:cs="Arial"/>
        </w:rPr>
        <w:t xml:space="preserve">Za tímto účelem GHMP založila veřejnou sbírku: </w:t>
      </w:r>
      <w:hyperlink r:id="rId7" w:history="1">
        <w:r w:rsidR="008A15EE" w:rsidRPr="008C5EAD">
          <w:rPr>
            <w:rStyle w:val="Hypertextovodkaz"/>
            <w:rFonts w:ascii="Arial" w:eastAsia="Times New Roman" w:hAnsi="Arial" w:cs="Arial"/>
          </w:rPr>
          <w:t>https://www.ghmp.cz/adoptuj-sochu/</w:t>
        </w:r>
      </w:hyperlink>
      <w:r w:rsidRPr="00047D65">
        <w:rPr>
          <w:rFonts w:ascii="Arial" w:eastAsia="Times New Roman" w:hAnsi="Arial" w:cs="Arial"/>
        </w:rPr>
        <w:t>.</w:t>
      </w:r>
    </w:p>
    <w:p w14:paraId="6D285B7C" w14:textId="03366E39" w:rsidR="008A15EE" w:rsidRPr="008A15EE" w:rsidRDefault="008A15EE" w:rsidP="00D8544D">
      <w:pPr>
        <w:spacing w:beforeAutospacing="1" w:afterAutospacing="1"/>
        <w:rPr>
          <w:rFonts w:ascii="Arial" w:hAnsi="Arial" w:cs="Arial"/>
        </w:rPr>
      </w:pPr>
      <w:r>
        <w:rPr>
          <w:rFonts w:ascii="Arial" w:eastAsia="Times New Roman" w:hAnsi="Arial" w:cs="Arial"/>
        </w:rPr>
        <w:t>M</w:t>
      </w:r>
      <w:r w:rsidRPr="00047D65">
        <w:rPr>
          <w:rFonts w:ascii="Arial" w:eastAsia="Times New Roman" w:hAnsi="Arial" w:cs="Arial"/>
        </w:rPr>
        <w:t xml:space="preserve">ezi všemi, kteří se sbírky zúčastnili, </w:t>
      </w:r>
      <w:r>
        <w:rPr>
          <w:rFonts w:ascii="Arial" w:eastAsia="Times New Roman" w:hAnsi="Arial" w:cs="Arial"/>
        </w:rPr>
        <w:t xml:space="preserve">vylosujeme pětici dárců, již </w:t>
      </w:r>
      <w:r w:rsidRPr="00047D65">
        <w:rPr>
          <w:rFonts w:ascii="Arial" w:eastAsia="Times New Roman" w:hAnsi="Arial" w:cs="Arial"/>
        </w:rPr>
        <w:t>pozveme na slavnostní setkání se členy týmů při opětovném osazování díla. Zároveň obdrží podepsané dary jako dresy, puky nebo hokejky.</w:t>
      </w:r>
    </w:p>
    <w:p w14:paraId="0ACDF5C0" w14:textId="77777777" w:rsidR="00D8544D" w:rsidRPr="00047D65" w:rsidRDefault="00D8544D" w:rsidP="00D8544D">
      <w:pPr>
        <w:rPr>
          <w:rFonts w:ascii="Arial" w:eastAsia="Times New Roman" w:hAnsi="Arial" w:cs="Arial"/>
        </w:rPr>
      </w:pPr>
      <w:r w:rsidRPr="00047D65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FF4A5ED" wp14:editId="378E3324">
                <wp:extent cx="5761990" cy="1905"/>
                <wp:effectExtent l="0" t="0" r="0" b="0"/>
                <wp:docPr id="1380048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160" cy="1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20DC394" id="Rectangle 1" o:spid="_x0000_s1026" style="width:453.7pt;height: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CihtAEAAM8DAAAOAAAAZHJzL2Uyb0RvYy54bWysU8Fu2zAMvQ/YPwi6L3YCNCuMOMXQorsM&#13;&#10;27BuH6DIUixAEgVKi5O/H8WkTredOgwGZEriI/keqc3dMXhxMJgdxF4uF60UJmoYXNz38sf3x3e3&#13;&#10;UuSi4qA8RNPLk8nybvv2zWZKnVnBCH4wKChIzN2UejmWkrqmyXo0QeUFJBPp0gIGVWiL+2ZANVH0&#13;&#10;4JtV266bCXBICNrkTKcP50u55fjWGl2+WJtNEb6XVFvhFXnd1bXZblS3R5VGpy9lqH+oIigXKekc&#13;&#10;6kEVJX6i+ytUcBohgy0LDaEBa502zIHYLNs/2DyNKhnmQuLkNMuU/19Y/fnwlL4iyTCl3GUyK4uj&#13;&#10;xVD/VJ84slinWSxzLELT4c379Wq5Jk013S1vW9ayuWIT5vLRQBDV6CVSK1ghdfiUC+Uj12eXmiqD&#13;&#10;d8Oj8543uN/dexQHRW370Navdoogv7n5KKZaV4VEqOCzk4/ke+XDVjl5U/18/GascAPT4lz6kuw8&#13;&#10;FTS2xOl5NigjA6qjpfivxF4gFW14GF+Jn0GcH2KZ8cFFQNbkBbtq7mA4cT9ZAJoalu0y4XUsX+5Z&#13;&#10;pus73P4CAAD//wMAUEsDBBQABgAIAAAAIQCtR8ZB3QAAAAcBAAAPAAAAZHJzL2Rvd25yZXYueG1s&#13;&#10;TI/NTsMwEITvSLyDtUjcqFN+SknjVBUIxAEJmpa7Ey9xRLyObLdNeXoWLnAZaTWa2W+K5eh6sccQ&#13;&#10;O08KppMMBFLjTUetgu3m8WIOIiZNRveeUMERIyzL05NC58YfaI37KrWCSyjmWoFNaciljI1Fp+PE&#13;&#10;D0jsffjgdOIztNIEfeBy18vLLJtJpzviD1YPeG+x+ax2TkGg+tjOnvCmWr3b1+fp28tm/RWVOj8b&#13;&#10;HxYsqwWIhGP6S8DPBuaHksFqvyMTRa+A16RfZe8uu70GUSu4AlkW8j9/+Q0AAP//AwBQSwECLQAU&#13;&#10;AAYACAAAACEAtoM4kv4AAADhAQAAEwAAAAAAAAAAAAAAAAAAAAAAW0NvbnRlbnRfVHlwZXNdLnht&#13;&#10;bFBLAQItABQABgAIAAAAIQA4/SH/1gAAAJQBAAALAAAAAAAAAAAAAAAAAC8BAABfcmVscy8ucmVs&#13;&#10;c1BLAQItABQABgAIAAAAIQDSmCihtAEAAM8DAAAOAAAAAAAAAAAAAAAAAC4CAABkcnMvZTJvRG9j&#13;&#10;LnhtbFBLAQItABQABgAIAAAAIQCtR8ZB3QAAAAcBAAAPAAAAAAAAAAAAAAAAAA4EAABkcnMvZG93&#13;&#10;bnJldi54bWxQSwUGAAAAAAQABADzAAAAGAUAAAAA&#13;&#10;" fillcolor="#a0a0a0" stroked="f" strokeweight="0">
                <w10:anchorlock/>
              </v:rect>
            </w:pict>
          </mc:Fallback>
        </mc:AlternateContent>
      </w:r>
    </w:p>
    <w:p w14:paraId="238D1D9C" w14:textId="77777777" w:rsidR="001D58D5" w:rsidRDefault="001D58D5" w:rsidP="00D8544D">
      <w:pPr>
        <w:spacing w:beforeAutospacing="1" w:afterAutospacing="1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</w:p>
    <w:p w14:paraId="1A59908F" w14:textId="65E52A1A" w:rsidR="00D8544D" w:rsidRPr="00047D65" w:rsidRDefault="00D8544D" w:rsidP="00D8544D">
      <w:pPr>
        <w:spacing w:beforeAutospacing="1" w:afterAutospacing="1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047D65">
        <w:rPr>
          <w:rFonts w:ascii="Arial" w:eastAsia="Times New Roman" w:hAnsi="Arial" w:cs="Arial"/>
          <w:b/>
          <w:bCs/>
          <w:sz w:val="27"/>
          <w:szCs w:val="27"/>
        </w:rPr>
        <w:lastRenderedPageBreak/>
        <w:t>Péče GHMP o sochy ve veřejném prostoru</w:t>
      </w:r>
    </w:p>
    <w:p w14:paraId="7974ADE6" w14:textId="4E29E5A6" w:rsidR="0058039F" w:rsidRDefault="00D8544D" w:rsidP="00D8544D">
      <w:pPr>
        <w:spacing w:beforeAutospacing="1" w:afterAutospacing="1"/>
        <w:rPr>
          <w:rFonts w:ascii="Arial" w:eastAsia="Times New Roman" w:hAnsi="Arial" w:cs="Arial"/>
        </w:rPr>
      </w:pPr>
      <w:r w:rsidRPr="00047D65">
        <w:rPr>
          <w:rFonts w:ascii="Arial" w:eastAsia="Times New Roman" w:hAnsi="Arial" w:cs="Arial"/>
        </w:rPr>
        <w:t xml:space="preserve">Galerie hlavního města Prahy spravuje více než </w:t>
      </w:r>
      <w:r w:rsidRPr="00047D65">
        <w:rPr>
          <w:rFonts w:ascii="Arial" w:eastAsia="Times New Roman" w:hAnsi="Arial" w:cs="Arial"/>
          <w:b/>
          <w:bCs/>
        </w:rPr>
        <w:t>250 děl</w:t>
      </w:r>
      <w:r w:rsidRPr="00047D65">
        <w:rPr>
          <w:rFonts w:ascii="Arial" w:eastAsia="Times New Roman" w:hAnsi="Arial" w:cs="Arial"/>
        </w:rPr>
        <w:t xml:space="preserve"> ve veřejném prostoru. Každoročně se jí daří zrestaurovat přibližně </w:t>
      </w:r>
      <w:r w:rsidRPr="00047D65">
        <w:rPr>
          <w:rFonts w:ascii="Arial" w:eastAsia="Times New Roman" w:hAnsi="Arial" w:cs="Arial"/>
          <w:b/>
          <w:bCs/>
        </w:rPr>
        <w:t>7 z nich</w:t>
      </w:r>
      <w:r w:rsidRPr="00047D65">
        <w:rPr>
          <w:rFonts w:ascii="Arial" w:eastAsia="Times New Roman" w:hAnsi="Arial" w:cs="Arial"/>
        </w:rPr>
        <w:t xml:space="preserve">, ale pro ideální údržbu by bylo třeba obnovit až </w:t>
      </w:r>
      <w:r w:rsidRPr="00047D65">
        <w:rPr>
          <w:rFonts w:ascii="Arial" w:eastAsia="Times New Roman" w:hAnsi="Arial" w:cs="Arial"/>
          <w:b/>
          <w:bCs/>
        </w:rPr>
        <w:t>15 děl ročně</w:t>
      </w:r>
      <w:r w:rsidRPr="00047D65">
        <w:rPr>
          <w:rFonts w:ascii="Arial" w:eastAsia="Times New Roman" w:hAnsi="Arial" w:cs="Arial"/>
        </w:rPr>
        <w:t>. Vysoké náklady jsou však výrazným limitem.</w:t>
      </w:r>
    </w:p>
    <w:p w14:paraId="790B6E33" w14:textId="106478A3" w:rsidR="00D8544D" w:rsidRDefault="00D8544D" w:rsidP="00D8544D">
      <w:pPr>
        <w:spacing w:beforeAutospacing="1" w:afterAutospacing="1"/>
        <w:rPr>
          <w:rFonts w:ascii="Arial" w:eastAsia="Times New Roman" w:hAnsi="Arial" w:cs="Arial"/>
        </w:rPr>
      </w:pPr>
      <w:r w:rsidRPr="00047D65">
        <w:rPr>
          <w:rFonts w:ascii="Arial" w:eastAsia="Times New Roman" w:hAnsi="Arial" w:cs="Arial"/>
        </w:rPr>
        <w:t xml:space="preserve">„Jsme velmi mile překvapeni, že o adopci soch je zájem a stále roste. Naším cílem bylo oslovit veřejnost s touto problematikou a ukázat, že sochy naší péči potřebují, a to vlastně nepřetržitě, ta nekončí vztyčením sochy, ale tímto aktem právě začíná starost o ni. GHMP je pečlivým správcem soch ve veřejném prostoru, nicméně její kapacity personální i finanční nejsou neomezené. Jsme vděčni za pomoc veřejnosti i za to, že díky naší kampani si pražské publikum všimlo, kdo je vlastně tím dosud neviditelným pečovatelem o sochy a objekty kolem něj,“ říká </w:t>
      </w:r>
      <w:r w:rsidRPr="00047D65">
        <w:rPr>
          <w:rFonts w:ascii="Arial" w:eastAsia="Times New Roman" w:hAnsi="Arial" w:cs="Arial"/>
          <w:b/>
          <w:bCs/>
        </w:rPr>
        <w:t>ředitelka Galerie hlavního města Prahy, Magdalena Juříková</w:t>
      </w:r>
      <w:r w:rsidRPr="00047D65">
        <w:rPr>
          <w:rFonts w:ascii="Arial" w:eastAsia="Times New Roman" w:hAnsi="Arial" w:cs="Arial"/>
        </w:rPr>
        <w:t>.</w:t>
      </w:r>
    </w:p>
    <w:p w14:paraId="468F99D5" w14:textId="77777777" w:rsidR="00D8544D" w:rsidRDefault="00D8544D" w:rsidP="00D8544D">
      <w:pPr>
        <w:spacing w:beforeAutospacing="1" w:afterAutospacing="1"/>
        <w:rPr>
          <w:rFonts w:ascii="Arial" w:eastAsia="Times New Roman" w:hAnsi="Arial" w:cs="Arial"/>
        </w:rPr>
      </w:pPr>
      <w:r w:rsidRPr="00047D65">
        <w:rPr>
          <w:rFonts w:ascii="Arial" w:eastAsia="Times New Roman" w:hAnsi="Arial" w:cs="Arial"/>
        </w:rPr>
        <w:t xml:space="preserve">Projekt </w:t>
      </w:r>
      <w:r w:rsidRPr="00047D65">
        <w:rPr>
          <w:rFonts w:ascii="Arial" w:eastAsia="Times New Roman" w:hAnsi="Arial" w:cs="Arial"/>
          <w:b/>
          <w:bCs/>
        </w:rPr>
        <w:t>Adoptuj sochu</w:t>
      </w:r>
      <w:r w:rsidRPr="00047D65">
        <w:rPr>
          <w:rFonts w:ascii="Arial" w:eastAsia="Times New Roman" w:hAnsi="Arial" w:cs="Arial"/>
        </w:rPr>
        <w:t xml:space="preserve"> vznikl s cílem zainteresovat veřejnost, aby se aktivně podílela na zachování kulturního dědictví metropole. V nedávné době takto prošla restaurováním například socha </w:t>
      </w:r>
      <w:r w:rsidRPr="00047D65">
        <w:rPr>
          <w:rFonts w:ascii="Arial" w:eastAsia="Times New Roman" w:hAnsi="Arial" w:cs="Arial"/>
          <w:b/>
          <w:bCs/>
        </w:rPr>
        <w:t>Karla Hynka Máchy na Petříně</w:t>
      </w:r>
      <w:r w:rsidRPr="00047D65">
        <w:rPr>
          <w:rFonts w:ascii="Arial" w:eastAsia="Times New Roman" w:hAnsi="Arial" w:cs="Arial"/>
        </w:rPr>
        <w:t xml:space="preserve">. Po dokončení prací na </w:t>
      </w:r>
      <w:r w:rsidRPr="00047D65">
        <w:rPr>
          <w:rFonts w:ascii="Arial" w:eastAsia="Times New Roman" w:hAnsi="Arial" w:cs="Arial"/>
          <w:b/>
          <w:bCs/>
          <w:i/>
          <w:iCs/>
        </w:rPr>
        <w:t>Hokejistovi</w:t>
      </w:r>
      <w:r w:rsidRPr="00047D65">
        <w:rPr>
          <w:rFonts w:ascii="Arial" w:eastAsia="Times New Roman" w:hAnsi="Arial" w:cs="Arial"/>
          <w:b/>
          <w:bCs/>
        </w:rPr>
        <w:t xml:space="preserve"> </w:t>
      </w:r>
      <w:r w:rsidRPr="00047D65">
        <w:rPr>
          <w:rFonts w:ascii="Arial" w:eastAsia="Times New Roman" w:hAnsi="Arial" w:cs="Arial"/>
        </w:rPr>
        <w:t xml:space="preserve">budou následovat sochy </w:t>
      </w:r>
      <w:r w:rsidRPr="00047D65">
        <w:rPr>
          <w:rFonts w:ascii="Arial" w:eastAsia="Times New Roman" w:hAnsi="Arial" w:cs="Arial"/>
          <w:b/>
          <w:bCs/>
          <w:i/>
          <w:iCs/>
        </w:rPr>
        <w:t>Odpočívající (Sedící dívka)</w:t>
      </w:r>
      <w:r w:rsidRPr="00047D65">
        <w:rPr>
          <w:rFonts w:ascii="Arial" w:eastAsia="Times New Roman" w:hAnsi="Arial" w:cs="Arial"/>
        </w:rPr>
        <w:t xml:space="preserve"> Jaroslava </w:t>
      </w:r>
      <w:proofErr w:type="spellStart"/>
      <w:r w:rsidRPr="00047D65">
        <w:rPr>
          <w:rFonts w:ascii="Arial" w:eastAsia="Times New Roman" w:hAnsi="Arial" w:cs="Arial"/>
        </w:rPr>
        <w:t>Horejce</w:t>
      </w:r>
      <w:proofErr w:type="spellEnd"/>
      <w:r w:rsidRPr="00047D65">
        <w:rPr>
          <w:rFonts w:ascii="Arial" w:eastAsia="Times New Roman" w:hAnsi="Arial" w:cs="Arial"/>
        </w:rPr>
        <w:t xml:space="preserve"> a </w:t>
      </w:r>
      <w:r w:rsidRPr="00047D65">
        <w:rPr>
          <w:rFonts w:ascii="Arial" w:eastAsia="Times New Roman" w:hAnsi="Arial" w:cs="Arial"/>
          <w:b/>
          <w:bCs/>
          <w:i/>
          <w:iCs/>
        </w:rPr>
        <w:t>Mojžíš</w:t>
      </w:r>
      <w:r w:rsidRPr="00047D65">
        <w:rPr>
          <w:rFonts w:ascii="Arial" w:eastAsia="Times New Roman" w:hAnsi="Arial" w:cs="Arial"/>
          <w:i/>
          <w:iCs/>
        </w:rPr>
        <w:t xml:space="preserve"> </w:t>
      </w:r>
      <w:r w:rsidRPr="00047D65">
        <w:rPr>
          <w:rFonts w:ascii="Arial" w:eastAsia="Times New Roman" w:hAnsi="Arial" w:cs="Arial"/>
        </w:rPr>
        <w:t>Františka Bílka.</w:t>
      </w:r>
    </w:p>
    <w:p w14:paraId="0E0D4B3C" w14:textId="77777777" w:rsidR="00D8544D" w:rsidRDefault="00D8544D" w:rsidP="00D8544D">
      <w:pPr>
        <w:spacing w:beforeAutospacing="1" w:afterAutospacing="1"/>
        <w:rPr>
          <w:rFonts w:ascii="Arial" w:eastAsia="Times New Roman" w:hAnsi="Arial" w:cs="Arial"/>
        </w:rPr>
      </w:pPr>
    </w:p>
    <w:p w14:paraId="2F0C01E2" w14:textId="77777777" w:rsidR="00D8544D" w:rsidRDefault="00D8544D" w:rsidP="00D8544D">
      <w:pPr>
        <w:suppressAutoHyphens w:val="0"/>
        <w:spacing w:before="278" w:after="159"/>
        <w:rPr>
          <w:rFonts w:ascii="Arial" w:eastAsia="Times New Roman" w:hAnsi="Arial" w:cs="Arial"/>
          <w:b/>
          <w:bCs/>
        </w:rPr>
      </w:pPr>
    </w:p>
    <w:p w14:paraId="7AB100B5" w14:textId="77777777" w:rsidR="00D8544D" w:rsidRDefault="00D8544D" w:rsidP="00D8544D">
      <w:pPr>
        <w:suppressAutoHyphens w:val="0"/>
        <w:spacing w:before="278" w:after="159"/>
        <w:rPr>
          <w:rFonts w:ascii="Arial" w:eastAsia="Times New Roman" w:hAnsi="Arial" w:cs="Arial"/>
          <w:b/>
          <w:bCs/>
        </w:rPr>
      </w:pPr>
    </w:p>
    <w:p w14:paraId="73751623" w14:textId="77777777" w:rsidR="00D8544D" w:rsidRDefault="00D8544D" w:rsidP="00D8544D">
      <w:pPr>
        <w:suppressAutoHyphens w:val="0"/>
        <w:spacing w:before="278" w:after="159"/>
        <w:rPr>
          <w:rFonts w:ascii="Arial" w:eastAsia="Times New Roman" w:hAnsi="Arial" w:cs="Arial"/>
          <w:b/>
          <w:bCs/>
        </w:rPr>
      </w:pPr>
    </w:p>
    <w:p w14:paraId="6DDF3C9D" w14:textId="77777777" w:rsidR="00D8544D" w:rsidRDefault="00D8544D" w:rsidP="00D8544D">
      <w:pPr>
        <w:suppressAutoHyphens w:val="0"/>
        <w:spacing w:before="278" w:after="159"/>
        <w:rPr>
          <w:rFonts w:ascii="Arial" w:eastAsia="Times New Roman" w:hAnsi="Arial" w:cs="Arial"/>
          <w:b/>
          <w:bCs/>
        </w:rPr>
      </w:pPr>
    </w:p>
    <w:p w14:paraId="282555A3" w14:textId="77777777" w:rsidR="00D8544D" w:rsidRDefault="00D8544D" w:rsidP="00D8544D">
      <w:pPr>
        <w:suppressAutoHyphens w:val="0"/>
        <w:spacing w:before="278" w:after="159"/>
        <w:rPr>
          <w:rFonts w:ascii="Arial" w:eastAsia="Times New Roman" w:hAnsi="Arial" w:cs="Arial"/>
          <w:b/>
          <w:bCs/>
        </w:rPr>
      </w:pPr>
    </w:p>
    <w:p w14:paraId="3B5318C5" w14:textId="77777777" w:rsidR="00D8544D" w:rsidRDefault="00D8544D" w:rsidP="00D8544D">
      <w:pPr>
        <w:suppressAutoHyphens w:val="0"/>
        <w:spacing w:before="278" w:after="159"/>
        <w:rPr>
          <w:rFonts w:ascii="Arial" w:eastAsia="Times New Roman" w:hAnsi="Arial" w:cs="Arial"/>
          <w:b/>
          <w:bCs/>
        </w:rPr>
      </w:pPr>
    </w:p>
    <w:p w14:paraId="7DEA0D23" w14:textId="77777777" w:rsidR="00D8544D" w:rsidRDefault="00D8544D" w:rsidP="00D8544D">
      <w:pPr>
        <w:suppressAutoHyphens w:val="0"/>
        <w:spacing w:before="278" w:after="159"/>
        <w:rPr>
          <w:rFonts w:ascii="Arial" w:eastAsia="Times New Roman" w:hAnsi="Arial" w:cs="Arial"/>
          <w:b/>
          <w:bCs/>
        </w:rPr>
      </w:pPr>
    </w:p>
    <w:p w14:paraId="1706F42C" w14:textId="77777777" w:rsidR="00D8544D" w:rsidRDefault="00D8544D" w:rsidP="00D8544D">
      <w:pPr>
        <w:suppressAutoHyphens w:val="0"/>
        <w:spacing w:before="278" w:after="159"/>
        <w:rPr>
          <w:rFonts w:ascii="Arial" w:eastAsia="Times New Roman" w:hAnsi="Arial" w:cs="Arial"/>
          <w:b/>
          <w:bCs/>
        </w:rPr>
      </w:pPr>
    </w:p>
    <w:p w14:paraId="14ECE4BA" w14:textId="77777777" w:rsidR="00D8544D" w:rsidRPr="00047D65" w:rsidRDefault="00D8544D" w:rsidP="005F1DED">
      <w:pPr>
        <w:suppressAutoHyphens w:val="0"/>
        <w:rPr>
          <w:rFonts w:ascii="Times New Roman" w:eastAsia="Times New Roman" w:hAnsi="Times New Roman" w:cs="Times New Roman"/>
        </w:rPr>
      </w:pPr>
      <w:r w:rsidRPr="00047D65">
        <w:rPr>
          <w:rFonts w:ascii="Arial" w:eastAsia="Times New Roman" w:hAnsi="Arial" w:cs="Arial"/>
          <w:b/>
          <w:bCs/>
        </w:rPr>
        <w:t>Kontakt pro média:</w:t>
      </w:r>
    </w:p>
    <w:p w14:paraId="5F0F6AF1" w14:textId="77777777" w:rsidR="00D8544D" w:rsidRPr="00047D65" w:rsidRDefault="00D8544D" w:rsidP="005F1DED">
      <w:pPr>
        <w:suppressAutoHyphens w:val="0"/>
        <w:rPr>
          <w:rFonts w:ascii="Times New Roman" w:eastAsia="Times New Roman" w:hAnsi="Times New Roman" w:cs="Times New Roman"/>
        </w:rPr>
      </w:pPr>
      <w:r w:rsidRPr="00047D65">
        <w:rPr>
          <w:rFonts w:ascii="Arial" w:eastAsia="Times New Roman" w:hAnsi="Arial" w:cs="Arial"/>
        </w:rPr>
        <w:t xml:space="preserve">Jana Smrčková </w:t>
      </w:r>
    </w:p>
    <w:p w14:paraId="6D868DCE" w14:textId="77777777" w:rsidR="00D8544D" w:rsidRPr="00047D65" w:rsidRDefault="00D8544D" w:rsidP="005F1DED">
      <w:pPr>
        <w:suppressAutoHyphens w:val="0"/>
        <w:rPr>
          <w:rFonts w:ascii="Times New Roman" w:eastAsia="Times New Roman" w:hAnsi="Times New Roman" w:cs="Times New Roman"/>
        </w:rPr>
      </w:pPr>
      <w:r w:rsidRPr="00047D65">
        <w:rPr>
          <w:rFonts w:ascii="Arial" w:eastAsia="Times New Roman" w:hAnsi="Arial" w:cs="Arial"/>
        </w:rPr>
        <w:t xml:space="preserve">vedoucí Oddělení komunikace, programů a ediční činnosti </w:t>
      </w:r>
    </w:p>
    <w:p w14:paraId="5DFB0FCB" w14:textId="77777777" w:rsidR="00D8544D" w:rsidRPr="00047D65" w:rsidRDefault="00D8544D" w:rsidP="005F1DED">
      <w:pPr>
        <w:suppressAutoHyphens w:val="0"/>
        <w:rPr>
          <w:rFonts w:ascii="Times New Roman" w:eastAsia="Times New Roman" w:hAnsi="Times New Roman" w:cs="Times New Roman"/>
        </w:rPr>
      </w:pPr>
      <w:r w:rsidRPr="00047D65">
        <w:rPr>
          <w:rFonts w:ascii="Arial" w:eastAsia="Times New Roman" w:hAnsi="Arial" w:cs="Arial"/>
        </w:rPr>
        <w:t xml:space="preserve">+420 778 710 688 </w:t>
      </w:r>
    </w:p>
    <w:p w14:paraId="28F1A5E9" w14:textId="77B5AE4E" w:rsidR="008E1836" w:rsidRDefault="00D8544D" w:rsidP="005F1DED">
      <w:pPr>
        <w:suppressAutoHyphens w:val="0"/>
        <w:rPr>
          <w:rFonts w:ascii="Arial" w:eastAsia="Times New Roman" w:hAnsi="Arial" w:cs="Arial"/>
        </w:rPr>
      </w:pPr>
      <w:r w:rsidRPr="00047D65">
        <w:rPr>
          <w:rFonts w:ascii="Arial" w:eastAsia="Times New Roman" w:hAnsi="Arial" w:cs="Arial"/>
        </w:rPr>
        <w:t>jana.smrckova@ghmp.cz</w:t>
      </w:r>
    </w:p>
    <w:p w14:paraId="414F6456" w14:textId="77777777" w:rsidR="005F1DED" w:rsidRPr="005F1DED" w:rsidRDefault="005F1DED" w:rsidP="005F1DED">
      <w:pPr>
        <w:rPr>
          <w:rFonts w:ascii="Times New Roman" w:eastAsia="Times New Roman" w:hAnsi="Times New Roman" w:cs="Times New Roman"/>
        </w:rPr>
      </w:pPr>
    </w:p>
    <w:p w14:paraId="4350FEF1" w14:textId="77777777" w:rsidR="005F1DED" w:rsidRPr="005F1DED" w:rsidRDefault="005F1DED" w:rsidP="005F1DED">
      <w:pPr>
        <w:rPr>
          <w:rFonts w:ascii="Times New Roman" w:eastAsia="Times New Roman" w:hAnsi="Times New Roman" w:cs="Times New Roman"/>
        </w:rPr>
      </w:pPr>
    </w:p>
    <w:p w14:paraId="69596F3D" w14:textId="77777777" w:rsidR="005F1DED" w:rsidRPr="005F1DED" w:rsidRDefault="005F1DED" w:rsidP="005F1DED">
      <w:pPr>
        <w:rPr>
          <w:rFonts w:ascii="Times New Roman" w:eastAsia="Times New Roman" w:hAnsi="Times New Roman" w:cs="Times New Roman"/>
        </w:rPr>
      </w:pPr>
    </w:p>
    <w:p w14:paraId="48085AB8" w14:textId="77777777" w:rsidR="005F1DED" w:rsidRPr="005F1DED" w:rsidRDefault="005F1DED" w:rsidP="005F1DED">
      <w:pPr>
        <w:rPr>
          <w:rFonts w:ascii="Times New Roman" w:eastAsia="Times New Roman" w:hAnsi="Times New Roman" w:cs="Times New Roman"/>
        </w:rPr>
      </w:pPr>
    </w:p>
    <w:p w14:paraId="5896E8F8" w14:textId="77777777" w:rsidR="005F1DED" w:rsidRDefault="005F1DED" w:rsidP="005F1DED">
      <w:pPr>
        <w:rPr>
          <w:rFonts w:ascii="Arial" w:eastAsia="Times New Roman" w:hAnsi="Arial" w:cs="Arial"/>
        </w:rPr>
      </w:pPr>
    </w:p>
    <w:p w14:paraId="793899FE" w14:textId="0B789C30" w:rsidR="005F1DED" w:rsidRPr="005F1DED" w:rsidRDefault="005F1DED" w:rsidP="005F1DED">
      <w:pPr>
        <w:tabs>
          <w:tab w:val="left" w:pos="1507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5F1DED" w:rsidRPr="005F1DED">
      <w:headerReference w:type="default" r:id="rId8"/>
      <w:footerReference w:type="default" r:id="rId9"/>
      <w:pgSz w:w="11906" w:h="16838"/>
      <w:pgMar w:top="2234" w:right="1133" w:bottom="1854" w:left="1134" w:header="709" w:footer="737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3989" w14:textId="77777777" w:rsidR="00623C03" w:rsidRDefault="00623C03">
      <w:r>
        <w:separator/>
      </w:r>
    </w:p>
  </w:endnote>
  <w:endnote w:type="continuationSeparator" w:id="0">
    <w:p w14:paraId="568324F6" w14:textId="77777777" w:rsidR="00623C03" w:rsidRDefault="0062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SansDCE-Bold">
    <w:altName w:val="Cambria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F842" w14:textId="77777777" w:rsidR="008E1836" w:rsidRDefault="001C5E38">
    <w:pP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34CB0685" wp14:editId="6BC5DA21">
              <wp:simplePos x="0" y="0"/>
              <wp:positionH relativeFrom="column">
                <wp:posOffset>622300</wp:posOffset>
              </wp:positionH>
              <wp:positionV relativeFrom="paragraph">
                <wp:posOffset>-38100</wp:posOffset>
              </wp:positionV>
              <wp:extent cx="4426585" cy="673735"/>
              <wp:effectExtent l="0" t="0" r="0" b="0"/>
              <wp:wrapNone/>
              <wp:docPr id="2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840" cy="67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D51E8D" w14:textId="4767EF74" w:rsidR="008E1836" w:rsidRDefault="001C5E38">
                          <w:pPr>
                            <w:pStyle w:val="Obsahrmce"/>
                            <w:jc w:val="both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4"/>
                            </w:rPr>
                            <w:t>Galerie hlavního města Prahy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 Zvon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 Knihovna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 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Colloredo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-Mansfeld,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 Dům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fotografie,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 Bílkov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vil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 Zám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ek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Troja a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 Bílkův dům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.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CB0685" id="Obdélník 8" o:spid="_x0000_s1026" style="position:absolute;margin-left:49pt;margin-top:-3pt;width:348.55pt;height:53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wUlwgEAAO8DAAAOAAAAZHJzL2Uyb0RvYy54bWysU8tu2zAQvBfoPxC8x7IdNw0Ey0HRIL0U&#13;&#10;bdGkH0BTS4sAySVIxpL/vktKlpP2lKIXio+d2Z3Z1fZusIYdIUSNruGrxZIzcBJb7Q4N//X0cHXL&#13;&#10;WUzCtcKgg4afIPK73ft3297XsMYOTQuBEYmLde8b3qXk66qKsgMr4gI9OHpUGKxIdAyHqg2iJ3Zr&#13;&#10;qvVyeVP1GFofUEKMdHs/PvJd4VcKZPquVITETMOptlTWUNZ9XqvdVtSHIHyn5VSG+IcqrNCOks5U&#13;&#10;9yIJ9hz0X1RWy4ARVVpItBUqpSUUDaRmtfxDzWMnPBQtZE70s03x/9HKb8dH/yOQDb2PdaRtVjGo&#13;&#10;YPOX6mNDMes0mwVDYpIuN5v1h9sNeSrp7ebjNXUju1ld0D7E9AXQsrxpeKBmFI/E8WtMY+g5JCeL&#13;&#10;aHT7oI0phzwA8NkEdhTUOpNWE/mrKONyrMOMGgnzTXWRUnbpZCDHGfcTFNNtUTQmCYd9zjEOBE0s&#13;&#10;yTmPBQkpgByoiP+N2AmS0VDm8I34GVTyo0sz3mqHobjxQl3epmE/TI3cY3saW+nw03NCpYvhOer8&#13;&#10;VFyiqSotm/6APLYvz8XLy3+6+w0AAP//AwBQSwMEFAAGAAgAAAAhANDQNDzlAAAADgEAAA8AAABk&#13;&#10;cnMvZG93bnJldi54bWxMj09PwzAMxe9IfIfISFzQlrYqW9s1nfijXeCAKEiIm9d4bUWTVE22lW+P&#13;&#10;OcHFlvXs5/crt7MZxIkm3zurIF5GIMg2Tve2VfD+tltkIHxAq3FwlhR8k4dtdXlRYqHd2b7SqQ6t&#13;&#10;YBPrC1TQhTAWUvqmI4N+6UayrB3cZDDwOLVST3hmczPIJIpW0mBv+UOHIz101HzVR6MgW8f4+fFU&#13;&#10;001+nz4n6e4lSfVBqeur+XHD5W4DItAc/i7gl4HzQ8XB9u5otReDgjxjnqBgseLO+jq/jUHseTGK&#13;&#10;YpBVKf9jVD8AAAD//wMAUEsBAi0AFAAGAAgAAAAhALaDOJL+AAAA4QEAABMAAAAAAAAAAAAAAAAA&#13;&#10;AAAAAFtDb250ZW50X1R5cGVzXS54bWxQSwECLQAUAAYACAAAACEAOP0h/9YAAACUAQAACwAAAAAA&#13;&#10;AAAAAAAAAAAvAQAAX3JlbHMvLnJlbHNQSwECLQAUAAYACAAAACEA8TMFJcIBAADvAwAADgAAAAAA&#13;&#10;AAAAAAAAAAAuAgAAZHJzL2Uyb0RvYy54bWxQSwECLQAUAAYACAAAACEA0NA0POUAAAAOAQAADwAA&#13;&#10;AAAAAAAAAAAAAAAcBAAAZHJzL2Rvd25yZXYueG1sUEsFBgAAAAAEAAQA8wAAAC4FAAAAAA==&#13;&#10;" fillcolor="white [3201]" stroked="f">
              <v:textbox>
                <w:txbxContent>
                  <w:p w14:paraId="0AD51E8D" w14:textId="4767EF74" w:rsidR="008E1836" w:rsidRDefault="001C5E38">
                    <w:pPr>
                      <w:pStyle w:val="Obsahrmce"/>
                      <w:jc w:val="both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4"/>
                      </w:rPr>
                      <w:t>Galerie hlavního města Prahy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 Zvon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 Knihovna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 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Colloredo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-Mansfeld,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 Dům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fotografie,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 Bílkov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vil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 Zám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ek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Troja a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 Bílkův dům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04E1E93" wp14:editId="6FF7A72B">
          <wp:extent cx="539750" cy="539750"/>
          <wp:effectExtent l="0" t="0" r="0" b="0"/>
          <wp:docPr id="4" name="image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6C19" w14:textId="77777777" w:rsidR="00623C03" w:rsidRDefault="00623C03">
      <w:r>
        <w:separator/>
      </w:r>
    </w:p>
  </w:footnote>
  <w:footnote w:type="continuationSeparator" w:id="0">
    <w:p w14:paraId="689021A5" w14:textId="77777777" w:rsidR="00623C03" w:rsidRDefault="0062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D14C" w14:textId="77777777" w:rsidR="008E1836" w:rsidRDefault="001C5E38">
    <w:pP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5B3B96D7" wp14:editId="18169125">
          <wp:extent cx="3952875" cy="66675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36"/>
    <w:rsid w:val="0005503F"/>
    <w:rsid w:val="00063181"/>
    <w:rsid w:val="0007280E"/>
    <w:rsid w:val="000D35B3"/>
    <w:rsid w:val="0010324A"/>
    <w:rsid w:val="00194C49"/>
    <w:rsid w:val="001C5E38"/>
    <w:rsid w:val="001D58D5"/>
    <w:rsid w:val="001D5FEA"/>
    <w:rsid w:val="001F3658"/>
    <w:rsid w:val="00244B89"/>
    <w:rsid w:val="002A6412"/>
    <w:rsid w:val="00303C8F"/>
    <w:rsid w:val="00376B14"/>
    <w:rsid w:val="00381055"/>
    <w:rsid w:val="004620E9"/>
    <w:rsid w:val="004865D5"/>
    <w:rsid w:val="004F748E"/>
    <w:rsid w:val="00534383"/>
    <w:rsid w:val="00536F53"/>
    <w:rsid w:val="00543BF3"/>
    <w:rsid w:val="0054587B"/>
    <w:rsid w:val="0058039F"/>
    <w:rsid w:val="00586D77"/>
    <w:rsid w:val="00594B6F"/>
    <w:rsid w:val="005A1AE2"/>
    <w:rsid w:val="005F1DED"/>
    <w:rsid w:val="00623C03"/>
    <w:rsid w:val="00654403"/>
    <w:rsid w:val="00661F68"/>
    <w:rsid w:val="006A29E6"/>
    <w:rsid w:val="006A3A14"/>
    <w:rsid w:val="006B0C10"/>
    <w:rsid w:val="00723B78"/>
    <w:rsid w:val="00787C7F"/>
    <w:rsid w:val="007A7AF0"/>
    <w:rsid w:val="007F7886"/>
    <w:rsid w:val="00823122"/>
    <w:rsid w:val="00825C79"/>
    <w:rsid w:val="00893BE4"/>
    <w:rsid w:val="00893C65"/>
    <w:rsid w:val="008A15EE"/>
    <w:rsid w:val="008B52AC"/>
    <w:rsid w:val="008E1836"/>
    <w:rsid w:val="00925EBA"/>
    <w:rsid w:val="009338D1"/>
    <w:rsid w:val="00984519"/>
    <w:rsid w:val="00A0303D"/>
    <w:rsid w:val="00A74D5F"/>
    <w:rsid w:val="00A8029C"/>
    <w:rsid w:val="00AA12BF"/>
    <w:rsid w:val="00AC0578"/>
    <w:rsid w:val="00AF0C70"/>
    <w:rsid w:val="00B14299"/>
    <w:rsid w:val="00B3712E"/>
    <w:rsid w:val="00B56617"/>
    <w:rsid w:val="00B75A97"/>
    <w:rsid w:val="00CA5D11"/>
    <w:rsid w:val="00CD0FFA"/>
    <w:rsid w:val="00CD67F8"/>
    <w:rsid w:val="00D013E0"/>
    <w:rsid w:val="00D8544D"/>
    <w:rsid w:val="00D94322"/>
    <w:rsid w:val="00DC4520"/>
    <w:rsid w:val="00E04ED5"/>
    <w:rsid w:val="00E15E53"/>
    <w:rsid w:val="00E56947"/>
    <w:rsid w:val="00EB6D3B"/>
    <w:rsid w:val="00F91AFE"/>
    <w:rsid w:val="00FA4718"/>
    <w:rsid w:val="00FA6298"/>
    <w:rsid w:val="00FC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C9B32"/>
  <w15:docId w15:val="{4D1B8961-44AB-C342-AFB3-C76C12C8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5CD3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A04EC"/>
  </w:style>
  <w:style w:type="character" w:customStyle="1" w:styleId="ZpatChar">
    <w:name w:val="Zápatí Char"/>
    <w:basedOn w:val="Standardnpsmoodstavce"/>
    <w:link w:val="Zpat"/>
    <w:uiPriority w:val="99"/>
    <w:qFormat/>
    <w:rsid w:val="005A04EC"/>
  </w:style>
  <w:style w:type="character" w:customStyle="1" w:styleId="Hypertextovodkaz1">
    <w:name w:val="Hypertextový odkaz1"/>
    <w:basedOn w:val="Standardnpsmoodstavce"/>
    <w:uiPriority w:val="99"/>
    <w:unhideWhenUsed/>
    <w:qFormat/>
    <w:rsid w:val="00A716D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10FD1"/>
    <w:rPr>
      <w:rFonts w:ascii="Segoe UI" w:hAnsi="Segoe UI" w:cs="Segoe UI"/>
      <w:sz w:val="18"/>
      <w:szCs w:val="18"/>
    </w:rPr>
  </w:style>
  <w:style w:type="character" w:customStyle="1" w:styleId="Sledovanodkaz1">
    <w:name w:val="Sledovaný odkaz1"/>
    <w:basedOn w:val="Standardnpsmoodstavce"/>
    <w:uiPriority w:val="99"/>
    <w:semiHidden/>
    <w:unhideWhenUsed/>
    <w:qFormat/>
    <w:rsid w:val="003D75C3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A632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E5CD3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3C505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D312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D312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D312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A716D1"/>
    <w:rPr>
      <w:b/>
      <w:bCs/>
    </w:rPr>
  </w:style>
  <w:style w:type="character" w:customStyle="1" w:styleId="Hyperlink0">
    <w:name w:val="Hyperlink.0"/>
    <w:qFormat/>
    <w:rsid w:val="004E46C5"/>
    <w:rPr>
      <w:rFonts w:ascii="Times Roman" w:eastAsia="Times Roman" w:hAnsi="Times Roman" w:cs="Times Roman"/>
      <w:sz w:val="24"/>
      <w:szCs w:val="24"/>
      <w:u w:val="single" w:color="0563C1"/>
    </w:rPr>
  </w:style>
  <w:style w:type="character" w:customStyle="1" w:styleId="Internetovodkaz">
    <w:name w:val="Internetový odkaz"/>
    <w:basedOn w:val="Standardnpsmoodstavce"/>
    <w:uiPriority w:val="99"/>
    <w:unhideWhenUsed/>
    <w:rsid w:val="00E1711F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0FD1"/>
    <w:rPr>
      <w:rFonts w:ascii="Segoe UI" w:hAnsi="Segoe UI" w:cs="Segoe UI"/>
      <w:sz w:val="18"/>
      <w:szCs w:val="18"/>
    </w:rPr>
  </w:style>
  <w:style w:type="paragraph" w:customStyle="1" w:styleId="m159888408717650352gmail-body">
    <w:name w:val="m_159888408717650352gmail-body"/>
    <w:basedOn w:val="Normln"/>
    <w:qFormat/>
    <w:rsid w:val="00131A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Normlnweb">
    <w:name w:val="Normal (Web)"/>
    <w:basedOn w:val="Normln"/>
    <w:uiPriority w:val="99"/>
    <w:unhideWhenUsed/>
    <w:qFormat/>
    <w:rsid w:val="00A8061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-vstava">
    <w:name w:val="Nadpis-výstava"/>
    <w:basedOn w:val="Normln"/>
    <w:uiPriority w:val="99"/>
    <w:qFormat/>
    <w:rsid w:val="00A8061C"/>
    <w:pPr>
      <w:widowControl w:val="0"/>
      <w:spacing w:line="288" w:lineRule="auto"/>
      <w:textAlignment w:val="center"/>
    </w:pPr>
    <w:rPr>
      <w:rFonts w:ascii="NimbusSansDCE-Bold" w:eastAsiaTheme="minorEastAsia" w:hAnsi="NimbusSansDCE-Bold" w:cs="NimbusSansDCE-Bold"/>
      <w:b/>
      <w:bCs/>
      <w:color w:val="000000"/>
      <w:spacing w:val="4"/>
      <w:sz w:val="26"/>
      <w:szCs w:val="26"/>
      <w:lang w:val="en-US" w:eastAsia="ja-JP"/>
    </w:rPr>
  </w:style>
  <w:style w:type="paragraph" w:styleId="Odstavecseseznamem">
    <w:name w:val="List Paragraph"/>
    <w:basedOn w:val="Normln"/>
    <w:uiPriority w:val="34"/>
    <w:qFormat/>
    <w:rsid w:val="00EE2D87"/>
    <w:pPr>
      <w:ind w:left="720"/>
      <w:contextualSpacing/>
    </w:pPr>
  </w:style>
  <w:style w:type="paragraph" w:customStyle="1" w:styleId="Default">
    <w:name w:val="Default"/>
    <w:qFormat/>
    <w:rsid w:val="005D5060"/>
    <w:rPr>
      <w:rFonts w:ascii="Arial" w:hAnsi="Arial" w:cs="Arial"/>
      <w:color w:val="000000"/>
      <w:sz w:val="24"/>
      <w:szCs w:val="24"/>
    </w:rPr>
  </w:style>
  <w:style w:type="paragraph" w:customStyle="1" w:styleId="sloupec">
    <w:name w:val="sloupec"/>
    <w:basedOn w:val="Normln"/>
    <w:qFormat/>
    <w:rsid w:val="00A12426"/>
    <w:pPr>
      <w:keepLines/>
      <w:spacing w:line="276" w:lineRule="auto"/>
      <w:ind w:right="567"/>
    </w:pPr>
    <w:rPr>
      <w:rFonts w:ascii="Arial" w:eastAsia="Times New Roman" w:hAnsi="Arial" w:cs="Arial"/>
      <w:color w:val="000000"/>
      <w:sz w:val="24"/>
      <w:szCs w:val="24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uiPriority w:val="99"/>
    <w:semiHidden/>
    <w:qFormat/>
    <w:rsid w:val="00DA7891"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D31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D3121"/>
    <w:rPr>
      <w:b/>
      <w:bCs/>
    </w:rPr>
  </w:style>
  <w:style w:type="paragraph" w:styleId="Bezmezer">
    <w:name w:val="No Spacing"/>
    <w:uiPriority w:val="1"/>
    <w:qFormat/>
    <w:rsid w:val="00A716D1"/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customStyle="1" w:styleId="Nadpis11">
    <w:name w:val="Nadpis 11"/>
    <w:qFormat/>
    <w:rsid w:val="004E46C5"/>
    <w:pPr>
      <w:outlineLvl w:val="0"/>
    </w:pPr>
    <w:rPr>
      <w:rFonts w:ascii="Times New Roman" w:eastAsia="Arial Unicode MS" w:hAnsi="Times New Roman" w:cs="Arial Unicode MS"/>
      <w:color w:val="000000"/>
      <w:sz w:val="20"/>
      <w:szCs w:val="20"/>
      <w:lang w:eastAsia="zh-CN"/>
    </w:rPr>
  </w:style>
  <w:style w:type="paragraph" w:customStyle="1" w:styleId="Normlntabulka1">
    <w:name w:val="Normální tabulka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A5D11"/>
    <w:rPr>
      <w:color w:val="0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1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hmp.cz/adoptuj-soch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FlEs0a4nFF23b+IonEE2RxPMbxA==">CgMxLjA4AHIhMUxzNDV6X3dyM1ZZRGxNX2xTNm95UkVaOS11c2ljUDFz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Sefranka</dc:creator>
  <cp:lastModifiedBy>Ondřej
</cp:lastModifiedBy>
  <cp:revision>9</cp:revision>
  <cp:lastPrinted>2025-04-29T09:42:00Z</cp:lastPrinted>
  <dcterms:created xsi:type="dcterms:W3CDTF">2025-09-03T07:45:00Z</dcterms:created>
  <dcterms:modified xsi:type="dcterms:W3CDTF">2025-09-03T08:15:00Z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