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B627" w14:textId="15E0E066" w:rsidR="002310E1" w:rsidRPr="00637A60" w:rsidRDefault="00EA6A51" w:rsidP="00637A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Schweppes představuje </w:t>
      </w:r>
      <w:r w:rsidR="001C5735" w:rsidRPr="00927CD7">
        <w:rPr>
          <w:b/>
          <w:bCs/>
          <w:sz w:val="28"/>
          <w:szCs w:val="28"/>
        </w:rPr>
        <w:t>nový</w:t>
      </w:r>
      <w:r w:rsidR="001C5735">
        <w:rPr>
          <w:b/>
          <w:bCs/>
          <w:sz w:val="28"/>
          <w:szCs w:val="28"/>
        </w:rPr>
        <w:t xml:space="preserve"> design </w:t>
      </w:r>
      <w:r w:rsidR="00077795">
        <w:rPr>
          <w:b/>
          <w:bCs/>
          <w:sz w:val="28"/>
          <w:szCs w:val="28"/>
        </w:rPr>
        <w:t>i kampaň</w:t>
      </w:r>
    </w:p>
    <w:p w14:paraId="6DE25686" w14:textId="4E3F580D" w:rsidR="002310E1" w:rsidRDefault="002310E1" w:rsidP="00637A60">
      <w:pPr>
        <w:jc w:val="right"/>
      </w:pPr>
      <w:r>
        <w:t xml:space="preserve">Praha, </w:t>
      </w:r>
      <w:r w:rsidR="006E0FCC" w:rsidRPr="006E0FCC">
        <w:t>2</w:t>
      </w:r>
      <w:r w:rsidR="00637A60" w:rsidRPr="006E0FCC">
        <w:t xml:space="preserve">. </w:t>
      </w:r>
      <w:r w:rsidR="004515F5" w:rsidRPr="006E0FCC">
        <w:t>5</w:t>
      </w:r>
      <w:r w:rsidR="00637A60" w:rsidRPr="006E0FCC">
        <w:t>. 202</w:t>
      </w:r>
      <w:r w:rsidR="001C5735" w:rsidRPr="006E0FCC">
        <w:t>3</w:t>
      </w:r>
    </w:p>
    <w:p w14:paraId="557F329D" w14:textId="78DB78E2" w:rsidR="00637A60" w:rsidRDefault="00927CD7" w:rsidP="00637A60">
      <w:pPr>
        <w:jc w:val="both"/>
        <w:rPr>
          <w:b/>
          <w:bCs/>
        </w:rPr>
      </w:pPr>
      <w:r>
        <w:rPr>
          <w:b/>
          <w:bCs/>
        </w:rPr>
        <w:t>Legendární z</w:t>
      </w:r>
      <w:r w:rsidR="00165881" w:rsidRPr="00E562E9">
        <w:rPr>
          <w:b/>
          <w:bCs/>
        </w:rPr>
        <w:t>načka</w:t>
      </w:r>
      <w:r w:rsidR="00165881">
        <w:rPr>
          <w:b/>
          <w:bCs/>
        </w:rPr>
        <w:t xml:space="preserve"> nealkoholických nápojů Schweppes mění design svých produktů. </w:t>
      </w:r>
      <w:r w:rsidR="00C852AA">
        <w:rPr>
          <w:b/>
          <w:bCs/>
        </w:rPr>
        <w:t>Nové moderní etikety</w:t>
      </w:r>
      <w:r w:rsidR="006D5FF1">
        <w:rPr>
          <w:b/>
          <w:bCs/>
        </w:rPr>
        <w:t xml:space="preserve"> více zaujmou</w:t>
      </w:r>
      <w:r w:rsidR="00AC4B66">
        <w:rPr>
          <w:b/>
          <w:bCs/>
        </w:rPr>
        <w:t xml:space="preserve"> </w:t>
      </w:r>
      <w:r w:rsidR="006D5FF1">
        <w:rPr>
          <w:b/>
          <w:bCs/>
        </w:rPr>
        <w:t xml:space="preserve">a </w:t>
      </w:r>
      <w:r w:rsidR="00AC4B66">
        <w:rPr>
          <w:b/>
          <w:bCs/>
        </w:rPr>
        <w:t>spotřebitelům</w:t>
      </w:r>
      <w:r w:rsidR="00FA2802">
        <w:rPr>
          <w:b/>
          <w:bCs/>
        </w:rPr>
        <w:t xml:space="preserve"> </w:t>
      </w:r>
      <w:r w:rsidR="00AC4B66">
        <w:rPr>
          <w:b/>
          <w:bCs/>
        </w:rPr>
        <w:t xml:space="preserve">lépe představí jednotlivé příchutě. Značka zároveň spouští novou kampaň v mediálním prostoru i na sociálních sítích. </w:t>
      </w:r>
    </w:p>
    <w:p w14:paraId="54014818" w14:textId="608F7E9F" w:rsidR="004C31A4" w:rsidRDefault="00FA2802" w:rsidP="00927CD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Celá řada produktů značky Schweppes – Schweppes Indian Tonic, Schweppes Pink Tonic, Schweppes Bitter Lemon, Schweppes </w:t>
      </w:r>
      <w:proofErr w:type="spellStart"/>
      <w:r>
        <w:rPr>
          <w:rFonts w:cstheme="minorHAnsi"/>
        </w:rPr>
        <w:t>Ginger</w:t>
      </w:r>
      <w:proofErr w:type="spellEnd"/>
      <w:r>
        <w:rPr>
          <w:rFonts w:cstheme="minorHAnsi"/>
        </w:rPr>
        <w:t xml:space="preserve"> Ale a Schweppes Citrus</w:t>
      </w:r>
      <w:r w:rsidR="00BD21A2">
        <w:rPr>
          <w:rFonts w:cstheme="minorHAnsi"/>
        </w:rPr>
        <w:t xml:space="preserve"> Mix</w:t>
      </w:r>
      <w:r>
        <w:rPr>
          <w:rFonts w:cstheme="minorHAnsi"/>
        </w:rPr>
        <w:t xml:space="preserve"> – má nový design. </w:t>
      </w:r>
      <w:r w:rsidR="004E7274">
        <w:rPr>
          <w:rFonts w:cstheme="minorHAnsi"/>
        </w:rPr>
        <w:t>T</w:t>
      </w:r>
      <w:r w:rsidR="00AC4B66">
        <w:rPr>
          <w:rFonts w:cstheme="minorHAnsi"/>
        </w:rPr>
        <w:t xml:space="preserve">ransparentní etikety </w:t>
      </w:r>
      <w:r w:rsidR="006D5FF1">
        <w:rPr>
          <w:rFonts w:cstheme="minorHAnsi"/>
        </w:rPr>
        <w:t xml:space="preserve">s </w:t>
      </w:r>
      <w:r w:rsidR="00AC4B66">
        <w:rPr>
          <w:rFonts w:cstheme="minorHAnsi"/>
        </w:rPr>
        <w:t>větším branding</w:t>
      </w:r>
      <w:r w:rsidR="006D5FF1">
        <w:rPr>
          <w:rFonts w:cstheme="minorHAnsi"/>
        </w:rPr>
        <w:t>em</w:t>
      </w:r>
      <w:r w:rsidR="00AC4B66">
        <w:rPr>
          <w:rFonts w:cstheme="minorHAnsi"/>
        </w:rPr>
        <w:t xml:space="preserve"> upoutají </w:t>
      </w:r>
      <w:r w:rsidR="006D5FF1">
        <w:rPr>
          <w:rFonts w:cstheme="minorHAnsi"/>
        </w:rPr>
        <w:t xml:space="preserve">více </w:t>
      </w:r>
      <w:r w:rsidR="00AC4B66">
        <w:rPr>
          <w:rFonts w:cstheme="minorHAnsi"/>
        </w:rPr>
        <w:t>pozornost</w:t>
      </w:r>
      <w:r w:rsidR="006D5FF1">
        <w:rPr>
          <w:rFonts w:cstheme="minorHAnsi"/>
        </w:rPr>
        <w:t>i</w:t>
      </w:r>
      <w:r w:rsidR="00913180">
        <w:rPr>
          <w:rFonts w:cstheme="minorHAnsi"/>
        </w:rPr>
        <w:t>. N</w:t>
      </w:r>
      <w:r>
        <w:rPr>
          <w:rFonts w:cstheme="minorHAnsi"/>
        </w:rPr>
        <w:t>ové i</w:t>
      </w:r>
      <w:r w:rsidR="00AC4B66">
        <w:rPr>
          <w:rFonts w:cstheme="minorHAnsi"/>
        </w:rPr>
        <w:t xml:space="preserve">lustrace </w:t>
      </w:r>
      <w:r w:rsidR="004A19AC">
        <w:rPr>
          <w:rFonts w:cstheme="minorHAnsi"/>
        </w:rPr>
        <w:t>u</w:t>
      </w:r>
      <w:r w:rsidR="00AC4B66">
        <w:rPr>
          <w:rFonts w:cstheme="minorHAnsi"/>
        </w:rPr>
        <w:t xml:space="preserve"> ochucených variant</w:t>
      </w:r>
      <w:r w:rsidR="004A19AC">
        <w:rPr>
          <w:rFonts w:cstheme="minorHAnsi"/>
        </w:rPr>
        <w:t xml:space="preserve"> lépe odliší jednotlivé příchutě. </w:t>
      </w:r>
      <w:r w:rsidR="004A19AC" w:rsidRPr="00F94C44">
        <w:rPr>
          <w:rFonts w:cstheme="minorHAnsi"/>
          <w:i/>
          <w:iCs/>
        </w:rPr>
        <w:t>„</w:t>
      </w:r>
      <w:r w:rsidRPr="00F94C44">
        <w:rPr>
          <w:rFonts w:cstheme="minorHAnsi"/>
          <w:i/>
          <w:iCs/>
        </w:rPr>
        <w:t>Díky redesignu mají naše produkty modernější vzhled a v regálech obchodů lépe zaujmou. Zároveň jsme na etiketách minimalizovali množství textu, který nahradily</w:t>
      </w:r>
      <w:r w:rsidR="004C31A4" w:rsidRPr="00F94C44">
        <w:rPr>
          <w:rFonts w:cstheme="minorHAnsi"/>
          <w:i/>
          <w:iCs/>
        </w:rPr>
        <w:t xml:space="preserve"> ilustrace, je</w:t>
      </w:r>
      <w:r w:rsidR="004A5C94">
        <w:rPr>
          <w:rFonts w:cstheme="minorHAnsi"/>
          <w:i/>
          <w:iCs/>
        </w:rPr>
        <w:t xml:space="preserve">ž </w:t>
      </w:r>
      <w:r w:rsidR="004C31A4" w:rsidRPr="00F94C44">
        <w:rPr>
          <w:rFonts w:cstheme="minorHAnsi"/>
          <w:i/>
          <w:iCs/>
        </w:rPr>
        <w:t>jasně odkazují k jednotlivým příchutím. Zákazníci tak budou mít na první pohled jasno, o kterou variantu se jedná,“</w:t>
      </w:r>
      <w:r w:rsidR="004C31A4">
        <w:rPr>
          <w:rFonts w:cstheme="minorHAnsi"/>
        </w:rPr>
        <w:t xml:space="preserve"> říká </w:t>
      </w:r>
      <w:r w:rsidR="004C31A4" w:rsidRPr="00BD21A2">
        <w:rPr>
          <w:rFonts w:cstheme="minorHAnsi"/>
        </w:rPr>
        <w:t xml:space="preserve">Barbora </w:t>
      </w:r>
      <w:proofErr w:type="spellStart"/>
      <w:r w:rsidR="004C31A4" w:rsidRPr="00BD21A2">
        <w:rPr>
          <w:rFonts w:cstheme="minorHAnsi"/>
        </w:rPr>
        <w:t>Fotrová</w:t>
      </w:r>
      <w:proofErr w:type="spellEnd"/>
      <w:r w:rsidR="004C31A4" w:rsidRPr="00BD21A2">
        <w:rPr>
          <w:rFonts w:cstheme="minorHAnsi"/>
        </w:rPr>
        <w:t xml:space="preserve">, </w:t>
      </w:r>
      <w:proofErr w:type="spellStart"/>
      <w:r w:rsidR="004C31A4" w:rsidRPr="00BD21A2">
        <w:rPr>
          <w:rFonts w:cstheme="minorHAnsi"/>
        </w:rPr>
        <w:t>brand</w:t>
      </w:r>
      <w:proofErr w:type="spellEnd"/>
      <w:r w:rsidR="004C31A4" w:rsidRPr="00BD21A2">
        <w:rPr>
          <w:rFonts w:cstheme="minorHAnsi"/>
        </w:rPr>
        <w:t xml:space="preserve"> manažerka Schweppes.</w:t>
      </w:r>
      <w:r w:rsidR="004C31A4">
        <w:rPr>
          <w:rFonts w:cstheme="minorHAnsi"/>
        </w:rPr>
        <w:t xml:space="preserve"> </w:t>
      </w:r>
    </w:p>
    <w:p w14:paraId="66FC4033" w14:textId="7EA4EF1D" w:rsidR="004C31A4" w:rsidRDefault="004C31A4" w:rsidP="004C31A4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cstheme="minorHAnsi"/>
        </w:rPr>
        <w:t>Společně s designem uprav</w:t>
      </w:r>
      <w:r w:rsidR="004E7274">
        <w:rPr>
          <w:rFonts w:cstheme="minorHAnsi"/>
        </w:rPr>
        <w:t>il</w:t>
      </w:r>
      <w:r>
        <w:rPr>
          <w:rFonts w:cstheme="minorHAnsi"/>
        </w:rPr>
        <w:t xml:space="preserve"> Schweppes také receptury nápojů</w:t>
      </w:r>
      <w:r w:rsidR="004E7274">
        <w:rPr>
          <w:rFonts w:cstheme="minorHAnsi"/>
        </w:rPr>
        <w:t>, d</w:t>
      </w:r>
      <w:r>
        <w:rPr>
          <w:rFonts w:cstheme="minorHAnsi"/>
        </w:rPr>
        <w:t>íky tomu jsou nyní ještě více osvěžující. Spotřebitelé si je tak mohou lépe vychutnat i samotné či s pár kostkami ledu. Právě vhodnost Schweppesu pro přímou konzumaci je hlavním tématem nové kampaně, jež představ</w:t>
      </w:r>
      <w:r w:rsidR="006E0FCC">
        <w:rPr>
          <w:rFonts w:cstheme="minorHAnsi"/>
        </w:rPr>
        <w:t>uje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redesignovanou</w:t>
      </w:r>
      <w:proofErr w:type="spellEnd"/>
      <w:r>
        <w:rPr>
          <w:rFonts w:cstheme="minorHAnsi"/>
        </w:rPr>
        <w:t xml:space="preserve"> řadu. „</w:t>
      </w:r>
      <w:r w:rsidRPr="00E562E9">
        <w:rPr>
          <w:rFonts w:cstheme="minorHAnsi"/>
          <w:i/>
        </w:rPr>
        <w:t xml:space="preserve">Stále si držíme </w:t>
      </w:r>
      <w:proofErr w:type="spellStart"/>
      <w:r w:rsidRPr="00E562E9">
        <w:rPr>
          <w:rFonts w:cstheme="minorHAnsi"/>
          <w:i/>
        </w:rPr>
        <w:t>claim</w:t>
      </w:r>
      <w:proofErr w:type="spellEnd"/>
      <w:r w:rsidRPr="00E562E9">
        <w:rPr>
          <w:rFonts w:cstheme="minorHAnsi"/>
          <w:i/>
        </w:rPr>
        <w:t xml:space="preserve"> „I </w:t>
      </w:r>
      <w:proofErr w:type="spellStart"/>
      <w:r w:rsidRPr="00E562E9">
        <w:rPr>
          <w:rFonts w:cstheme="minorHAnsi"/>
          <w:i/>
        </w:rPr>
        <w:t>like</w:t>
      </w:r>
      <w:proofErr w:type="spellEnd"/>
      <w:r w:rsidRPr="00E562E9">
        <w:rPr>
          <w:rFonts w:cstheme="minorHAnsi"/>
          <w:i/>
        </w:rPr>
        <w:t xml:space="preserve"> </w:t>
      </w:r>
      <w:proofErr w:type="spellStart"/>
      <w:r w:rsidRPr="00E562E9">
        <w:rPr>
          <w:rFonts w:cstheme="minorHAnsi"/>
          <w:i/>
        </w:rPr>
        <w:t>it</w:t>
      </w:r>
      <w:proofErr w:type="spellEnd"/>
      <w:r w:rsidRPr="00E562E9">
        <w:rPr>
          <w:rFonts w:cstheme="minorHAnsi"/>
          <w:i/>
        </w:rPr>
        <w:t xml:space="preserve"> </w:t>
      </w:r>
      <w:proofErr w:type="spellStart"/>
      <w:r w:rsidRPr="00E562E9">
        <w:rPr>
          <w:rFonts w:cstheme="minorHAnsi"/>
          <w:i/>
        </w:rPr>
        <w:t>like</w:t>
      </w:r>
      <w:proofErr w:type="spellEnd"/>
      <w:r w:rsidRPr="00E562E9">
        <w:rPr>
          <w:rFonts w:cstheme="minorHAnsi"/>
          <w:i/>
        </w:rPr>
        <w:t xml:space="preserve"> </w:t>
      </w:r>
      <w:proofErr w:type="spellStart"/>
      <w:r w:rsidRPr="00E562E9">
        <w:rPr>
          <w:rFonts w:cstheme="minorHAnsi"/>
          <w:i/>
        </w:rPr>
        <w:t>that</w:t>
      </w:r>
      <w:proofErr w:type="spellEnd"/>
      <w:r w:rsidRPr="00E562E9">
        <w:rPr>
          <w:rFonts w:cstheme="minorHAnsi"/>
          <w:i/>
        </w:rPr>
        <w:t xml:space="preserve">“, lokalizovaný jako „Vychutnej si to podle sebe“, který poukazuje na množství situací a příležitostí, jak si lze Schweppes vychutnat. Na rozdíl od prosincové kampaně, která </w:t>
      </w:r>
      <w:r>
        <w:rPr>
          <w:rFonts w:cstheme="minorHAnsi"/>
          <w:i/>
        </w:rPr>
        <w:t>se věnovala</w:t>
      </w:r>
      <w:r w:rsidRPr="00E562E9">
        <w:rPr>
          <w:rFonts w:cstheme="minorHAnsi"/>
          <w:i/>
        </w:rPr>
        <w:t xml:space="preserve"> hlavně </w:t>
      </w:r>
      <w:proofErr w:type="spellStart"/>
      <w:r w:rsidRPr="00E562E9">
        <w:rPr>
          <w:rFonts w:cstheme="minorHAnsi"/>
          <w:i/>
        </w:rPr>
        <w:t>mixologii</w:t>
      </w:r>
      <w:proofErr w:type="spellEnd"/>
      <w:r w:rsidRPr="00E562E9">
        <w:rPr>
          <w:rFonts w:cstheme="minorHAnsi"/>
          <w:i/>
        </w:rPr>
        <w:t xml:space="preserve">, </w:t>
      </w:r>
      <w:r>
        <w:rPr>
          <w:rFonts w:cstheme="minorHAnsi"/>
          <w:i/>
        </w:rPr>
        <w:t>jsme se v rámci jarní komunikace</w:t>
      </w:r>
      <w:r w:rsidRPr="00E562E9">
        <w:rPr>
          <w:rFonts w:cstheme="minorHAnsi"/>
          <w:i/>
        </w:rPr>
        <w:t xml:space="preserve"> zaměř</w:t>
      </w:r>
      <w:r>
        <w:rPr>
          <w:rFonts w:cstheme="minorHAnsi"/>
          <w:i/>
        </w:rPr>
        <w:t>ili</w:t>
      </w:r>
      <w:r w:rsidRPr="00E562E9">
        <w:rPr>
          <w:rFonts w:cstheme="minorHAnsi"/>
          <w:i/>
        </w:rPr>
        <w:t xml:space="preserve"> na vhodnost Schweppesu pro konzumaci</w:t>
      </w:r>
      <w:r>
        <w:rPr>
          <w:rFonts w:cstheme="minorHAnsi"/>
          <w:i/>
        </w:rPr>
        <w:t xml:space="preserve"> “jen tak“</w:t>
      </w:r>
      <w:r w:rsidR="004E7274">
        <w:rPr>
          <w:rFonts w:cstheme="minorHAnsi"/>
          <w:i/>
        </w:rPr>
        <w:t xml:space="preserve">. Chceme spotřebitelům ukázat, že tonic </w:t>
      </w:r>
      <w:r w:rsidR="0014423B">
        <w:rPr>
          <w:rFonts w:cstheme="minorHAnsi"/>
          <w:i/>
        </w:rPr>
        <w:t>je</w:t>
      </w:r>
      <w:r w:rsidR="004E7274">
        <w:rPr>
          <w:rFonts w:cstheme="minorHAnsi"/>
          <w:i/>
        </w:rPr>
        <w:t xml:space="preserve"> skvěl</w:t>
      </w:r>
      <w:r w:rsidR="0014423B">
        <w:rPr>
          <w:rFonts w:cstheme="minorHAnsi"/>
          <w:i/>
        </w:rPr>
        <w:t>ý nejen</w:t>
      </w:r>
      <w:r w:rsidR="004E7274">
        <w:rPr>
          <w:rFonts w:cstheme="minorHAnsi"/>
          <w:i/>
        </w:rPr>
        <w:t xml:space="preserve"> pro přípravu koktejlů, ale </w:t>
      </w:r>
      <w:r w:rsidR="004A5C94">
        <w:rPr>
          <w:rFonts w:cstheme="minorHAnsi"/>
          <w:i/>
        </w:rPr>
        <w:t xml:space="preserve">výborně </w:t>
      </w:r>
      <w:r w:rsidR="004E7274">
        <w:rPr>
          <w:rFonts w:cstheme="minorHAnsi"/>
          <w:i/>
        </w:rPr>
        <w:t xml:space="preserve">chutná i samotný. Je tak skvělou </w:t>
      </w:r>
      <w:r w:rsidR="004A5C94">
        <w:rPr>
          <w:rFonts w:cstheme="minorHAnsi"/>
          <w:i/>
        </w:rPr>
        <w:t xml:space="preserve">osvěžující </w:t>
      </w:r>
      <w:r w:rsidR="004E7274">
        <w:rPr>
          <w:rFonts w:cstheme="minorHAnsi"/>
          <w:i/>
        </w:rPr>
        <w:t>volbou například na výlety, grilování nebo piknik</w:t>
      </w:r>
      <w:r w:rsidRPr="00CE34D6">
        <w:rPr>
          <w:rFonts w:ascii="Calibri" w:eastAsia="Times New Roman" w:hAnsi="Calibri" w:cs="Calibri"/>
          <w:i/>
          <w:color w:val="000000"/>
          <w:lang w:eastAsia="cs-CZ"/>
        </w:rPr>
        <w:t>,“</w:t>
      </w:r>
      <w:r w:rsidRPr="00E562E9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</w:t>
      </w:r>
      <w:r w:rsidRPr="00E562E9">
        <w:rPr>
          <w:rFonts w:ascii="Calibri" w:eastAsia="Times New Roman" w:hAnsi="Calibri" w:cs="Calibri"/>
          <w:color w:val="000000"/>
          <w:lang w:eastAsia="cs-CZ"/>
        </w:rPr>
        <w:t xml:space="preserve">vysvětluje </w:t>
      </w:r>
      <w:proofErr w:type="spellStart"/>
      <w:r w:rsidRPr="00BD21A2">
        <w:rPr>
          <w:rFonts w:ascii="Calibri" w:eastAsia="Times New Roman" w:hAnsi="Calibri" w:cs="Calibri"/>
          <w:color w:val="000000"/>
          <w:lang w:eastAsia="cs-CZ"/>
        </w:rPr>
        <w:t>Fotrová</w:t>
      </w:r>
      <w:proofErr w:type="spellEnd"/>
      <w:r w:rsidRPr="00BD21A2">
        <w:rPr>
          <w:rFonts w:ascii="Calibri" w:eastAsia="Times New Roman" w:hAnsi="Calibri" w:cs="Calibri"/>
          <w:color w:val="000000"/>
          <w:lang w:eastAsia="cs-CZ"/>
        </w:rPr>
        <w:t>.</w:t>
      </w:r>
      <w:r w:rsidRPr="00DB1986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14:paraId="0B45A7E5" w14:textId="448AEAA0" w:rsidR="004A5C94" w:rsidRDefault="00222EE7" w:rsidP="00927CD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="00F94C44">
        <w:rPr>
          <w:rFonts w:cstheme="minorHAnsi"/>
        </w:rPr>
        <w:t xml:space="preserve">ampaň Schweppes </w:t>
      </w:r>
      <w:r w:rsidR="00F94C44" w:rsidRPr="006E0FCC">
        <w:rPr>
          <w:rFonts w:cstheme="minorHAnsi"/>
        </w:rPr>
        <w:t>odstart</w:t>
      </w:r>
      <w:r w:rsidR="006E0FCC">
        <w:rPr>
          <w:rFonts w:cstheme="minorHAnsi"/>
        </w:rPr>
        <w:t>ovala</w:t>
      </w:r>
      <w:r w:rsidR="00F94C44">
        <w:rPr>
          <w:rFonts w:cstheme="minorHAnsi"/>
        </w:rPr>
        <w:t xml:space="preserve"> </w:t>
      </w:r>
      <w:r w:rsidR="0036368D">
        <w:rPr>
          <w:rFonts w:cstheme="minorHAnsi"/>
        </w:rPr>
        <w:t>1</w:t>
      </w:r>
      <w:r w:rsidR="00F94C44">
        <w:rPr>
          <w:rFonts w:cstheme="minorHAnsi"/>
        </w:rPr>
        <w:t>. května</w:t>
      </w:r>
      <w:r w:rsidRPr="00222EE7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Pr="00DB1986">
        <w:rPr>
          <w:rFonts w:cstheme="minorHAnsi"/>
        </w:rPr>
        <w:t xml:space="preserve">bude probíhat </w:t>
      </w:r>
      <w:r>
        <w:rPr>
          <w:rFonts w:cstheme="minorHAnsi"/>
        </w:rPr>
        <w:t xml:space="preserve">až </w:t>
      </w:r>
      <w:r w:rsidRPr="001443C8">
        <w:rPr>
          <w:rFonts w:cstheme="minorHAnsi"/>
        </w:rPr>
        <w:t xml:space="preserve">do </w:t>
      </w:r>
      <w:r w:rsidR="006E0FCC">
        <w:rPr>
          <w:rFonts w:cstheme="minorHAnsi"/>
        </w:rPr>
        <w:t>konce léta</w:t>
      </w:r>
      <w:r>
        <w:rPr>
          <w:rFonts w:cstheme="minorHAnsi"/>
        </w:rPr>
        <w:t>.</w:t>
      </w:r>
      <w:r w:rsidR="004E7274">
        <w:rPr>
          <w:rFonts w:cstheme="minorHAnsi"/>
        </w:rPr>
        <w:t xml:space="preserve"> K této příležitosti připravila značka i nový televizní spot</w:t>
      </w:r>
      <w:r w:rsidR="004A5C94">
        <w:rPr>
          <w:rFonts w:cstheme="minorHAnsi"/>
        </w:rPr>
        <w:t xml:space="preserve">. Kromě klasických médií bude </w:t>
      </w:r>
      <w:r w:rsidR="006E0FCC">
        <w:rPr>
          <w:rFonts w:cstheme="minorHAnsi"/>
        </w:rPr>
        <w:t xml:space="preserve">od června </w:t>
      </w:r>
      <w:r w:rsidR="004A5C94">
        <w:rPr>
          <w:rFonts w:cstheme="minorHAnsi"/>
        </w:rPr>
        <w:t>kampaň probíhat také v digitálním prostoru.</w:t>
      </w:r>
      <w:r>
        <w:rPr>
          <w:rFonts w:cstheme="minorHAnsi"/>
        </w:rPr>
        <w:t xml:space="preserve"> </w:t>
      </w:r>
      <w:r w:rsidRPr="004A5C94">
        <w:rPr>
          <w:rFonts w:cstheme="minorHAnsi"/>
          <w:i/>
          <w:iCs/>
        </w:rPr>
        <w:t>„Po úspěšném pilotu z loňského prosince</w:t>
      </w:r>
      <w:r w:rsidR="004E7274" w:rsidRPr="004A5C94">
        <w:rPr>
          <w:rFonts w:cstheme="minorHAnsi"/>
          <w:i/>
          <w:iCs/>
        </w:rPr>
        <w:t xml:space="preserve"> letos spouštíme plnohodnotnou </w:t>
      </w:r>
      <w:proofErr w:type="spellStart"/>
      <w:r w:rsidR="004E7274" w:rsidRPr="004A5C94">
        <w:rPr>
          <w:rFonts w:cstheme="minorHAnsi"/>
          <w:i/>
          <w:iCs/>
        </w:rPr>
        <w:t>influencerskou</w:t>
      </w:r>
      <w:proofErr w:type="spellEnd"/>
      <w:r w:rsidR="004E7274" w:rsidRPr="004A5C94">
        <w:rPr>
          <w:rFonts w:cstheme="minorHAnsi"/>
          <w:i/>
          <w:iCs/>
        </w:rPr>
        <w:t xml:space="preserve"> kampaň. Mezi tvářemi podporujícími Schweppes na sociálních sítích se zařadí například </w:t>
      </w:r>
      <w:proofErr w:type="spellStart"/>
      <w:r w:rsidR="004E7274" w:rsidRPr="004A5C94">
        <w:rPr>
          <w:rFonts w:cstheme="minorHAnsi"/>
          <w:i/>
          <w:iCs/>
        </w:rPr>
        <w:t>Týnuš</w:t>
      </w:r>
      <w:proofErr w:type="spellEnd"/>
      <w:r w:rsidR="004E7274" w:rsidRPr="004A5C94">
        <w:rPr>
          <w:rFonts w:cstheme="minorHAnsi"/>
          <w:i/>
          <w:iCs/>
        </w:rPr>
        <w:t xml:space="preserve"> </w:t>
      </w:r>
      <w:proofErr w:type="spellStart"/>
      <w:r w:rsidR="004E7274" w:rsidRPr="004A5C94">
        <w:rPr>
          <w:rFonts w:cstheme="minorHAnsi"/>
          <w:i/>
          <w:iCs/>
        </w:rPr>
        <w:t>Třešničková</w:t>
      </w:r>
      <w:proofErr w:type="spellEnd"/>
      <w:r w:rsidR="00BD21A2">
        <w:rPr>
          <w:rFonts w:cstheme="minorHAnsi"/>
          <w:i/>
          <w:iCs/>
        </w:rPr>
        <w:t>,</w:t>
      </w:r>
      <w:r w:rsidR="004E7274" w:rsidRPr="004A5C94">
        <w:rPr>
          <w:rFonts w:cstheme="minorHAnsi"/>
          <w:i/>
          <w:iCs/>
        </w:rPr>
        <w:t xml:space="preserve"> Tomáš Zástěra</w:t>
      </w:r>
      <w:r w:rsidR="00BD21A2">
        <w:rPr>
          <w:rFonts w:cstheme="minorHAnsi"/>
          <w:i/>
          <w:iCs/>
        </w:rPr>
        <w:t xml:space="preserve"> či Petr Havránek</w:t>
      </w:r>
      <w:r w:rsidR="004E7274" w:rsidRPr="004A5C94">
        <w:rPr>
          <w:rFonts w:cstheme="minorHAnsi"/>
          <w:i/>
          <w:iCs/>
        </w:rPr>
        <w:t>,“</w:t>
      </w:r>
      <w:r w:rsidR="004E7274">
        <w:rPr>
          <w:rFonts w:cstheme="minorHAnsi"/>
        </w:rPr>
        <w:t xml:space="preserve"> doplňuje </w:t>
      </w:r>
      <w:proofErr w:type="spellStart"/>
      <w:r w:rsidR="004E7274" w:rsidRPr="00BD21A2">
        <w:rPr>
          <w:rFonts w:cstheme="minorHAnsi"/>
        </w:rPr>
        <w:t>Fotrová</w:t>
      </w:r>
      <w:proofErr w:type="spellEnd"/>
      <w:r w:rsidR="004E7274" w:rsidRPr="00BD21A2">
        <w:rPr>
          <w:rFonts w:cstheme="minorHAnsi"/>
        </w:rPr>
        <w:t>.</w:t>
      </w:r>
      <w:r w:rsidR="004A5C94">
        <w:rPr>
          <w:rFonts w:cstheme="minorHAnsi"/>
        </w:rPr>
        <w:t xml:space="preserve"> </w:t>
      </w:r>
    </w:p>
    <w:p w14:paraId="7DA2BF6E" w14:textId="27CEE159" w:rsidR="00AC4B66" w:rsidRDefault="004A5C94" w:rsidP="00927CD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Komunikace je zaměřena hlavně na podporu loňské novinky Schweppes Pink Tonic</w:t>
      </w:r>
      <w:r w:rsidR="006E0FCC">
        <w:rPr>
          <w:rFonts w:cstheme="minorHAnsi"/>
        </w:rPr>
        <w:t>u</w:t>
      </w:r>
      <w:r>
        <w:rPr>
          <w:rFonts w:cstheme="minorHAnsi"/>
        </w:rPr>
        <w:t xml:space="preserve"> a legendární klasik</w:t>
      </w:r>
      <w:r w:rsidR="006E0FCC">
        <w:rPr>
          <w:rFonts w:cstheme="minorHAnsi"/>
        </w:rPr>
        <w:t>y</w:t>
      </w:r>
      <w:r>
        <w:rPr>
          <w:rFonts w:cstheme="minorHAnsi"/>
        </w:rPr>
        <w:t xml:space="preserve"> Schweppes Indian Tonic</w:t>
      </w:r>
      <w:r w:rsidR="006E0FCC">
        <w:rPr>
          <w:rFonts w:cstheme="minorHAnsi"/>
        </w:rPr>
        <w:t>u</w:t>
      </w:r>
      <w:r>
        <w:rPr>
          <w:rFonts w:cstheme="minorHAnsi"/>
        </w:rPr>
        <w:t xml:space="preserve">. Právě ten je </w:t>
      </w:r>
      <w:r w:rsidRPr="004A5C94">
        <w:rPr>
          <w:rFonts w:cstheme="minorHAnsi"/>
        </w:rPr>
        <w:t>po dlouhá léta spotřebiteli po celém světě vnímán jako synonymum tonicu</w:t>
      </w:r>
      <w:r>
        <w:rPr>
          <w:rFonts w:cstheme="minorHAnsi"/>
        </w:rPr>
        <w:t xml:space="preserve"> a </w:t>
      </w:r>
      <w:r w:rsidRPr="004A5C94">
        <w:rPr>
          <w:rFonts w:cstheme="minorHAnsi"/>
        </w:rPr>
        <w:t xml:space="preserve">navazuje na bohatou a jedinečnou tradici započatou v roce 1783 zakladatelem značky a velkým inovátorem Jacobem </w:t>
      </w:r>
      <w:proofErr w:type="spellStart"/>
      <w:r w:rsidRPr="004A5C94">
        <w:rPr>
          <w:rFonts w:cstheme="minorHAnsi"/>
        </w:rPr>
        <w:t>Schweppem</w:t>
      </w:r>
      <w:proofErr w:type="spellEnd"/>
      <w:r w:rsidRPr="004A5C94">
        <w:rPr>
          <w:rFonts w:cstheme="minorHAnsi"/>
        </w:rPr>
        <w:t>.</w:t>
      </w:r>
      <w:r>
        <w:rPr>
          <w:rFonts w:cstheme="minorHAnsi"/>
        </w:rPr>
        <w:t xml:space="preserve"> Schweppes Indian Tonic j</w:t>
      </w:r>
      <w:r w:rsidRPr="004A5C94">
        <w:rPr>
          <w:rFonts w:cstheme="minorHAnsi"/>
        </w:rPr>
        <w:t>e vyroben z těch nejkvalitnějších ingrediencí a chininu a obsahuje pouze 100% přírodní aromata.</w:t>
      </w:r>
      <w:r>
        <w:rPr>
          <w:rFonts w:cstheme="minorHAnsi"/>
        </w:rPr>
        <w:t xml:space="preserve"> </w:t>
      </w:r>
    </w:p>
    <w:p w14:paraId="6B0CDD70" w14:textId="2A5849D1" w:rsidR="00222EE7" w:rsidRDefault="00B12FA2" w:rsidP="00165881">
      <w:pPr>
        <w:jc w:val="both"/>
        <w:rPr>
          <w:rFonts w:cstheme="minorHAnsi"/>
        </w:rPr>
      </w:pPr>
      <w:r>
        <w:rPr>
          <w:rFonts w:cstheme="minorHAnsi"/>
        </w:rPr>
        <w:t xml:space="preserve">Nealkoholické </w:t>
      </w:r>
      <w:r w:rsidRPr="00B12FA2">
        <w:rPr>
          <w:rFonts w:cstheme="minorHAnsi"/>
        </w:rPr>
        <w:t xml:space="preserve">nápoje </w:t>
      </w:r>
      <w:r>
        <w:rPr>
          <w:rFonts w:cstheme="minorHAnsi"/>
        </w:rPr>
        <w:t xml:space="preserve">Schweppes </w:t>
      </w:r>
      <w:r w:rsidRPr="00B12FA2">
        <w:rPr>
          <w:rFonts w:cstheme="minorHAnsi"/>
        </w:rPr>
        <w:t>jsou</w:t>
      </w:r>
      <w:r w:rsidR="00EA6A51" w:rsidRPr="00B12FA2">
        <w:rPr>
          <w:rFonts w:cstheme="minorHAnsi"/>
        </w:rPr>
        <w:t xml:space="preserve"> k dostání v běžné obchodní síti </w:t>
      </w:r>
      <w:r w:rsidR="00222EE7">
        <w:rPr>
          <w:rFonts w:cstheme="minorHAnsi"/>
        </w:rPr>
        <w:t xml:space="preserve">v PET lahvi </w:t>
      </w:r>
      <w:r w:rsidR="00EA6A51" w:rsidRPr="00B12FA2">
        <w:rPr>
          <w:rFonts w:cstheme="minorHAnsi"/>
        </w:rPr>
        <w:t>v</w:t>
      </w:r>
      <w:r w:rsidR="008C673C" w:rsidRPr="00B12FA2">
        <w:rPr>
          <w:rFonts w:cstheme="minorHAnsi"/>
        </w:rPr>
        <w:t>e formát</w:t>
      </w:r>
      <w:r w:rsidR="00222EE7">
        <w:rPr>
          <w:rFonts w:cstheme="minorHAnsi"/>
        </w:rPr>
        <w:t>ech</w:t>
      </w:r>
      <w:r w:rsidR="00EA6A51" w:rsidRPr="00B12FA2">
        <w:rPr>
          <w:rFonts w:cstheme="minorHAnsi"/>
        </w:rPr>
        <w:t> 0,5l</w:t>
      </w:r>
      <w:r w:rsidR="00222EE7">
        <w:rPr>
          <w:rFonts w:cstheme="minorHAnsi"/>
        </w:rPr>
        <w:t>,</w:t>
      </w:r>
      <w:r w:rsidR="00EA6A51" w:rsidRPr="00B12FA2">
        <w:rPr>
          <w:rFonts w:cstheme="minorHAnsi"/>
        </w:rPr>
        <w:t xml:space="preserve"> 1,5l</w:t>
      </w:r>
      <w:r w:rsidR="00222EE7">
        <w:rPr>
          <w:rFonts w:cstheme="minorHAnsi"/>
        </w:rPr>
        <w:t xml:space="preserve"> a ve třetinkové plechovce</w:t>
      </w:r>
      <w:r w:rsidR="008C673C" w:rsidRPr="00B12FA2">
        <w:rPr>
          <w:rFonts w:cstheme="minorHAnsi"/>
        </w:rPr>
        <w:t>. Ve skleněné lahvi o objemu 0,25l j</w:t>
      </w:r>
      <w:r w:rsidRPr="00B12FA2">
        <w:rPr>
          <w:rFonts w:cstheme="minorHAnsi"/>
        </w:rPr>
        <w:t>sou</w:t>
      </w:r>
      <w:r w:rsidR="008C673C" w:rsidRPr="00B12FA2">
        <w:rPr>
          <w:rFonts w:cstheme="minorHAnsi"/>
        </w:rPr>
        <w:t xml:space="preserve"> k dispozici také v</w:t>
      </w:r>
      <w:r w:rsidR="008B3631" w:rsidRPr="00B12FA2">
        <w:rPr>
          <w:rFonts w:cstheme="minorHAnsi"/>
        </w:rPr>
        <w:t>e vybraných</w:t>
      </w:r>
      <w:r w:rsidR="008C673C" w:rsidRPr="00B12FA2">
        <w:rPr>
          <w:rFonts w:cstheme="minorHAnsi"/>
        </w:rPr>
        <w:t> gastronomických zařízeních.</w:t>
      </w:r>
    </w:p>
    <w:p w14:paraId="332077D4" w14:textId="77777777" w:rsidR="00BD21A2" w:rsidRDefault="00AC4B66" w:rsidP="00BD21A2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Nový televizní s</w:t>
      </w:r>
      <w:r w:rsidR="00927CD7" w:rsidRPr="00DB1986">
        <w:rPr>
          <w:rFonts w:ascii="Calibri" w:hAnsi="Calibri" w:cs="Calibri"/>
          <w:b/>
          <w:bCs/>
          <w:color w:val="000000"/>
        </w:rPr>
        <w:t>pot j</w:t>
      </w:r>
      <w:r w:rsidR="00B12FA2">
        <w:rPr>
          <w:rFonts w:ascii="Calibri" w:hAnsi="Calibri" w:cs="Calibri"/>
          <w:b/>
          <w:bCs/>
          <w:color w:val="000000"/>
        </w:rPr>
        <w:t>e</w:t>
      </w:r>
      <w:r w:rsidR="00927CD7" w:rsidRPr="00DB1986">
        <w:rPr>
          <w:rFonts w:ascii="Calibri" w:hAnsi="Calibri" w:cs="Calibri"/>
          <w:b/>
          <w:bCs/>
          <w:color w:val="000000"/>
        </w:rPr>
        <w:t xml:space="preserve"> ke zhlédnutí zde: </w:t>
      </w:r>
    </w:p>
    <w:p w14:paraId="0B03BA29" w14:textId="55149C87" w:rsidR="00927CD7" w:rsidRPr="004A19AC" w:rsidRDefault="00000000" w:rsidP="004A19AC">
      <w:pPr>
        <w:jc w:val="center"/>
      </w:pPr>
      <w:hyperlink r:id="rId8" w:history="1">
        <w:r w:rsidR="00BD21A2" w:rsidRPr="00905405">
          <w:rPr>
            <w:rStyle w:val="Hypertextovodkaz"/>
            <w:rFonts w:cstheme="minorHAnsi"/>
          </w:rPr>
          <w:t>https://www.youtube.com/watch?v=NZElN9sGu4A</w:t>
        </w:r>
      </w:hyperlink>
    </w:p>
    <w:sectPr w:rsidR="00927CD7" w:rsidRPr="004A19AC" w:rsidSect="00F553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9F13" w14:textId="77777777" w:rsidR="008C01E7" w:rsidRDefault="008C01E7" w:rsidP="00A321D5">
      <w:pPr>
        <w:spacing w:after="0" w:line="240" w:lineRule="auto"/>
      </w:pPr>
      <w:r>
        <w:separator/>
      </w:r>
    </w:p>
  </w:endnote>
  <w:endnote w:type="continuationSeparator" w:id="0">
    <w:p w14:paraId="02DEC88A" w14:textId="77777777" w:rsidR="008C01E7" w:rsidRDefault="008C01E7" w:rsidP="00A3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4C3" w14:textId="77777777" w:rsidR="008C01E7" w:rsidRDefault="008C01E7" w:rsidP="00A321D5">
      <w:pPr>
        <w:spacing w:after="0" w:line="240" w:lineRule="auto"/>
      </w:pPr>
      <w:r>
        <w:separator/>
      </w:r>
    </w:p>
  </w:footnote>
  <w:footnote w:type="continuationSeparator" w:id="0">
    <w:p w14:paraId="0EDF0AB4" w14:textId="77777777" w:rsidR="008C01E7" w:rsidRDefault="008C01E7" w:rsidP="00A3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6B59" w14:textId="5F840715" w:rsidR="00A321D5" w:rsidRDefault="005B08A7" w:rsidP="00DB1986">
    <w:pPr>
      <w:pStyle w:val="Zhlav"/>
      <w:jc w:val="center"/>
    </w:pPr>
    <w:r w:rsidRPr="00AD4479">
      <w:drawing>
        <wp:inline distT="0" distB="0" distL="0" distR="0" wp14:anchorId="67108F30" wp14:editId="0152071F">
          <wp:extent cx="2013980" cy="1568201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/>
                </pic:nvPicPr>
                <pic:blipFill rotWithShape="1">
                  <a:blip r:embed="rId1"/>
                  <a:srcRect t="9500" b="12635"/>
                  <a:stretch/>
                </pic:blipFill>
                <pic:spPr bwMode="auto">
                  <a:xfrm>
                    <a:off x="0" y="0"/>
                    <a:ext cx="2136403" cy="1663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FF8569" w14:textId="77777777" w:rsidR="00A321D5" w:rsidRDefault="00A321D5" w:rsidP="00A321D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A1A19"/>
    <w:multiLevelType w:val="multilevel"/>
    <w:tmpl w:val="E8D6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17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E1"/>
    <w:rsid w:val="00003643"/>
    <w:rsid w:val="000068F1"/>
    <w:rsid w:val="00013CB3"/>
    <w:rsid w:val="00041F3A"/>
    <w:rsid w:val="00077795"/>
    <w:rsid w:val="0008592D"/>
    <w:rsid w:val="000878D1"/>
    <w:rsid w:val="000907EB"/>
    <w:rsid w:val="000A1FBF"/>
    <w:rsid w:val="000B3F0F"/>
    <w:rsid w:val="000D0126"/>
    <w:rsid w:val="000E3542"/>
    <w:rsid w:val="00102FF3"/>
    <w:rsid w:val="00104ACE"/>
    <w:rsid w:val="00116D44"/>
    <w:rsid w:val="001427F6"/>
    <w:rsid w:val="0014423B"/>
    <w:rsid w:val="001443C8"/>
    <w:rsid w:val="0015097F"/>
    <w:rsid w:val="001541A6"/>
    <w:rsid w:val="001578AD"/>
    <w:rsid w:val="00165881"/>
    <w:rsid w:val="00166EA1"/>
    <w:rsid w:val="001A21CE"/>
    <w:rsid w:val="001C3FD9"/>
    <w:rsid w:val="001C5735"/>
    <w:rsid w:val="001D630C"/>
    <w:rsid w:val="001F077D"/>
    <w:rsid w:val="001F47B6"/>
    <w:rsid w:val="00212199"/>
    <w:rsid w:val="00215F48"/>
    <w:rsid w:val="0022045B"/>
    <w:rsid w:val="00222EE7"/>
    <w:rsid w:val="002310E1"/>
    <w:rsid w:val="00246292"/>
    <w:rsid w:val="00247567"/>
    <w:rsid w:val="00264756"/>
    <w:rsid w:val="00277CC2"/>
    <w:rsid w:val="0028481A"/>
    <w:rsid w:val="002852FC"/>
    <w:rsid w:val="002C71F8"/>
    <w:rsid w:val="002C7C6D"/>
    <w:rsid w:val="002D7219"/>
    <w:rsid w:val="002D7756"/>
    <w:rsid w:val="002F40C1"/>
    <w:rsid w:val="002F75C5"/>
    <w:rsid w:val="003021CC"/>
    <w:rsid w:val="00305BB2"/>
    <w:rsid w:val="00306625"/>
    <w:rsid w:val="00323FAD"/>
    <w:rsid w:val="0033614C"/>
    <w:rsid w:val="00346DBE"/>
    <w:rsid w:val="0036368D"/>
    <w:rsid w:val="0037018C"/>
    <w:rsid w:val="0037339D"/>
    <w:rsid w:val="00373ACB"/>
    <w:rsid w:val="00376936"/>
    <w:rsid w:val="0039345E"/>
    <w:rsid w:val="003C25CC"/>
    <w:rsid w:val="003E68C4"/>
    <w:rsid w:val="00402A78"/>
    <w:rsid w:val="00410432"/>
    <w:rsid w:val="0041619A"/>
    <w:rsid w:val="0041672C"/>
    <w:rsid w:val="00416C45"/>
    <w:rsid w:val="0043357E"/>
    <w:rsid w:val="00435B80"/>
    <w:rsid w:val="004515F5"/>
    <w:rsid w:val="0047000D"/>
    <w:rsid w:val="00474DA3"/>
    <w:rsid w:val="00486943"/>
    <w:rsid w:val="004A19AC"/>
    <w:rsid w:val="004A5C94"/>
    <w:rsid w:val="004C1CA0"/>
    <w:rsid w:val="004C31A4"/>
    <w:rsid w:val="004C432F"/>
    <w:rsid w:val="004E5A76"/>
    <w:rsid w:val="004E7274"/>
    <w:rsid w:val="004F4B64"/>
    <w:rsid w:val="00504BF6"/>
    <w:rsid w:val="0051092D"/>
    <w:rsid w:val="0053535D"/>
    <w:rsid w:val="00554F0E"/>
    <w:rsid w:val="00564C41"/>
    <w:rsid w:val="00567F90"/>
    <w:rsid w:val="00596D10"/>
    <w:rsid w:val="005A1AB5"/>
    <w:rsid w:val="005A1B5A"/>
    <w:rsid w:val="005B08A7"/>
    <w:rsid w:val="005B7E02"/>
    <w:rsid w:val="005C61D8"/>
    <w:rsid w:val="005C710C"/>
    <w:rsid w:val="005D35F2"/>
    <w:rsid w:val="006318BA"/>
    <w:rsid w:val="00637A60"/>
    <w:rsid w:val="006A45D6"/>
    <w:rsid w:val="006D5FF1"/>
    <w:rsid w:val="006D7F9D"/>
    <w:rsid w:val="006E0FCC"/>
    <w:rsid w:val="006F71BF"/>
    <w:rsid w:val="00706807"/>
    <w:rsid w:val="007237AE"/>
    <w:rsid w:val="007257C1"/>
    <w:rsid w:val="00767FE9"/>
    <w:rsid w:val="00771C37"/>
    <w:rsid w:val="00786A1E"/>
    <w:rsid w:val="007C7D31"/>
    <w:rsid w:val="007D0C87"/>
    <w:rsid w:val="007E4449"/>
    <w:rsid w:val="008139E1"/>
    <w:rsid w:val="008225BB"/>
    <w:rsid w:val="008330C5"/>
    <w:rsid w:val="00854BF0"/>
    <w:rsid w:val="008632F4"/>
    <w:rsid w:val="00867509"/>
    <w:rsid w:val="008B3631"/>
    <w:rsid w:val="008C01E7"/>
    <w:rsid w:val="008C673C"/>
    <w:rsid w:val="008D7A7D"/>
    <w:rsid w:val="008D7ABD"/>
    <w:rsid w:val="00901D8B"/>
    <w:rsid w:val="00913180"/>
    <w:rsid w:val="00915B7C"/>
    <w:rsid w:val="00917B75"/>
    <w:rsid w:val="00927CD7"/>
    <w:rsid w:val="00975499"/>
    <w:rsid w:val="00975917"/>
    <w:rsid w:val="009A6B69"/>
    <w:rsid w:val="009B2831"/>
    <w:rsid w:val="009B4F2A"/>
    <w:rsid w:val="00A03BFF"/>
    <w:rsid w:val="00A04B94"/>
    <w:rsid w:val="00A27CFF"/>
    <w:rsid w:val="00A321D5"/>
    <w:rsid w:val="00A51CC9"/>
    <w:rsid w:val="00A61B5B"/>
    <w:rsid w:val="00AB2185"/>
    <w:rsid w:val="00AC4B66"/>
    <w:rsid w:val="00AC6DC0"/>
    <w:rsid w:val="00B07401"/>
    <w:rsid w:val="00B113A0"/>
    <w:rsid w:val="00B11AF4"/>
    <w:rsid w:val="00B12FA2"/>
    <w:rsid w:val="00B6414B"/>
    <w:rsid w:val="00B77FD4"/>
    <w:rsid w:val="00B82A21"/>
    <w:rsid w:val="00B851C9"/>
    <w:rsid w:val="00B86DFE"/>
    <w:rsid w:val="00BD21A2"/>
    <w:rsid w:val="00BD4351"/>
    <w:rsid w:val="00C06151"/>
    <w:rsid w:val="00C144F4"/>
    <w:rsid w:val="00C23F42"/>
    <w:rsid w:val="00C526A6"/>
    <w:rsid w:val="00C852AA"/>
    <w:rsid w:val="00CA0610"/>
    <w:rsid w:val="00CA1D3F"/>
    <w:rsid w:val="00CA409D"/>
    <w:rsid w:val="00CB4151"/>
    <w:rsid w:val="00CD085A"/>
    <w:rsid w:val="00CE34D6"/>
    <w:rsid w:val="00CE5CEC"/>
    <w:rsid w:val="00CF2D3C"/>
    <w:rsid w:val="00D00DB4"/>
    <w:rsid w:val="00D40213"/>
    <w:rsid w:val="00D42DEA"/>
    <w:rsid w:val="00D50CBF"/>
    <w:rsid w:val="00D81CAC"/>
    <w:rsid w:val="00D829F1"/>
    <w:rsid w:val="00D91B11"/>
    <w:rsid w:val="00D96D73"/>
    <w:rsid w:val="00DB1986"/>
    <w:rsid w:val="00DC2C89"/>
    <w:rsid w:val="00DD07B1"/>
    <w:rsid w:val="00E01531"/>
    <w:rsid w:val="00E41702"/>
    <w:rsid w:val="00E52C92"/>
    <w:rsid w:val="00E562E9"/>
    <w:rsid w:val="00E74464"/>
    <w:rsid w:val="00EA6A51"/>
    <w:rsid w:val="00EB6433"/>
    <w:rsid w:val="00ED4320"/>
    <w:rsid w:val="00EE5071"/>
    <w:rsid w:val="00EF7801"/>
    <w:rsid w:val="00F072AE"/>
    <w:rsid w:val="00F553B6"/>
    <w:rsid w:val="00F70415"/>
    <w:rsid w:val="00F94C44"/>
    <w:rsid w:val="00FA2802"/>
    <w:rsid w:val="00FB28B9"/>
    <w:rsid w:val="00FE1CA8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534B"/>
  <w15:chartTrackingRefBased/>
  <w15:docId w15:val="{02F79AED-738A-4F8B-A1AE-0517382E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06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1D5"/>
  </w:style>
  <w:style w:type="paragraph" w:styleId="Zpat">
    <w:name w:val="footer"/>
    <w:basedOn w:val="Normln"/>
    <w:link w:val="ZpatChar"/>
    <w:uiPriority w:val="99"/>
    <w:unhideWhenUsed/>
    <w:rsid w:val="00A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1D5"/>
  </w:style>
  <w:style w:type="paragraph" w:styleId="Textbubliny">
    <w:name w:val="Balloon Text"/>
    <w:basedOn w:val="Normln"/>
    <w:link w:val="TextbublinyChar"/>
    <w:uiPriority w:val="99"/>
    <w:semiHidden/>
    <w:unhideWhenUsed/>
    <w:rsid w:val="003C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5C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5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5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5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5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5C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C2C8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2C89"/>
    <w:rPr>
      <w:color w:val="0000FF"/>
      <w:u w:val="single"/>
    </w:rPr>
  </w:style>
  <w:style w:type="paragraph" w:customStyle="1" w:styleId="paragraph">
    <w:name w:val="paragraph"/>
    <w:basedOn w:val="Normln"/>
    <w:rsid w:val="00901D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B198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D2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ElN9sGu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7E7B-6C38-4F42-87B6-3A8B6AA3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Viktorie Sonnková</dc:creator>
  <cp:keywords/>
  <dc:description/>
  <cp:lastModifiedBy>Viktorie Sonnková</cp:lastModifiedBy>
  <cp:revision>15</cp:revision>
  <dcterms:created xsi:type="dcterms:W3CDTF">2022-12-13T08:24:00Z</dcterms:created>
  <dcterms:modified xsi:type="dcterms:W3CDTF">2023-04-28T13:29:00Z</dcterms:modified>
</cp:coreProperties>
</file>