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A1801" w14:textId="08D65684" w:rsidR="00597D84" w:rsidRPr="00C81672" w:rsidRDefault="00532240" w:rsidP="00597D84">
      <w:pPr>
        <w:ind w:right="-2"/>
        <w:jc w:val="both"/>
        <w:rPr>
          <w:rFonts w:cs="Arial"/>
          <w:b/>
          <w:color w:val="auto"/>
          <w:sz w:val="22"/>
          <w:szCs w:val="18"/>
          <w:lang w:val="cs-CZ"/>
        </w:rPr>
      </w:pPr>
      <w:r w:rsidRPr="00C81672">
        <w:rPr>
          <w:noProof/>
          <w:lang w:val="cs-CZ"/>
        </w:rPr>
        <w:drawing>
          <wp:anchor distT="0" distB="0" distL="360045" distR="360045" simplePos="0" relativeHeight="251663360" behindDoc="0" locked="1" layoutInCell="1" allowOverlap="0" wp14:anchorId="0846105D" wp14:editId="02EE7849">
            <wp:simplePos x="0" y="0"/>
            <wp:positionH relativeFrom="column">
              <wp:posOffset>0</wp:posOffset>
            </wp:positionH>
            <wp:positionV relativeFrom="margin">
              <wp:posOffset>189865</wp:posOffset>
            </wp:positionV>
            <wp:extent cx="93345" cy="8481060"/>
            <wp:effectExtent l="0" t="0" r="1905" b="0"/>
            <wp:wrapSquare wrapText="bothSides"/>
            <wp:docPr id="76" name="Immagin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" cy="848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1672">
        <w:rPr>
          <w:noProof/>
          <w:lang w:val="cs-CZ"/>
        </w:rPr>
        <w:drawing>
          <wp:anchor distT="0" distB="0" distL="114300" distR="114300" simplePos="0" relativeHeight="251661312" behindDoc="1" locked="1" layoutInCell="1" allowOverlap="1" wp14:anchorId="11893A5A" wp14:editId="58903A28">
            <wp:simplePos x="0" y="0"/>
            <wp:positionH relativeFrom="column">
              <wp:posOffset>255270</wp:posOffset>
            </wp:positionH>
            <wp:positionV relativeFrom="page">
              <wp:posOffset>1785620</wp:posOffset>
            </wp:positionV>
            <wp:extent cx="931545" cy="572135"/>
            <wp:effectExtent l="0" t="0" r="0" b="0"/>
            <wp:wrapNone/>
            <wp:docPr id="79" name="Immagine 79" descr="Immagine che contiene testo, clipart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testo, clipart  Descrizione generat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1545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57ADF0" w14:textId="77777777" w:rsidR="00FE77C1" w:rsidRPr="00C81672" w:rsidRDefault="00FE77C1" w:rsidP="002F1E5F">
      <w:pPr>
        <w:spacing w:line="280" w:lineRule="exact"/>
        <w:rPr>
          <w:rFonts w:cs="Arial"/>
          <w:b/>
          <w:color w:val="auto"/>
          <w:sz w:val="22"/>
          <w:szCs w:val="18"/>
          <w:lang w:val="cs-CZ"/>
        </w:rPr>
      </w:pPr>
      <w:bookmarkStart w:id="0" w:name="_Hlk94863982"/>
      <w:bookmarkStart w:id="1" w:name="_Hlk514418104"/>
    </w:p>
    <w:p w14:paraId="2CB8A648" w14:textId="08C1CB86" w:rsidR="002F1E5F" w:rsidRPr="00C81672" w:rsidRDefault="00465B26" w:rsidP="002F1E5F">
      <w:pPr>
        <w:spacing w:line="280" w:lineRule="exact"/>
        <w:rPr>
          <w:rFonts w:cs="Arial"/>
          <w:b/>
          <w:bCs/>
          <w:color w:val="000000" w:themeColor="text1"/>
          <w:sz w:val="22"/>
          <w:szCs w:val="32"/>
          <w:lang w:val="cs-CZ"/>
        </w:rPr>
      </w:pPr>
      <w:r w:rsidRPr="00C81672">
        <w:rPr>
          <w:b/>
          <w:bCs/>
          <w:color w:val="000000" w:themeColor="text1"/>
          <w:sz w:val="22"/>
          <w:szCs w:val="32"/>
          <w:lang w:val="cs-CZ"/>
        </w:rPr>
        <w:t>IVECO se zasazuje o udržitelnost v mistrovství Evropy závodních tahačů 2023 se dvěma tahači poháněnými nízkoemisními palivy</w:t>
      </w:r>
    </w:p>
    <w:p w14:paraId="42CFE6AE" w14:textId="77777777" w:rsidR="00735FF0" w:rsidRPr="00C81672" w:rsidRDefault="00735FF0" w:rsidP="00582728">
      <w:pPr>
        <w:jc w:val="both"/>
        <w:rPr>
          <w:bCs/>
          <w:i/>
          <w:sz w:val="20"/>
          <w:lang w:val="cs-CZ"/>
        </w:rPr>
      </w:pPr>
    </w:p>
    <w:p w14:paraId="08CBA2D9" w14:textId="1C9D03C4" w:rsidR="00465B26" w:rsidRPr="00C81672" w:rsidRDefault="00465B26" w:rsidP="00465B26">
      <w:pPr>
        <w:spacing w:line="280" w:lineRule="exact"/>
        <w:rPr>
          <w:bCs/>
          <w:i/>
          <w:sz w:val="20"/>
          <w:lang w:val="cs-CZ"/>
        </w:rPr>
      </w:pPr>
      <w:r w:rsidRPr="00C81672">
        <w:rPr>
          <w:bCs/>
          <w:i/>
          <w:sz w:val="20"/>
          <w:lang w:val="cs-CZ"/>
        </w:rPr>
        <w:t xml:space="preserve">IVECO se zúčastní FIA ETRC 2023 jako technický sponzor "Die </w:t>
      </w:r>
      <w:proofErr w:type="spellStart"/>
      <w:r w:rsidRPr="00C81672">
        <w:rPr>
          <w:bCs/>
          <w:i/>
          <w:sz w:val="20"/>
          <w:lang w:val="cs-CZ"/>
        </w:rPr>
        <w:t>Bullen</w:t>
      </w:r>
      <w:proofErr w:type="spellEnd"/>
      <w:r w:rsidRPr="00C81672">
        <w:rPr>
          <w:bCs/>
          <w:i/>
          <w:sz w:val="20"/>
          <w:lang w:val="cs-CZ"/>
        </w:rPr>
        <w:t xml:space="preserve"> von IVECO" - partnerství mezi týmy </w:t>
      </w:r>
      <w:proofErr w:type="spellStart"/>
      <w:r w:rsidRPr="00C81672">
        <w:rPr>
          <w:bCs/>
          <w:i/>
          <w:sz w:val="20"/>
          <w:lang w:val="cs-CZ"/>
        </w:rPr>
        <w:t>Schwabentruck</w:t>
      </w:r>
      <w:proofErr w:type="spellEnd"/>
      <w:r w:rsidRPr="00C81672">
        <w:rPr>
          <w:bCs/>
          <w:i/>
          <w:sz w:val="20"/>
          <w:lang w:val="cs-CZ"/>
        </w:rPr>
        <w:t xml:space="preserve"> a Hahn. </w:t>
      </w:r>
    </w:p>
    <w:p w14:paraId="073324E5" w14:textId="77777777" w:rsidR="00465B26" w:rsidRPr="00C81672" w:rsidRDefault="00465B26" w:rsidP="00465B26">
      <w:pPr>
        <w:spacing w:line="280" w:lineRule="exact"/>
        <w:rPr>
          <w:bCs/>
          <w:i/>
          <w:sz w:val="20"/>
          <w:lang w:val="cs-CZ"/>
        </w:rPr>
      </w:pPr>
    </w:p>
    <w:p w14:paraId="1F2DA593" w14:textId="501B124C" w:rsidR="00E87DC5" w:rsidRPr="00C81672" w:rsidRDefault="00465B26" w:rsidP="00465B26">
      <w:pPr>
        <w:spacing w:line="280" w:lineRule="exact"/>
        <w:rPr>
          <w:bCs/>
          <w:i/>
          <w:sz w:val="20"/>
          <w:lang w:val="cs-CZ"/>
        </w:rPr>
      </w:pPr>
      <w:r w:rsidRPr="00C81672">
        <w:rPr>
          <w:bCs/>
          <w:i/>
          <w:sz w:val="20"/>
          <w:lang w:val="cs-CZ"/>
        </w:rPr>
        <w:t xml:space="preserve">Jako oficiální partner ETRC 2023 </w:t>
      </w:r>
      <w:proofErr w:type="gramStart"/>
      <w:r w:rsidRPr="00C81672">
        <w:rPr>
          <w:bCs/>
          <w:i/>
          <w:sz w:val="20"/>
          <w:lang w:val="cs-CZ"/>
        </w:rPr>
        <w:t>podpoří</w:t>
      </w:r>
      <w:proofErr w:type="gramEnd"/>
      <w:r w:rsidRPr="00C81672">
        <w:rPr>
          <w:bCs/>
          <w:i/>
          <w:sz w:val="20"/>
          <w:lang w:val="cs-CZ"/>
        </w:rPr>
        <w:t xml:space="preserve"> IVECO cíle ETRA v oblasti dekarbonizace svým nákladním vozem IVECO S-</w:t>
      </w:r>
      <w:proofErr w:type="spellStart"/>
      <w:r w:rsidRPr="00C81672">
        <w:rPr>
          <w:bCs/>
          <w:i/>
          <w:sz w:val="20"/>
          <w:lang w:val="cs-CZ"/>
        </w:rPr>
        <w:t>Way</w:t>
      </w:r>
      <w:proofErr w:type="spellEnd"/>
      <w:r w:rsidRPr="00C81672">
        <w:rPr>
          <w:bCs/>
          <w:i/>
          <w:sz w:val="20"/>
          <w:lang w:val="cs-CZ"/>
        </w:rPr>
        <w:t xml:space="preserve"> LNG Pace Truck a poprvé také vozem IVECO </w:t>
      </w:r>
      <w:proofErr w:type="spellStart"/>
      <w:r w:rsidRPr="00C81672">
        <w:rPr>
          <w:bCs/>
          <w:i/>
          <w:sz w:val="20"/>
          <w:lang w:val="cs-CZ"/>
        </w:rPr>
        <w:t>eTruck</w:t>
      </w:r>
      <w:proofErr w:type="spellEnd"/>
      <w:r w:rsidRPr="00C81672">
        <w:rPr>
          <w:bCs/>
          <w:i/>
          <w:sz w:val="20"/>
          <w:lang w:val="cs-CZ"/>
        </w:rPr>
        <w:t>, který bude plnit funkci Show Truck.</w:t>
      </w:r>
    </w:p>
    <w:p w14:paraId="1075DEF7" w14:textId="77777777" w:rsidR="00B57D64" w:rsidRPr="00C81672" w:rsidRDefault="00B57D64" w:rsidP="00B57D64">
      <w:pPr>
        <w:spacing w:line="280" w:lineRule="exact"/>
        <w:rPr>
          <w:bCs/>
          <w:i/>
          <w:sz w:val="20"/>
          <w:lang w:val="cs-CZ"/>
        </w:rPr>
      </w:pPr>
    </w:p>
    <w:p w14:paraId="14F7702B" w14:textId="63B8F344" w:rsidR="00FB02D6" w:rsidRPr="00C81672" w:rsidRDefault="00EC3256" w:rsidP="00FB02D6">
      <w:pPr>
        <w:spacing w:line="280" w:lineRule="exact"/>
        <w:rPr>
          <w:rFonts w:cs="Arial"/>
          <w:i/>
          <w:iCs/>
          <w:sz w:val="18"/>
          <w:szCs w:val="20"/>
          <w:lang w:val="cs-CZ"/>
        </w:rPr>
      </w:pPr>
      <w:r w:rsidRPr="00C81672">
        <w:rPr>
          <w:i/>
          <w:iCs/>
          <w:sz w:val="18"/>
          <w:szCs w:val="20"/>
          <w:lang w:val="cs-CZ"/>
        </w:rPr>
        <w:t xml:space="preserve">Turín, </w:t>
      </w:r>
      <w:r w:rsidR="00A323EF" w:rsidRPr="00C81672">
        <w:rPr>
          <w:i/>
          <w:iCs/>
          <w:sz w:val="18"/>
          <w:szCs w:val="20"/>
          <w:lang w:val="cs-CZ"/>
        </w:rPr>
        <w:t>19</w:t>
      </w:r>
      <w:r w:rsidRPr="00C81672">
        <w:rPr>
          <w:lang w:val="cs-CZ"/>
        </w:rPr>
        <w:t>.</w:t>
      </w:r>
      <w:r w:rsidR="00465B26" w:rsidRPr="00C81672">
        <w:rPr>
          <w:lang w:val="cs-CZ"/>
        </w:rPr>
        <w:t xml:space="preserve"> května </w:t>
      </w:r>
      <w:r w:rsidR="00425D93" w:rsidRPr="00C81672">
        <w:rPr>
          <w:i/>
          <w:iCs/>
          <w:sz w:val="18"/>
          <w:szCs w:val="20"/>
          <w:lang w:val="cs-CZ"/>
        </w:rPr>
        <w:t>2023</w:t>
      </w:r>
    </w:p>
    <w:p w14:paraId="7396CB34" w14:textId="77777777" w:rsidR="00FB02D6" w:rsidRPr="00C81672" w:rsidRDefault="00FB02D6" w:rsidP="00FB02D6">
      <w:pPr>
        <w:spacing w:line="280" w:lineRule="exact"/>
        <w:rPr>
          <w:rFonts w:cs="Arial"/>
          <w:sz w:val="22"/>
          <w:lang w:val="cs-CZ"/>
        </w:rPr>
      </w:pPr>
    </w:p>
    <w:p w14:paraId="58D256FA" w14:textId="2F447F35" w:rsidR="00360311" w:rsidRPr="00C81672" w:rsidRDefault="00360311" w:rsidP="00360311">
      <w:pPr>
        <w:spacing w:line="280" w:lineRule="exact"/>
        <w:jc w:val="both"/>
        <w:rPr>
          <w:color w:val="333333"/>
          <w:sz w:val="20"/>
          <w:szCs w:val="20"/>
          <w:shd w:val="clear" w:color="auto" w:fill="FFFFFF"/>
          <w:lang w:val="cs-CZ"/>
        </w:rPr>
      </w:pPr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Společnost IVECO, věrná své základní hodnotě udržitelnosti, přináší do FIA </w:t>
      </w:r>
      <w:proofErr w:type="spellStart"/>
      <w:r w:rsidRPr="00C81672">
        <w:rPr>
          <w:color w:val="333333"/>
          <w:sz w:val="20"/>
          <w:szCs w:val="20"/>
          <w:shd w:val="clear" w:color="auto" w:fill="FFFFFF"/>
          <w:lang w:val="cs-CZ"/>
        </w:rPr>
        <w:t>European</w:t>
      </w:r>
      <w:proofErr w:type="spellEnd"/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 Truck </w:t>
      </w:r>
      <w:proofErr w:type="spellStart"/>
      <w:r w:rsidRPr="00C81672">
        <w:rPr>
          <w:color w:val="333333"/>
          <w:sz w:val="20"/>
          <w:szCs w:val="20"/>
          <w:shd w:val="clear" w:color="auto" w:fill="FFFFFF"/>
          <w:lang w:val="cs-CZ"/>
        </w:rPr>
        <w:t>Racing</w:t>
      </w:r>
      <w:proofErr w:type="spellEnd"/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 </w:t>
      </w:r>
      <w:proofErr w:type="spellStart"/>
      <w:r w:rsidRPr="00C81672">
        <w:rPr>
          <w:color w:val="333333"/>
          <w:sz w:val="20"/>
          <w:szCs w:val="20"/>
          <w:shd w:val="clear" w:color="auto" w:fill="FFFFFF"/>
          <w:lang w:val="cs-CZ"/>
        </w:rPr>
        <w:t>Championship</w:t>
      </w:r>
      <w:proofErr w:type="spellEnd"/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 2023 svůj závazek k dekarbonizaci prostřednictvím svých vozidel s nízkými emisemi a alternativními pohony. </w:t>
      </w:r>
    </w:p>
    <w:p w14:paraId="185FA72A" w14:textId="77777777" w:rsidR="00360311" w:rsidRPr="00C81672" w:rsidRDefault="00360311" w:rsidP="00360311">
      <w:pPr>
        <w:spacing w:line="280" w:lineRule="exact"/>
        <w:jc w:val="both"/>
        <w:rPr>
          <w:color w:val="333333"/>
          <w:sz w:val="20"/>
          <w:szCs w:val="20"/>
          <w:shd w:val="clear" w:color="auto" w:fill="FFFFFF"/>
          <w:lang w:val="cs-CZ"/>
        </w:rPr>
      </w:pPr>
    </w:p>
    <w:p w14:paraId="1C5C7D56" w14:textId="289CB0C7" w:rsidR="00E80124" w:rsidRPr="00C81672" w:rsidRDefault="00360311" w:rsidP="00360311">
      <w:pPr>
        <w:spacing w:line="280" w:lineRule="exact"/>
        <w:jc w:val="both"/>
        <w:rPr>
          <w:rFonts w:cs="Arial"/>
          <w:color w:val="333333"/>
          <w:sz w:val="20"/>
          <w:szCs w:val="20"/>
          <w:shd w:val="clear" w:color="auto" w:fill="FFFFFF"/>
          <w:lang w:val="cs-CZ"/>
        </w:rPr>
      </w:pPr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IVECO se sezóny 2023 zúčastní jako </w:t>
      </w:r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 xml:space="preserve">technický sponzor týmu "Die </w:t>
      </w:r>
      <w:proofErr w:type="spellStart"/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>Bullen</w:t>
      </w:r>
      <w:proofErr w:type="spellEnd"/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 xml:space="preserve"> von IVECO"</w:t>
      </w:r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, který je partnerem týmu </w:t>
      </w:r>
      <w:proofErr w:type="spellStart"/>
      <w:r w:rsidRPr="00C81672">
        <w:rPr>
          <w:color w:val="333333"/>
          <w:sz w:val="20"/>
          <w:szCs w:val="20"/>
          <w:shd w:val="clear" w:color="auto" w:fill="FFFFFF"/>
          <w:lang w:val="cs-CZ"/>
        </w:rPr>
        <w:t>Schwabentruck</w:t>
      </w:r>
      <w:proofErr w:type="spellEnd"/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 a týmu Hahn </w:t>
      </w:r>
      <w:proofErr w:type="spellStart"/>
      <w:r w:rsidRPr="00C81672">
        <w:rPr>
          <w:color w:val="333333"/>
          <w:sz w:val="20"/>
          <w:szCs w:val="20"/>
          <w:shd w:val="clear" w:color="auto" w:fill="FFFFFF"/>
          <w:lang w:val="cs-CZ"/>
        </w:rPr>
        <w:t>Racing</w:t>
      </w:r>
      <w:proofErr w:type="spellEnd"/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 a bude závodit na palubě závodních kamionů IVECO S-WAY-R, které byly dále modernizovány, aby dosahovaly vynikajících výkonů.</w:t>
      </w:r>
    </w:p>
    <w:p w14:paraId="234106EA" w14:textId="77777777" w:rsidR="00E80124" w:rsidRPr="00C81672" w:rsidRDefault="00E80124" w:rsidP="00E80124">
      <w:pPr>
        <w:spacing w:line="280" w:lineRule="exact"/>
        <w:jc w:val="both"/>
        <w:rPr>
          <w:rFonts w:cs="Arial"/>
          <w:color w:val="FF0000"/>
          <w:sz w:val="20"/>
          <w:szCs w:val="20"/>
          <w:shd w:val="clear" w:color="auto" w:fill="FFFFFF"/>
          <w:lang w:val="cs-CZ"/>
        </w:rPr>
      </w:pPr>
    </w:p>
    <w:p w14:paraId="3D57E1D9" w14:textId="01B2B73C" w:rsidR="00E80124" w:rsidRPr="00C81672" w:rsidRDefault="009170E6" w:rsidP="00E80124">
      <w:pPr>
        <w:spacing w:line="280" w:lineRule="exact"/>
        <w:jc w:val="both"/>
        <w:rPr>
          <w:rFonts w:cs="Arial"/>
          <w:color w:val="333333"/>
          <w:sz w:val="20"/>
          <w:szCs w:val="20"/>
          <w:shd w:val="clear" w:color="auto" w:fill="FFFFFF"/>
          <w:lang w:val="cs-CZ"/>
        </w:rPr>
      </w:pPr>
      <w:r w:rsidRPr="00C81672">
        <w:rPr>
          <w:color w:val="auto"/>
          <w:sz w:val="20"/>
          <w:szCs w:val="20"/>
          <w:shd w:val="clear" w:color="auto" w:fill="FFFFFF"/>
          <w:lang w:val="cs-CZ"/>
        </w:rPr>
        <w:t xml:space="preserve">Šestinásobný mistr Evropy </w:t>
      </w:r>
      <w:proofErr w:type="spellStart"/>
      <w:r w:rsidRPr="00C81672">
        <w:rPr>
          <w:color w:val="auto"/>
          <w:sz w:val="20"/>
          <w:szCs w:val="20"/>
          <w:shd w:val="clear" w:color="auto" w:fill="FFFFFF"/>
          <w:lang w:val="cs-CZ"/>
        </w:rPr>
        <w:t>Jochen</w:t>
      </w:r>
      <w:proofErr w:type="spellEnd"/>
      <w:r w:rsidRPr="00C81672">
        <w:rPr>
          <w:color w:val="auto"/>
          <w:sz w:val="20"/>
          <w:szCs w:val="20"/>
          <w:shd w:val="clear" w:color="auto" w:fill="FFFFFF"/>
          <w:lang w:val="cs-CZ"/>
        </w:rPr>
        <w:t xml:space="preserve"> Hahn povede </w:t>
      </w:r>
      <w:r w:rsidRPr="00C81672">
        <w:rPr>
          <w:b/>
          <w:bCs/>
          <w:color w:val="auto"/>
          <w:sz w:val="20"/>
          <w:szCs w:val="20"/>
          <w:shd w:val="clear" w:color="auto" w:fill="FFFFFF"/>
          <w:lang w:val="cs-CZ"/>
        </w:rPr>
        <w:t>tým</w:t>
      </w:r>
      <w:r w:rsidRPr="00C81672">
        <w:rPr>
          <w:color w:val="auto"/>
          <w:sz w:val="20"/>
          <w:szCs w:val="20"/>
          <w:shd w:val="clear" w:color="auto" w:fill="FFFFFF"/>
          <w:lang w:val="cs-CZ"/>
        </w:rPr>
        <w:t xml:space="preserve"> </w:t>
      </w:r>
      <w:r w:rsidRPr="00C81672">
        <w:rPr>
          <w:b/>
          <w:bCs/>
          <w:color w:val="auto"/>
          <w:sz w:val="20"/>
          <w:szCs w:val="20"/>
          <w:shd w:val="clear" w:color="auto" w:fill="FFFFFF"/>
          <w:lang w:val="cs-CZ"/>
        </w:rPr>
        <w:t xml:space="preserve">Hahn </w:t>
      </w:r>
      <w:proofErr w:type="spellStart"/>
      <w:r w:rsidRPr="00C81672">
        <w:rPr>
          <w:b/>
          <w:bCs/>
          <w:color w:val="auto"/>
          <w:sz w:val="20"/>
          <w:szCs w:val="20"/>
          <w:shd w:val="clear" w:color="auto" w:fill="FFFFFF"/>
          <w:lang w:val="cs-CZ"/>
        </w:rPr>
        <w:t>Racing</w:t>
      </w:r>
      <w:proofErr w:type="spellEnd"/>
      <w:r w:rsidRPr="00C81672">
        <w:rPr>
          <w:color w:val="auto"/>
          <w:sz w:val="20"/>
          <w:szCs w:val="20"/>
          <w:shd w:val="clear" w:color="auto" w:fill="FFFFFF"/>
          <w:lang w:val="cs-CZ"/>
        </w:rPr>
        <w:t xml:space="preserve">, jehož členem je i jeho syn Lukas Hahn, a bude usilovat o znovuzískání titulu mistra, který získal dva roky po sobě v letech 2018 a 2019. Německá jezdkyně </w:t>
      </w:r>
      <w:proofErr w:type="spellStart"/>
      <w:r w:rsidRPr="00C81672">
        <w:rPr>
          <w:color w:val="auto"/>
          <w:sz w:val="20"/>
          <w:szCs w:val="20"/>
          <w:shd w:val="clear" w:color="auto" w:fill="FFFFFF"/>
          <w:lang w:val="cs-CZ"/>
        </w:rPr>
        <w:t>Steffi</w:t>
      </w:r>
      <w:proofErr w:type="spellEnd"/>
      <w:r w:rsidRPr="00C81672">
        <w:rPr>
          <w:color w:val="auto"/>
          <w:sz w:val="20"/>
          <w:szCs w:val="20"/>
          <w:shd w:val="clear" w:color="auto" w:fill="FFFFFF"/>
          <w:lang w:val="cs-CZ"/>
        </w:rPr>
        <w:t xml:space="preserve"> Halmová povede již pátou sezonu </w:t>
      </w:r>
      <w:r w:rsidRPr="00C81672">
        <w:rPr>
          <w:b/>
          <w:bCs/>
          <w:color w:val="auto"/>
          <w:sz w:val="20"/>
          <w:szCs w:val="20"/>
          <w:shd w:val="clear" w:color="auto" w:fill="FFFFFF"/>
          <w:lang w:val="cs-CZ"/>
        </w:rPr>
        <w:t xml:space="preserve">tým </w:t>
      </w:r>
      <w:proofErr w:type="spellStart"/>
      <w:r w:rsidRPr="00C81672">
        <w:rPr>
          <w:b/>
          <w:bCs/>
          <w:color w:val="auto"/>
          <w:sz w:val="20"/>
          <w:szCs w:val="20"/>
          <w:shd w:val="clear" w:color="auto" w:fill="FFFFFF"/>
          <w:lang w:val="cs-CZ"/>
        </w:rPr>
        <w:t>Schwabentruck</w:t>
      </w:r>
      <w:proofErr w:type="spellEnd"/>
      <w:r w:rsidRPr="00C81672">
        <w:rPr>
          <w:b/>
          <w:bCs/>
          <w:color w:val="auto"/>
          <w:sz w:val="20"/>
          <w:szCs w:val="20"/>
          <w:shd w:val="clear" w:color="auto" w:fill="FFFFFF"/>
          <w:lang w:val="cs-CZ"/>
        </w:rPr>
        <w:t>.</w:t>
      </w:r>
    </w:p>
    <w:p w14:paraId="434A4B90" w14:textId="77777777" w:rsidR="00711D92" w:rsidRPr="00C81672" w:rsidRDefault="00711D92" w:rsidP="00E80124">
      <w:pPr>
        <w:spacing w:line="280" w:lineRule="exact"/>
        <w:jc w:val="both"/>
        <w:rPr>
          <w:rFonts w:cs="Arial"/>
          <w:color w:val="333333"/>
          <w:sz w:val="20"/>
          <w:szCs w:val="20"/>
          <w:shd w:val="clear" w:color="auto" w:fill="FFFFFF"/>
          <w:lang w:val="cs-CZ"/>
        </w:rPr>
      </w:pPr>
    </w:p>
    <w:p w14:paraId="393A66F5" w14:textId="41184EF0" w:rsidR="0012669F" w:rsidRPr="00C81672" w:rsidRDefault="0012669F" w:rsidP="0012669F">
      <w:pPr>
        <w:spacing w:line="280" w:lineRule="exact"/>
        <w:jc w:val="both"/>
        <w:rPr>
          <w:color w:val="333333"/>
          <w:sz w:val="20"/>
          <w:szCs w:val="20"/>
          <w:shd w:val="clear" w:color="auto" w:fill="FFFFFF"/>
          <w:lang w:val="cs-CZ"/>
        </w:rPr>
      </w:pPr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Nákladní vozy </w:t>
      </w:r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>IVECO S-</w:t>
      </w:r>
      <w:proofErr w:type="spellStart"/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>Way</w:t>
      </w:r>
      <w:proofErr w:type="spellEnd"/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>-R týmů</w:t>
      </w:r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 budou ve všech závodech šampionátu jezdit na hydrogenovaný rostlinný olej (HVO), který zajišťuje charakteristickou vysokou úroveň výkonu a zároveň snižuje emise.</w:t>
      </w:r>
    </w:p>
    <w:p w14:paraId="689FD866" w14:textId="77777777" w:rsidR="00E80124" w:rsidRPr="00C81672" w:rsidRDefault="00E80124" w:rsidP="00E80124">
      <w:pPr>
        <w:spacing w:line="280" w:lineRule="exact"/>
        <w:jc w:val="both"/>
        <w:rPr>
          <w:rFonts w:cs="Arial"/>
          <w:color w:val="333333"/>
          <w:sz w:val="20"/>
          <w:szCs w:val="20"/>
          <w:shd w:val="clear" w:color="auto" w:fill="FFFFFF"/>
          <w:lang w:val="cs-CZ"/>
        </w:rPr>
      </w:pPr>
    </w:p>
    <w:p w14:paraId="37D78445" w14:textId="33583B92" w:rsidR="009E62DA" w:rsidRPr="00C81672" w:rsidRDefault="009E62DA" w:rsidP="009E62DA">
      <w:pPr>
        <w:spacing w:line="280" w:lineRule="exact"/>
        <w:rPr>
          <w:rFonts w:cs="Arial"/>
          <w:b/>
          <w:bCs/>
          <w:color w:val="333333"/>
          <w:sz w:val="20"/>
          <w:szCs w:val="20"/>
          <w:shd w:val="clear" w:color="auto" w:fill="FFFFFF"/>
          <w:lang w:val="cs-CZ"/>
        </w:rPr>
      </w:pPr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Jako </w:t>
      </w:r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 xml:space="preserve">oficiální partner FIA </w:t>
      </w:r>
      <w:proofErr w:type="spellStart"/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>European</w:t>
      </w:r>
      <w:proofErr w:type="spellEnd"/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 xml:space="preserve"> Truck </w:t>
      </w:r>
      <w:proofErr w:type="spellStart"/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>Racing</w:t>
      </w:r>
      <w:proofErr w:type="spellEnd"/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 xml:space="preserve"> </w:t>
      </w:r>
      <w:proofErr w:type="spellStart"/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>Championship</w:t>
      </w:r>
      <w:proofErr w:type="spellEnd"/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 xml:space="preserve"> pro sezónu 2023</w:t>
      </w:r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 </w:t>
      </w:r>
      <w:r w:rsidR="00C81672"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bude </w:t>
      </w:r>
      <w:r w:rsidR="00C81672" w:rsidRPr="00C81672">
        <w:rPr>
          <w:lang w:val="cs-CZ"/>
        </w:rPr>
        <w:t>IVECO</w:t>
      </w:r>
      <w:r w:rsidRPr="00C81672">
        <w:rPr>
          <w:lang w:val="cs-CZ"/>
        </w:rPr>
        <w:t xml:space="preserve"> také </w:t>
      </w:r>
      <w:r w:rsidRPr="00C81672">
        <w:rPr>
          <w:color w:val="333333"/>
          <w:sz w:val="20"/>
          <w:szCs w:val="20"/>
          <w:shd w:val="clear" w:color="auto" w:fill="FFFFFF"/>
          <w:lang w:val="cs-CZ"/>
        </w:rPr>
        <w:t>třetí rok v řadě</w:t>
      </w:r>
      <w:r w:rsidRPr="00C81672">
        <w:rPr>
          <w:lang w:val="cs-CZ"/>
        </w:rPr>
        <w:t xml:space="preserve"> </w:t>
      </w:r>
      <w:r w:rsidRPr="00C81672">
        <w:rPr>
          <w:color w:val="333333"/>
          <w:sz w:val="20"/>
          <w:szCs w:val="20"/>
          <w:shd w:val="clear" w:color="auto" w:fill="FFFFFF"/>
          <w:lang w:val="cs-CZ"/>
        </w:rPr>
        <w:t>podporovat Evropskou asociaci závodů tahačů (ETRA)</w:t>
      </w:r>
      <w:r w:rsidRPr="00C81672">
        <w:rPr>
          <w:lang w:val="cs-CZ"/>
        </w:rPr>
        <w:t xml:space="preserve"> na její </w:t>
      </w:r>
      <w:r w:rsidRPr="00C81672">
        <w:rPr>
          <w:color w:val="333333"/>
          <w:sz w:val="20"/>
          <w:szCs w:val="20"/>
          <w:shd w:val="clear" w:color="auto" w:fill="FFFFFF"/>
          <w:lang w:val="cs-CZ"/>
        </w:rPr>
        <w:t>cestě k cíli čisté nuly do roku 2038 se svým</w:t>
      </w:r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 xml:space="preserve"> IVECO S-</w:t>
      </w:r>
      <w:proofErr w:type="spellStart"/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>Way</w:t>
      </w:r>
      <w:proofErr w:type="spellEnd"/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 xml:space="preserve"> LNG,</w:t>
      </w:r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 </w:t>
      </w:r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 xml:space="preserve">prvním tahačem Pace s alternativním pohonem ve FIA-ETRC. </w:t>
      </w:r>
    </w:p>
    <w:p w14:paraId="510E277F" w14:textId="77777777" w:rsidR="009E62DA" w:rsidRPr="00C81672" w:rsidRDefault="009E62DA" w:rsidP="009E62DA">
      <w:pPr>
        <w:spacing w:line="280" w:lineRule="exact"/>
        <w:rPr>
          <w:rFonts w:cs="Arial"/>
          <w:b/>
          <w:bCs/>
          <w:color w:val="333333"/>
          <w:sz w:val="20"/>
          <w:szCs w:val="20"/>
          <w:shd w:val="clear" w:color="auto" w:fill="FFFFFF"/>
          <w:lang w:val="cs-CZ"/>
        </w:rPr>
      </w:pPr>
    </w:p>
    <w:p w14:paraId="2E0C688A" w14:textId="77777777" w:rsidR="00B31879" w:rsidRPr="00C81672" w:rsidRDefault="0012669F" w:rsidP="0026695F">
      <w:pPr>
        <w:spacing w:line="280" w:lineRule="exact"/>
        <w:jc w:val="both"/>
        <w:rPr>
          <w:color w:val="333333"/>
          <w:sz w:val="20"/>
          <w:szCs w:val="20"/>
          <w:shd w:val="clear" w:color="auto" w:fill="FFFFFF"/>
          <w:lang w:val="cs-CZ"/>
        </w:rPr>
      </w:pPr>
      <w:r w:rsidRPr="00C81672">
        <w:rPr>
          <w:color w:val="333333"/>
          <w:sz w:val="20"/>
          <w:szCs w:val="20"/>
          <w:shd w:val="clear" w:color="auto" w:fill="FFFFFF"/>
          <w:lang w:val="cs-CZ"/>
        </w:rPr>
        <w:t>IVECO S-</w:t>
      </w:r>
      <w:proofErr w:type="spellStart"/>
      <w:r w:rsidRPr="00C81672">
        <w:rPr>
          <w:color w:val="333333"/>
          <w:sz w:val="20"/>
          <w:szCs w:val="20"/>
          <w:shd w:val="clear" w:color="auto" w:fill="FFFFFF"/>
          <w:lang w:val="cs-CZ"/>
        </w:rPr>
        <w:t>Way</w:t>
      </w:r>
      <w:proofErr w:type="spellEnd"/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 LNG, nesporný lídr v oblasti plynu pro udržitelnou dálkovou přepravu, který byl zkonstruován tak, aby dosáhl výrazného snížení spotřeby paliva a znečištění, doplní na tratích jedinečný </w:t>
      </w:r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>Show Truck</w:t>
      </w:r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: </w:t>
      </w:r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 xml:space="preserve">IVECO </w:t>
      </w:r>
      <w:proofErr w:type="spellStart"/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>eTruck</w:t>
      </w:r>
      <w:proofErr w:type="spellEnd"/>
      <w:r w:rsidRPr="00C81672">
        <w:rPr>
          <w:b/>
          <w:bCs/>
          <w:color w:val="333333"/>
          <w:sz w:val="20"/>
          <w:szCs w:val="20"/>
          <w:shd w:val="clear" w:color="auto" w:fill="FFFFFF"/>
          <w:lang w:val="cs-CZ"/>
        </w:rPr>
        <w:t xml:space="preserve"> v závodní verzi</w:t>
      </w:r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: prototyp závodního kamionu vyvinutý týmem Hahn </w:t>
      </w:r>
      <w:proofErr w:type="spellStart"/>
      <w:r w:rsidRPr="00C81672">
        <w:rPr>
          <w:color w:val="333333"/>
          <w:sz w:val="20"/>
          <w:szCs w:val="20"/>
          <w:shd w:val="clear" w:color="auto" w:fill="FFFFFF"/>
          <w:lang w:val="cs-CZ"/>
        </w:rPr>
        <w:t>Racing</w:t>
      </w:r>
      <w:proofErr w:type="spellEnd"/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 s technickou podporou inženýrů IVECO a s klíčovým přispěním IVECO Design Centre na design kabiny. </w:t>
      </w:r>
    </w:p>
    <w:p w14:paraId="3A220905" w14:textId="2D1344BC" w:rsidR="007841AA" w:rsidRPr="00C81672" w:rsidRDefault="0012669F" w:rsidP="0026695F">
      <w:pPr>
        <w:spacing w:line="280" w:lineRule="exact"/>
        <w:jc w:val="both"/>
        <w:rPr>
          <w:rFonts w:cs="Arial"/>
          <w:color w:val="auto"/>
          <w:sz w:val="20"/>
          <w:szCs w:val="20"/>
          <w:shd w:val="clear" w:color="auto" w:fill="FFFFFF"/>
          <w:lang w:val="cs-CZ"/>
        </w:rPr>
      </w:pPr>
      <w:r w:rsidRPr="00C81672">
        <w:rPr>
          <w:color w:val="333333"/>
          <w:sz w:val="20"/>
          <w:szCs w:val="20"/>
          <w:shd w:val="clear" w:color="auto" w:fill="FFFFFF"/>
          <w:lang w:val="cs-CZ"/>
        </w:rPr>
        <w:lastRenderedPageBreak/>
        <w:t xml:space="preserve">Vozidlo bude představeno ve statické expozici na první letošní Velké ceně tahačů 20.-21. května v italském </w:t>
      </w:r>
      <w:proofErr w:type="spellStart"/>
      <w:r w:rsidRPr="00C81672">
        <w:rPr>
          <w:color w:val="333333"/>
          <w:sz w:val="20"/>
          <w:szCs w:val="20"/>
          <w:shd w:val="clear" w:color="auto" w:fill="FFFFFF"/>
          <w:lang w:val="cs-CZ"/>
        </w:rPr>
        <w:t>Misanu</w:t>
      </w:r>
      <w:proofErr w:type="spellEnd"/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 a v dynamické expozici se ukáže 15.-16. července na německém </w:t>
      </w:r>
      <w:proofErr w:type="spellStart"/>
      <w:r w:rsidRPr="00C81672">
        <w:rPr>
          <w:color w:val="333333"/>
          <w:sz w:val="20"/>
          <w:szCs w:val="20"/>
          <w:shd w:val="clear" w:color="auto" w:fill="FFFFFF"/>
          <w:lang w:val="cs-CZ"/>
        </w:rPr>
        <w:t>Nürburgringu</w:t>
      </w:r>
      <w:proofErr w:type="spellEnd"/>
      <w:r w:rsidRPr="00C81672">
        <w:rPr>
          <w:color w:val="333333"/>
          <w:sz w:val="20"/>
          <w:szCs w:val="20"/>
          <w:shd w:val="clear" w:color="auto" w:fill="FFFFFF"/>
          <w:lang w:val="cs-CZ"/>
        </w:rPr>
        <w:t>.</w:t>
      </w:r>
    </w:p>
    <w:p w14:paraId="22CB23BC" w14:textId="23D6F529" w:rsidR="00775FB4" w:rsidRPr="00C81672" w:rsidRDefault="00775FB4" w:rsidP="007841AA">
      <w:pPr>
        <w:spacing w:line="280" w:lineRule="exact"/>
        <w:rPr>
          <w:rFonts w:cs="Arial"/>
          <w:color w:val="auto"/>
          <w:sz w:val="20"/>
          <w:szCs w:val="20"/>
          <w:shd w:val="clear" w:color="auto" w:fill="FFFFFF"/>
          <w:lang w:val="cs-CZ"/>
        </w:rPr>
      </w:pPr>
    </w:p>
    <w:p w14:paraId="62D224C3" w14:textId="3B6F9C94" w:rsidR="00495470" w:rsidRPr="00C81672" w:rsidRDefault="009E62DA" w:rsidP="00495470">
      <w:pPr>
        <w:spacing w:line="280" w:lineRule="exact"/>
        <w:jc w:val="both"/>
        <w:rPr>
          <w:rFonts w:cs="Arial"/>
          <w:color w:val="333333"/>
          <w:sz w:val="20"/>
          <w:szCs w:val="20"/>
          <w:shd w:val="clear" w:color="auto" w:fill="FFFFFF"/>
          <w:lang w:val="cs-CZ"/>
        </w:rPr>
      </w:pPr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IVECO </w:t>
      </w:r>
      <w:proofErr w:type="spellStart"/>
      <w:r w:rsidRPr="00C81672">
        <w:rPr>
          <w:color w:val="333333"/>
          <w:sz w:val="20"/>
          <w:szCs w:val="20"/>
          <w:shd w:val="clear" w:color="auto" w:fill="FFFFFF"/>
          <w:lang w:val="cs-CZ"/>
        </w:rPr>
        <w:t>eTruck</w:t>
      </w:r>
      <w:proofErr w:type="spellEnd"/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 je elektrické těžké nákladní vozidlo IVECO S-</w:t>
      </w:r>
      <w:proofErr w:type="spellStart"/>
      <w:r w:rsidRPr="00C81672">
        <w:rPr>
          <w:color w:val="333333"/>
          <w:sz w:val="20"/>
          <w:szCs w:val="20"/>
          <w:shd w:val="clear" w:color="auto" w:fill="FFFFFF"/>
          <w:lang w:val="cs-CZ"/>
        </w:rPr>
        <w:t>Way</w:t>
      </w:r>
      <w:proofErr w:type="spellEnd"/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 vybavené zadní </w:t>
      </w:r>
      <w:proofErr w:type="spellStart"/>
      <w:r w:rsidRPr="00C81672">
        <w:rPr>
          <w:color w:val="333333"/>
          <w:sz w:val="20"/>
          <w:szCs w:val="20"/>
          <w:shd w:val="clear" w:color="auto" w:fill="FFFFFF"/>
          <w:lang w:val="cs-CZ"/>
        </w:rPr>
        <w:t>eAxle</w:t>
      </w:r>
      <w:proofErr w:type="spellEnd"/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 FPT </w:t>
      </w:r>
      <w:r w:rsidR="00453D2A" w:rsidRPr="00C81672">
        <w:rPr>
          <w:color w:val="333333"/>
          <w:sz w:val="20"/>
          <w:szCs w:val="20"/>
          <w:shd w:val="clear" w:color="auto" w:fill="FFFFFF"/>
          <w:lang w:val="cs-CZ"/>
        </w:rPr>
        <w:t>Industrial – sesterské</w:t>
      </w:r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 značky IVECO v rámci skupiny Iveco a globálního lídra specializujícího se na pokročilé technologie </w:t>
      </w:r>
      <w:r w:rsidR="00453D2A" w:rsidRPr="00C81672">
        <w:rPr>
          <w:color w:val="333333"/>
          <w:sz w:val="20"/>
          <w:szCs w:val="20"/>
          <w:shd w:val="clear" w:color="auto" w:fill="FFFFFF"/>
          <w:lang w:val="cs-CZ"/>
        </w:rPr>
        <w:t>pohonu – s</w:t>
      </w:r>
      <w:r w:rsidR="001806C4" w:rsidRPr="00C81672">
        <w:rPr>
          <w:color w:val="auto"/>
          <w:sz w:val="20"/>
          <w:szCs w:val="20"/>
          <w:shd w:val="clear" w:color="auto" w:fill="FFFFFF"/>
          <w:lang w:val="cs-CZ"/>
        </w:rPr>
        <w:t xml:space="preserve"> maximálním výkonem 840 </w:t>
      </w:r>
      <w:r w:rsidR="00453D2A" w:rsidRPr="00C81672">
        <w:rPr>
          <w:color w:val="auto"/>
          <w:sz w:val="20"/>
          <w:szCs w:val="20"/>
          <w:shd w:val="clear" w:color="auto" w:fill="FFFFFF"/>
          <w:lang w:val="cs-CZ"/>
        </w:rPr>
        <w:t>kW</w:t>
      </w:r>
      <w:r w:rsidR="00453D2A" w:rsidRPr="00C81672">
        <w:rPr>
          <w:color w:val="333333"/>
          <w:sz w:val="20"/>
          <w:szCs w:val="20"/>
          <w:shd w:val="clear" w:color="auto" w:fill="FFFFFF"/>
          <w:lang w:val="cs-CZ"/>
        </w:rPr>
        <w:t>.</w:t>
      </w:r>
      <w:r w:rsidR="001806C4"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 Systém </w:t>
      </w:r>
      <w:proofErr w:type="spellStart"/>
      <w:r w:rsidR="001806C4" w:rsidRPr="00C81672">
        <w:rPr>
          <w:color w:val="333333"/>
          <w:sz w:val="20"/>
          <w:szCs w:val="20"/>
          <w:shd w:val="clear" w:color="auto" w:fill="FFFFFF"/>
          <w:lang w:val="cs-CZ"/>
        </w:rPr>
        <w:t>eTruck</w:t>
      </w:r>
      <w:proofErr w:type="spellEnd"/>
      <w:r w:rsidR="001806C4"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 s nabíjecím výkonem 522 kW umožňuje absolvovat celou závodní vzdálenost (tj. předchozí závody FIA ETRC).</w:t>
      </w:r>
    </w:p>
    <w:p w14:paraId="53641C92" w14:textId="23A796A3" w:rsidR="00424166" w:rsidRPr="00C81672" w:rsidRDefault="000152B3" w:rsidP="00292B36">
      <w:pPr>
        <w:spacing w:line="280" w:lineRule="exact"/>
        <w:jc w:val="both"/>
        <w:rPr>
          <w:color w:val="333333"/>
          <w:sz w:val="20"/>
          <w:szCs w:val="20"/>
          <w:shd w:val="clear" w:color="auto" w:fill="FFFFFF"/>
          <w:lang w:val="cs-CZ"/>
        </w:rPr>
      </w:pPr>
      <w:r w:rsidRPr="00C81672">
        <w:rPr>
          <w:color w:val="333333"/>
          <w:sz w:val="20"/>
          <w:szCs w:val="20"/>
          <w:shd w:val="clear" w:color="auto" w:fill="FFFFFF"/>
          <w:lang w:val="cs-CZ"/>
        </w:rPr>
        <w:t xml:space="preserve">Vozidlo je vybaveno 4 bateriemi s celkovým úložištěm energie 252 kWh. </w:t>
      </w:r>
    </w:p>
    <w:p w14:paraId="61CC7C70" w14:textId="46C0E1E1" w:rsidR="00584F60" w:rsidRPr="00C81672" w:rsidRDefault="00584F60" w:rsidP="009657C8">
      <w:pPr>
        <w:spacing w:line="280" w:lineRule="exact"/>
        <w:jc w:val="both"/>
        <w:rPr>
          <w:rFonts w:cs="Arial"/>
          <w:color w:val="333333"/>
          <w:sz w:val="20"/>
          <w:szCs w:val="20"/>
          <w:shd w:val="clear" w:color="auto" w:fill="FFFFFF"/>
          <w:lang w:val="cs-CZ"/>
        </w:rPr>
      </w:pPr>
    </w:p>
    <w:p w14:paraId="1A97F129" w14:textId="7BC413CA" w:rsidR="00B80E0D" w:rsidRPr="00C81672" w:rsidRDefault="00E60D1A" w:rsidP="00E60D1A">
      <w:pPr>
        <w:spacing w:line="280" w:lineRule="exact"/>
        <w:jc w:val="both"/>
        <w:rPr>
          <w:rFonts w:cs="Arial"/>
          <w:color w:val="auto"/>
          <w:sz w:val="20"/>
          <w:szCs w:val="20"/>
          <w:shd w:val="clear" w:color="auto" w:fill="FFFFFF"/>
          <w:lang w:val="cs-CZ"/>
        </w:rPr>
      </w:pPr>
      <w:r w:rsidRPr="00C81672">
        <w:rPr>
          <w:color w:val="auto"/>
          <w:sz w:val="20"/>
          <w:szCs w:val="20"/>
          <w:shd w:val="clear" w:color="auto" w:fill="FFFFFF"/>
          <w:lang w:val="cs-CZ"/>
        </w:rPr>
        <w:t>IVECO S-</w:t>
      </w:r>
      <w:proofErr w:type="spellStart"/>
      <w:r w:rsidRPr="00C81672">
        <w:rPr>
          <w:color w:val="auto"/>
          <w:sz w:val="20"/>
          <w:szCs w:val="20"/>
          <w:shd w:val="clear" w:color="auto" w:fill="FFFFFF"/>
          <w:lang w:val="cs-CZ"/>
        </w:rPr>
        <w:t>Way</w:t>
      </w:r>
      <w:proofErr w:type="spellEnd"/>
      <w:r w:rsidRPr="00C81672">
        <w:rPr>
          <w:color w:val="auto"/>
          <w:sz w:val="20"/>
          <w:szCs w:val="20"/>
          <w:shd w:val="clear" w:color="auto" w:fill="FFFFFF"/>
          <w:lang w:val="cs-CZ"/>
        </w:rPr>
        <w:t xml:space="preserve"> LNG Pace Truck je poháněn bio-LNG uloženým ve dvou 540litrových nádržích, které pojmou nejméně 390 kg kapalného bio-LNG, což poskytuje autonomii až 1 600 kilometrů bez doplňování paliva. </w:t>
      </w:r>
      <w:r w:rsidR="00B31879" w:rsidRPr="00C81672">
        <w:rPr>
          <w:rFonts w:cs="Arial"/>
          <w:color w:val="auto"/>
          <w:sz w:val="20"/>
          <w:szCs w:val="20"/>
          <w:shd w:val="clear" w:color="auto" w:fill="FFFFFF"/>
          <w:lang w:val="cs-CZ"/>
        </w:rPr>
        <w:t>V porovnání se svými dieselovými ekvivalenty produkuje výrazně nižší emise oxidů dusíku a pevných částic a při použití biometanu snižuje emise CO2 až o 95 %.</w:t>
      </w:r>
    </w:p>
    <w:p w14:paraId="36118C73" w14:textId="275675BD" w:rsidR="00D74F95" w:rsidRPr="00C81672" w:rsidRDefault="0018762A" w:rsidP="00D74F95">
      <w:pPr>
        <w:spacing w:line="280" w:lineRule="exact"/>
        <w:jc w:val="both"/>
        <w:rPr>
          <w:color w:val="auto"/>
          <w:sz w:val="20"/>
          <w:szCs w:val="20"/>
          <w:shd w:val="clear" w:color="auto" w:fill="FFFFFF"/>
          <w:lang w:val="cs-CZ"/>
        </w:rPr>
      </w:pPr>
      <w:r w:rsidRPr="00C81672">
        <w:rPr>
          <w:color w:val="auto"/>
          <w:sz w:val="20"/>
          <w:szCs w:val="20"/>
          <w:shd w:val="clear" w:color="auto" w:fill="FFFFFF"/>
          <w:lang w:val="cs-CZ"/>
        </w:rPr>
        <w:t>Vozidlo</w:t>
      </w:r>
      <w:r w:rsidR="00D74F95" w:rsidRPr="00C81672">
        <w:rPr>
          <w:lang w:val="cs-CZ"/>
        </w:rPr>
        <w:t xml:space="preserve"> bude </w:t>
      </w:r>
      <w:r w:rsidR="00453D2A" w:rsidRPr="00C81672">
        <w:rPr>
          <w:lang w:val="cs-CZ"/>
        </w:rPr>
        <w:t xml:space="preserve">mít </w:t>
      </w:r>
      <w:r w:rsidR="00453D2A" w:rsidRPr="00C81672">
        <w:rPr>
          <w:color w:val="auto"/>
          <w:sz w:val="20"/>
          <w:szCs w:val="20"/>
          <w:shd w:val="clear" w:color="auto" w:fill="FFFFFF"/>
          <w:lang w:val="cs-CZ"/>
        </w:rPr>
        <w:t>speciálně</w:t>
      </w:r>
      <w:r w:rsidR="00D74F95" w:rsidRPr="00C81672">
        <w:rPr>
          <w:color w:val="auto"/>
          <w:sz w:val="20"/>
          <w:szCs w:val="20"/>
          <w:shd w:val="clear" w:color="auto" w:fill="FFFFFF"/>
          <w:lang w:val="cs-CZ"/>
        </w:rPr>
        <w:t xml:space="preserve"> navržený vzhled a bude mít k dispozici speciální </w:t>
      </w:r>
      <w:r w:rsidR="00453D2A" w:rsidRPr="00C81672">
        <w:rPr>
          <w:color w:val="auto"/>
          <w:sz w:val="20"/>
          <w:szCs w:val="20"/>
          <w:shd w:val="clear" w:color="auto" w:fill="FFFFFF"/>
          <w:lang w:val="cs-CZ"/>
        </w:rPr>
        <w:t>prvky</w:t>
      </w:r>
      <w:r w:rsidR="00453D2A" w:rsidRPr="00C81672">
        <w:rPr>
          <w:lang w:val="cs-CZ"/>
        </w:rPr>
        <w:t xml:space="preserve">, </w:t>
      </w:r>
      <w:r w:rsidR="00453D2A" w:rsidRPr="00C81672">
        <w:rPr>
          <w:color w:val="auto"/>
          <w:sz w:val="20"/>
          <w:szCs w:val="20"/>
          <w:shd w:val="clear" w:color="auto" w:fill="FFFFFF"/>
          <w:lang w:val="cs-CZ"/>
        </w:rPr>
        <w:t>jako</w:t>
      </w:r>
      <w:r w:rsidR="00D74F95" w:rsidRPr="00C81672">
        <w:rPr>
          <w:color w:val="auto"/>
          <w:sz w:val="20"/>
          <w:szCs w:val="20"/>
          <w:shd w:val="clear" w:color="auto" w:fill="FFFFFF"/>
          <w:lang w:val="cs-CZ"/>
        </w:rPr>
        <w:t xml:space="preserve"> jsou dva žluté otočné majáky, světelná lišta s LED světlomety, osvětlená třídílná hrazda a LED blikače požadované technickými předpisy FIA-ETA. </w:t>
      </w:r>
    </w:p>
    <w:p w14:paraId="6C6958A4" w14:textId="77777777" w:rsidR="00825892" w:rsidRPr="00C81672" w:rsidRDefault="00825892" w:rsidP="00D74F95">
      <w:pPr>
        <w:spacing w:line="280" w:lineRule="exact"/>
        <w:jc w:val="both"/>
        <w:rPr>
          <w:rFonts w:cs="Arial"/>
          <w:color w:val="auto"/>
          <w:sz w:val="20"/>
          <w:szCs w:val="20"/>
          <w:shd w:val="clear" w:color="auto" w:fill="FFFFFF"/>
          <w:lang w:val="cs-CZ"/>
        </w:rPr>
      </w:pPr>
    </w:p>
    <w:p w14:paraId="18E17F89" w14:textId="77777777" w:rsidR="009657C8" w:rsidRPr="00C81672" w:rsidRDefault="009657C8" w:rsidP="009657C8">
      <w:pPr>
        <w:spacing w:line="280" w:lineRule="exact"/>
        <w:jc w:val="both"/>
        <w:rPr>
          <w:color w:val="000000" w:themeColor="text1"/>
          <w:szCs w:val="19"/>
          <w:lang w:val="cs-CZ"/>
        </w:rPr>
      </w:pPr>
    </w:p>
    <w:bookmarkEnd w:id="0"/>
    <w:bookmarkEnd w:id="1"/>
    <w:p w14:paraId="1DE6667D" w14:textId="77777777" w:rsidR="00290DD2" w:rsidRPr="00C81672" w:rsidRDefault="00290DD2" w:rsidP="00290DD2">
      <w:pPr>
        <w:spacing w:line="276" w:lineRule="auto"/>
        <w:jc w:val="both"/>
        <w:rPr>
          <w:rFonts w:cs="Arial"/>
          <w:b/>
          <w:bCs/>
          <w:color w:val="004B93"/>
          <w:sz w:val="22"/>
          <w:szCs w:val="22"/>
          <w:lang w:val="cs-CZ"/>
        </w:rPr>
      </w:pPr>
      <w:r w:rsidRPr="00C81672">
        <w:rPr>
          <w:b/>
          <w:bCs/>
          <w:color w:val="004B93"/>
          <w:sz w:val="22"/>
          <w:szCs w:val="22"/>
          <w:lang w:val="cs-CZ"/>
        </w:rPr>
        <w:t>IVECO</w:t>
      </w:r>
    </w:p>
    <w:p w14:paraId="2AF69A56" w14:textId="77777777" w:rsidR="00290DD2" w:rsidRPr="00C81672" w:rsidRDefault="00290DD2" w:rsidP="00290DD2">
      <w:pPr>
        <w:spacing w:line="276" w:lineRule="auto"/>
        <w:jc w:val="both"/>
        <w:rPr>
          <w:rFonts w:cs="Arial"/>
          <w:b/>
          <w:bCs/>
          <w:color w:val="0019C7"/>
          <w:sz w:val="22"/>
          <w:szCs w:val="22"/>
          <w:lang w:val="cs-CZ"/>
        </w:rPr>
      </w:pPr>
    </w:p>
    <w:p w14:paraId="5E8BB19A" w14:textId="77777777" w:rsidR="006A008F" w:rsidRPr="00C81672" w:rsidRDefault="006A008F" w:rsidP="006A008F">
      <w:pPr>
        <w:spacing w:line="360" w:lineRule="auto"/>
        <w:jc w:val="both"/>
        <w:rPr>
          <w:i/>
          <w:sz w:val="16"/>
          <w:szCs w:val="16"/>
          <w:lang w:val="cs-CZ"/>
        </w:rPr>
      </w:pPr>
      <w:r w:rsidRPr="00C81672">
        <w:rPr>
          <w:i/>
          <w:sz w:val="16"/>
          <w:lang w:val="cs-CZ"/>
        </w:rPr>
        <w:t>IVECO je společnost ze skupiny Iveco Group N.V. (</w:t>
      </w:r>
      <w:proofErr w:type="gramStart"/>
      <w:r w:rsidRPr="00C81672">
        <w:rPr>
          <w:i/>
          <w:sz w:val="16"/>
          <w:lang w:val="cs-CZ"/>
        </w:rPr>
        <w:t>MI:IVG</w:t>
      </w:r>
      <w:proofErr w:type="gramEnd"/>
      <w:r w:rsidRPr="00C81672">
        <w:rPr>
          <w:i/>
          <w:sz w:val="16"/>
          <w:lang w:val="cs-CZ"/>
        </w:rPr>
        <w:t>). Společnost IVECO navrhuje, vyrábí a prodává širokou škálu lehkých, středních a těžkých užitkových vozidel, stavebních vozidel a speciálních terénních vozidel.</w:t>
      </w:r>
    </w:p>
    <w:p w14:paraId="3029395D" w14:textId="77777777" w:rsidR="006A008F" w:rsidRPr="00C81672" w:rsidRDefault="006A008F" w:rsidP="006A008F">
      <w:pPr>
        <w:spacing w:line="360" w:lineRule="auto"/>
        <w:jc w:val="both"/>
        <w:rPr>
          <w:i/>
          <w:sz w:val="16"/>
          <w:szCs w:val="16"/>
          <w:lang w:val="cs-CZ"/>
        </w:rPr>
      </w:pPr>
    </w:p>
    <w:p w14:paraId="388A6526" w14:textId="77777777" w:rsidR="006A008F" w:rsidRPr="00C81672" w:rsidRDefault="006A008F" w:rsidP="006A008F">
      <w:pPr>
        <w:spacing w:line="360" w:lineRule="auto"/>
        <w:jc w:val="both"/>
        <w:rPr>
          <w:i/>
          <w:sz w:val="16"/>
          <w:szCs w:val="16"/>
          <w:lang w:val="cs-CZ"/>
        </w:rPr>
      </w:pPr>
      <w:r w:rsidRPr="00C81672">
        <w:rPr>
          <w:i/>
          <w:sz w:val="16"/>
          <w:lang w:val="cs-CZ"/>
        </w:rPr>
        <w:t xml:space="preserve">Její úplná nabídka produktů zahrnuje </w:t>
      </w:r>
      <w:proofErr w:type="spellStart"/>
      <w:r w:rsidRPr="00C81672">
        <w:rPr>
          <w:i/>
          <w:sz w:val="16"/>
          <w:lang w:val="cs-CZ"/>
        </w:rPr>
        <w:t>Daily</w:t>
      </w:r>
      <w:proofErr w:type="spellEnd"/>
      <w:r w:rsidRPr="00C81672">
        <w:rPr>
          <w:i/>
          <w:sz w:val="16"/>
          <w:lang w:val="cs-CZ"/>
        </w:rPr>
        <w:t xml:space="preserve">, vozidlo pokrývající hmotností segment 3,3–7,2 tuny, </w:t>
      </w:r>
      <w:proofErr w:type="spellStart"/>
      <w:r w:rsidRPr="00C81672">
        <w:rPr>
          <w:i/>
          <w:sz w:val="16"/>
          <w:lang w:val="cs-CZ"/>
        </w:rPr>
        <w:t>Eurocargo</w:t>
      </w:r>
      <w:proofErr w:type="spellEnd"/>
      <w:r w:rsidRPr="00C81672">
        <w:rPr>
          <w:i/>
          <w:sz w:val="16"/>
          <w:lang w:val="cs-CZ"/>
        </w:rPr>
        <w:t xml:space="preserve"> v segmentu od 6 do 19 tun a v těžkém segmentu řadu IVECO WAY přesahující 16 tun; tato poslední řada zahrnuje silniční model IVECO S-WAY, terénní model IVECO T-WAY a IVECO X-WAY pro lehké úkoly v terénu. Její portfolio dále zahrnuje produkty značky IVECO Astra, která se zaměřuje na speciální vozidla, pevné sklápěcí vozy a kloubové sklápěče.</w:t>
      </w:r>
    </w:p>
    <w:p w14:paraId="30573DC5" w14:textId="77777777" w:rsidR="006A008F" w:rsidRPr="00C81672" w:rsidRDefault="006A008F" w:rsidP="006A008F">
      <w:pPr>
        <w:spacing w:line="360" w:lineRule="auto"/>
        <w:jc w:val="both"/>
        <w:rPr>
          <w:i/>
          <w:sz w:val="16"/>
          <w:szCs w:val="16"/>
          <w:lang w:val="cs-CZ"/>
        </w:rPr>
      </w:pPr>
    </w:p>
    <w:p w14:paraId="1DE975AD" w14:textId="77777777" w:rsidR="006A008F" w:rsidRPr="00C81672" w:rsidRDefault="006A008F" w:rsidP="006A008F">
      <w:pPr>
        <w:spacing w:line="360" w:lineRule="auto"/>
        <w:jc w:val="both"/>
        <w:rPr>
          <w:i/>
          <w:sz w:val="16"/>
          <w:szCs w:val="16"/>
          <w:lang w:val="cs-CZ"/>
        </w:rPr>
      </w:pPr>
      <w:r w:rsidRPr="00C81672">
        <w:rPr>
          <w:i/>
          <w:sz w:val="16"/>
          <w:lang w:val="cs-CZ"/>
        </w:rPr>
        <w:t>V současnosti společnost IVECO zaměstnává po celém světě více než 21 000 zaměstnanců a má zastoupení v 7 zemích. Vedle Evropy se moderní technologie společnosti Iveco používají v Asii, Africe, Oceánii a Latinské Americe. Více než 4200 servisních a prodejních míst ve více než 160 zemích zajišťuje všudypřítomnou dostupnost technické podpory při používání vozidel IVECO.</w:t>
      </w:r>
    </w:p>
    <w:p w14:paraId="20542FC9" w14:textId="77777777" w:rsidR="006A008F" w:rsidRPr="00C81672" w:rsidRDefault="006A008F" w:rsidP="006A008F">
      <w:pPr>
        <w:spacing w:line="360" w:lineRule="auto"/>
        <w:jc w:val="both"/>
        <w:rPr>
          <w:i/>
          <w:sz w:val="16"/>
          <w:lang w:val="cs-CZ"/>
        </w:rPr>
      </w:pPr>
    </w:p>
    <w:p w14:paraId="58BA05DD" w14:textId="77777777" w:rsidR="006A008F" w:rsidRPr="00C81672" w:rsidRDefault="006A008F" w:rsidP="006A008F">
      <w:pPr>
        <w:spacing w:line="360" w:lineRule="auto"/>
        <w:jc w:val="both"/>
        <w:rPr>
          <w:i/>
          <w:sz w:val="16"/>
          <w:lang w:val="cs-CZ"/>
        </w:rPr>
      </w:pPr>
      <w:r w:rsidRPr="00C81672">
        <w:rPr>
          <w:i/>
          <w:sz w:val="16"/>
          <w:lang w:val="cs-CZ"/>
        </w:rPr>
        <w:t>Další informace o společnosti IVECO: </w:t>
      </w:r>
      <w:hyperlink r:id="rId14" w:history="1">
        <w:r w:rsidRPr="00C81672">
          <w:rPr>
            <w:rStyle w:val="Hyperlink"/>
            <w:i/>
            <w:sz w:val="16"/>
            <w:lang w:val="cs-CZ"/>
          </w:rPr>
          <w:t>www.iveco.com</w:t>
        </w:r>
      </w:hyperlink>
    </w:p>
    <w:p w14:paraId="737FD2F0" w14:textId="77777777" w:rsidR="006A008F" w:rsidRPr="00C81672" w:rsidRDefault="006A008F" w:rsidP="006A008F">
      <w:pPr>
        <w:spacing w:line="360" w:lineRule="auto"/>
        <w:jc w:val="both"/>
        <w:rPr>
          <w:i/>
          <w:sz w:val="16"/>
          <w:szCs w:val="16"/>
          <w:lang w:val="cs-CZ"/>
        </w:rPr>
      </w:pPr>
      <w:r w:rsidRPr="00C81672">
        <w:rPr>
          <w:i/>
          <w:sz w:val="16"/>
          <w:lang w:val="cs-CZ"/>
        </w:rPr>
        <w:t xml:space="preserve">Více informací o skupině Iveco najdete na adrese: </w:t>
      </w:r>
      <w:hyperlink r:id="rId15" w:history="1">
        <w:r w:rsidRPr="00C81672">
          <w:rPr>
            <w:rStyle w:val="Hyperlink"/>
            <w:i/>
            <w:sz w:val="16"/>
            <w:lang w:val="cs-CZ"/>
          </w:rPr>
          <w:t>www.ivecogroup.com</w:t>
        </w:r>
      </w:hyperlink>
    </w:p>
    <w:p w14:paraId="73582E6F" w14:textId="77777777" w:rsidR="006A008F" w:rsidRPr="00C81672" w:rsidRDefault="006A008F" w:rsidP="006A008F">
      <w:pPr>
        <w:rPr>
          <w:rFonts w:cs="Arial"/>
          <w:b/>
          <w:sz w:val="16"/>
          <w:szCs w:val="16"/>
          <w:lang w:val="cs-CZ"/>
        </w:rPr>
      </w:pPr>
    </w:p>
    <w:p w14:paraId="5C28010D" w14:textId="251A0C57" w:rsidR="006A008F" w:rsidRPr="00C81672" w:rsidRDefault="006A008F" w:rsidP="006A008F">
      <w:pPr>
        <w:rPr>
          <w:rFonts w:cs="Arial"/>
          <w:sz w:val="16"/>
          <w:szCs w:val="16"/>
          <w:lang w:val="cs-CZ" w:eastAsia="cs-CZ"/>
        </w:rPr>
      </w:pPr>
      <w:r w:rsidRPr="00C81672">
        <w:rPr>
          <w:rFonts w:cs="Arial"/>
          <w:b/>
          <w:sz w:val="16"/>
          <w:szCs w:val="16"/>
          <w:lang w:val="cs-CZ"/>
        </w:rPr>
        <w:t xml:space="preserve">Kontakt pro média </w:t>
      </w:r>
      <w:r w:rsidRPr="00C81672">
        <w:rPr>
          <w:rFonts w:cs="Arial"/>
          <w:sz w:val="16"/>
          <w:szCs w:val="16"/>
          <w:lang w:val="cs-CZ"/>
        </w:rPr>
        <w:t xml:space="preserve">Tereza </w:t>
      </w:r>
      <w:proofErr w:type="spellStart"/>
      <w:r w:rsidRPr="00C81672">
        <w:rPr>
          <w:rFonts w:cs="Arial"/>
          <w:sz w:val="16"/>
          <w:szCs w:val="16"/>
          <w:lang w:val="cs-CZ"/>
        </w:rPr>
        <w:t>Deméňová</w:t>
      </w:r>
      <w:proofErr w:type="spellEnd"/>
      <w:r w:rsidRPr="00C81672">
        <w:rPr>
          <w:rFonts w:cs="Arial"/>
          <w:sz w:val="16"/>
          <w:szCs w:val="16"/>
          <w:lang w:val="cs-CZ"/>
        </w:rPr>
        <w:t>| Marketing Manager CZ&amp;SK</w:t>
      </w:r>
    </w:p>
    <w:p w14:paraId="228CA296" w14:textId="53FBD58A" w:rsidR="00A8171B" w:rsidRPr="00453D2A" w:rsidRDefault="006A008F" w:rsidP="00453D2A">
      <w:pPr>
        <w:spacing w:line="360" w:lineRule="auto"/>
        <w:jc w:val="both"/>
        <w:rPr>
          <w:rFonts w:cs="Arial"/>
          <w:sz w:val="16"/>
          <w:szCs w:val="16"/>
          <w:lang w:val="cs-CZ"/>
        </w:rPr>
      </w:pPr>
      <w:r w:rsidRPr="00C81672">
        <w:rPr>
          <w:rFonts w:cs="Arial"/>
          <w:sz w:val="16"/>
          <w:szCs w:val="16"/>
          <w:lang w:val="cs-CZ"/>
        </w:rPr>
        <w:t>+420 739 584 879   | tereza.demenova@ivecogroup.com</w:t>
      </w:r>
    </w:p>
    <w:sectPr w:rsidR="00A8171B" w:rsidRPr="00453D2A" w:rsidSect="00E8072E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3708" w:right="794" w:bottom="2665" w:left="794" w:header="62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A6BEF" w14:textId="77777777" w:rsidR="00CA315F" w:rsidRDefault="00CA315F" w:rsidP="00BD46B8">
      <w:r>
        <w:rPr>
          <w:lang w:val="cs"/>
        </w:rPr>
        <w:separator/>
      </w:r>
    </w:p>
  </w:endnote>
  <w:endnote w:type="continuationSeparator" w:id="0">
    <w:p w14:paraId="2E874209" w14:textId="77777777" w:rsidR="00CA315F" w:rsidRDefault="00CA315F" w:rsidP="00BD46B8">
      <w:r>
        <w:rPr>
          <w:lang w:val="c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B174B4" w:rsidRPr="00BA187C" w14:paraId="3E41DAE4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22492C44" w14:textId="77777777" w:rsidR="00E8072E" w:rsidRPr="00F44BBD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F44BBD">
            <w:rPr>
              <w:color w:val="0093CC"/>
              <w:sz w:val="14"/>
              <w:lang w:val="cs"/>
            </w:rPr>
            <w:t>IVECO S.p.A.</w:t>
          </w:r>
        </w:p>
        <w:p w14:paraId="6C33E1FA" w14:textId="77777777" w:rsidR="00E8072E" w:rsidRPr="00F44BBD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F44BBD">
            <w:rPr>
              <w:sz w:val="14"/>
              <w:lang w:val="cs"/>
            </w:rPr>
            <w:t>Přes Apulie 35</w:t>
          </w:r>
        </w:p>
        <w:p w14:paraId="1D711348" w14:textId="77777777" w:rsidR="00E8072E" w:rsidRPr="00B170BA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</w:rPr>
          </w:pPr>
          <w:r>
            <w:rPr>
              <w:sz w:val="14"/>
              <w:lang w:val="cs"/>
            </w:rPr>
            <w:t>10156 Turín, Itálie</w:t>
          </w:r>
        </w:p>
        <w:p w14:paraId="15FD7485" w14:textId="77777777" w:rsidR="00B174B4" w:rsidRPr="00532240" w:rsidRDefault="00E8072E" w:rsidP="00E8072E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</w:rPr>
          </w:pPr>
          <w:r>
            <w:rPr>
              <w:sz w:val="14"/>
              <w:lang w:val="cs"/>
            </w:rPr>
            <w:t>www.iveco.com</w:t>
          </w:r>
        </w:p>
      </w:tc>
      <w:tc>
        <w:tcPr>
          <w:tcW w:w="3474" w:type="dxa"/>
        </w:tcPr>
        <w:p w14:paraId="376BD11B" w14:textId="77777777" w:rsidR="00B174B4" w:rsidRPr="00532240" w:rsidRDefault="00B174B4" w:rsidP="00B174B4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</w:rPr>
          </w:pPr>
        </w:p>
      </w:tc>
    </w:tr>
  </w:tbl>
  <w:p w14:paraId="7F772DBF" w14:textId="77777777" w:rsidR="00B174B4" w:rsidRPr="00532240" w:rsidRDefault="00B174B4" w:rsidP="00B174B4">
    <w:pPr>
      <w:pStyle w:val="Footer"/>
      <w:rPr>
        <w:color w:val="0093CC"/>
      </w:rPr>
    </w:pPr>
    <w:r>
      <w:rPr>
        <w:noProof/>
        <w:lang w:val="cs" w:eastAsia="it-IT"/>
      </w:rPr>
      <w:drawing>
        <wp:anchor distT="0" distB="0" distL="114300" distR="114300" simplePos="0" relativeHeight="251662336" behindDoc="1" locked="1" layoutInCell="1" allowOverlap="0" wp14:anchorId="3F4B306B" wp14:editId="428D4A18">
          <wp:simplePos x="0" y="0"/>
          <wp:positionH relativeFrom="column">
            <wp:posOffset>4634230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69" name="Immagin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22FF2F" w14:textId="77777777" w:rsidR="00517C7F" w:rsidRPr="00532240" w:rsidRDefault="00517C7F" w:rsidP="00B174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F35E78" w:rsidRPr="00BA187C" w14:paraId="7717AD10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59DC5BA6" w14:textId="77777777" w:rsidR="00F35E78" w:rsidRPr="00F44BBD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F44BBD">
            <w:rPr>
              <w:color w:val="0093CC"/>
              <w:sz w:val="14"/>
              <w:lang w:val="cs"/>
            </w:rPr>
            <w:t>IVECO S.p.A.</w:t>
          </w:r>
        </w:p>
        <w:p w14:paraId="75B4DF6F" w14:textId="77777777" w:rsidR="00E8072E" w:rsidRPr="00F44BBD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F44BBD">
            <w:rPr>
              <w:sz w:val="14"/>
              <w:lang w:val="cs"/>
            </w:rPr>
            <w:t>Přes Apulie 35</w:t>
          </w:r>
        </w:p>
        <w:p w14:paraId="36EC8BAD" w14:textId="77777777" w:rsidR="00F35E78" w:rsidRPr="00B170BA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</w:rPr>
          </w:pPr>
          <w:r>
            <w:rPr>
              <w:sz w:val="14"/>
              <w:lang w:val="cs"/>
            </w:rPr>
            <w:t>10156 Turín, Itálie</w:t>
          </w:r>
        </w:p>
        <w:p w14:paraId="2BB74A7C" w14:textId="77777777" w:rsidR="00F35E78" w:rsidRPr="00532240" w:rsidRDefault="00F35E78" w:rsidP="00F35E78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</w:rPr>
          </w:pPr>
          <w:r>
            <w:rPr>
              <w:sz w:val="14"/>
              <w:lang w:val="cs"/>
            </w:rPr>
            <w:t>www.iveco.com</w:t>
          </w:r>
        </w:p>
      </w:tc>
      <w:tc>
        <w:tcPr>
          <w:tcW w:w="3474" w:type="dxa"/>
        </w:tcPr>
        <w:p w14:paraId="31B13A55" w14:textId="77777777" w:rsidR="00F35E78" w:rsidRPr="00532240" w:rsidRDefault="00F35E78" w:rsidP="00F35E78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</w:rPr>
          </w:pPr>
        </w:p>
      </w:tc>
    </w:tr>
  </w:tbl>
  <w:p w14:paraId="62572503" w14:textId="77777777" w:rsidR="00514CAE" w:rsidRDefault="00F35E78">
    <w:pPr>
      <w:pStyle w:val="Footer"/>
    </w:pPr>
    <w:r>
      <w:rPr>
        <w:noProof/>
        <w:lang w:val="cs" w:eastAsia="it-IT"/>
      </w:rPr>
      <w:drawing>
        <wp:anchor distT="0" distB="0" distL="114300" distR="114300" simplePos="0" relativeHeight="251668480" behindDoc="1" locked="1" layoutInCell="1" allowOverlap="0" wp14:anchorId="444801D6" wp14:editId="197B4FDA">
          <wp:simplePos x="0" y="0"/>
          <wp:positionH relativeFrom="column">
            <wp:posOffset>4633595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72" name="Immagin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DB0C2" w14:textId="77777777" w:rsidR="00CA315F" w:rsidRDefault="00CA315F" w:rsidP="00BD46B8">
      <w:r>
        <w:rPr>
          <w:lang w:val="cs"/>
        </w:rPr>
        <w:separator/>
      </w:r>
    </w:p>
  </w:footnote>
  <w:footnote w:type="continuationSeparator" w:id="0">
    <w:p w14:paraId="58E33A3E" w14:textId="77777777" w:rsidR="00CA315F" w:rsidRDefault="00CA315F" w:rsidP="00BD46B8">
      <w:r>
        <w:rPr>
          <w:lang w:val="c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1150C" w14:textId="77777777" w:rsidR="00F23FB3" w:rsidRDefault="00F23FB3" w:rsidP="00F23FB3">
    <w:pPr>
      <w:pStyle w:val="Header"/>
    </w:pPr>
  </w:p>
  <w:p w14:paraId="27F1688B" w14:textId="77777777" w:rsidR="00517C7F" w:rsidRDefault="00647474" w:rsidP="00762D40">
    <w:pPr>
      <w:pStyle w:val="Header"/>
      <w:ind w:left="426" w:right="-30"/>
    </w:pPr>
    <w:r>
      <w:rPr>
        <w:noProof/>
        <w:lang w:val="cs" w:eastAsia="it-IT"/>
      </w:rPr>
      <w:drawing>
        <wp:anchor distT="0" distB="0" distL="360045" distR="360045" simplePos="0" relativeHeight="251660288" behindDoc="0" locked="1" layoutInCell="1" allowOverlap="0" wp14:anchorId="12F7E052" wp14:editId="4A656FEC">
          <wp:simplePos x="0" y="0"/>
          <wp:positionH relativeFrom="column">
            <wp:posOffset>-199390</wp:posOffset>
          </wp:positionH>
          <wp:positionV relativeFrom="page">
            <wp:posOffset>1799590</wp:posOffset>
          </wp:positionV>
          <wp:extent cx="93600" cy="8481600"/>
          <wp:effectExtent l="0" t="0" r="0" b="0"/>
          <wp:wrapSquare wrapText="bothSides"/>
          <wp:docPr id="67" name="Immagin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cs" w:eastAsia="it-IT"/>
      </w:rPr>
      <w:drawing>
        <wp:anchor distT="0" distB="0" distL="114300" distR="114300" simplePos="0" relativeHeight="251658240" behindDoc="0" locked="1" layoutInCell="1" allowOverlap="0" wp14:anchorId="30838B2D" wp14:editId="417EFA0A">
          <wp:simplePos x="0" y="0"/>
          <wp:positionH relativeFrom="column">
            <wp:posOffset>5295265</wp:posOffset>
          </wp:positionH>
          <wp:positionV relativeFrom="page">
            <wp:posOffset>565150</wp:posOffset>
          </wp:positionV>
          <wp:extent cx="1256400" cy="280800"/>
          <wp:effectExtent l="0" t="0" r="1270" b="0"/>
          <wp:wrapSquare wrapText="bothSides"/>
          <wp:docPr id="68" name="Immagin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4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7CB0" w14:textId="77777777" w:rsidR="00514CAE" w:rsidRDefault="00F35E78">
    <w:pPr>
      <w:pStyle w:val="Header"/>
    </w:pPr>
    <w:r>
      <w:rPr>
        <w:noProof/>
        <w:lang w:val="cs" w:eastAsia="it-IT"/>
      </w:rPr>
      <w:drawing>
        <wp:anchor distT="0" distB="0" distL="114300" distR="114300" simplePos="0" relativeHeight="251666432" behindDoc="0" locked="1" layoutInCell="1" allowOverlap="0" wp14:anchorId="416050A9" wp14:editId="27034A59">
          <wp:simplePos x="0" y="0"/>
          <wp:positionH relativeFrom="column">
            <wp:posOffset>5296535</wp:posOffset>
          </wp:positionH>
          <wp:positionV relativeFrom="page">
            <wp:posOffset>565150</wp:posOffset>
          </wp:positionV>
          <wp:extent cx="1256400" cy="280800"/>
          <wp:effectExtent l="0" t="0" r="1270" b="0"/>
          <wp:wrapSquare wrapText="bothSides"/>
          <wp:docPr id="71" name="Immagine 71" descr="Immagine che contiene testo, clipart 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magine 71" descr="Immagine che contiene testo, clipart  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4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7864"/>
    <w:multiLevelType w:val="hybridMultilevel"/>
    <w:tmpl w:val="E05A9920"/>
    <w:lvl w:ilvl="0" w:tplc="0C0A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87790E"/>
    <w:multiLevelType w:val="hybridMultilevel"/>
    <w:tmpl w:val="D3981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E1F79"/>
    <w:multiLevelType w:val="hybridMultilevel"/>
    <w:tmpl w:val="31F60A34"/>
    <w:lvl w:ilvl="0" w:tplc="0C0A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8503A8F"/>
    <w:multiLevelType w:val="hybridMultilevel"/>
    <w:tmpl w:val="8A14A2C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F797D"/>
    <w:multiLevelType w:val="hybridMultilevel"/>
    <w:tmpl w:val="05667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43A57"/>
    <w:multiLevelType w:val="hybridMultilevel"/>
    <w:tmpl w:val="D342312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F65"/>
    <w:rsid w:val="00001053"/>
    <w:rsid w:val="0000148F"/>
    <w:rsid w:val="00005E40"/>
    <w:rsid w:val="000064CF"/>
    <w:rsid w:val="00010729"/>
    <w:rsid w:val="000152B3"/>
    <w:rsid w:val="00017C2E"/>
    <w:rsid w:val="00024241"/>
    <w:rsid w:val="00024C14"/>
    <w:rsid w:val="00025A2E"/>
    <w:rsid w:val="00026331"/>
    <w:rsid w:val="00033113"/>
    <w:rsid w:val="00033F24"/>
    <w:rsid w:val="00034C6C"/>
    <w:rsid w:val="00036249"/>
    <w:rsid w:val="00042AEE"/>
    <w:rsid w:val="00042C85"/>
    <w:rsid w:val="0004470E"/>
    <w:rsid w:val="00044E0A"/>
    <w:rsid w:val="000455AE"/>
    <w:rsid w:val="00045C8A"/>
    <w:rsid w:val="00053618"/>
    <w:rsid w:val="000536A5"/>
    <w:rsid w:val="00053FC9"/>
    <w:rsid w:val="00054249"/>
    <w:rsid w:val="00054D75"/>
    <w:rsid w:val="00054E05"/>
    <w:rsid w:val="0005544D"/>
    <w:rsid w:val="00060FDD"/>
    <w:rsid w:val="000622CD"/>
    <w:rsid w:val="000628BF"/>
    <w:rsid w:val="000638EA"/>
    <w:rsid w:val="00063BC2"/>
    <w:rsid w:val="0006599F"/>
    <w:rsid w:val="00065F47"/>
    <w:rsid w:val="00066FA3"/>
    <w:rsid w:val="000701C3"/>
    <w:rsid w:val="00071955"/>
    <w:rsid w:val="0007258D"/>
    <w:rsid w:val="00074083"/>
    <w:rsid w:val="00076E68"/>
    <w:rsid w:val="0007702F"/>
    <w:rsid w:val="000815AD"/>
    <w:rsid w:val="00081935"/>
    <w:rsid w:val="000855CE"/>
    <w:rsid w:val="00087EC4"/>
    <w:rsid w:val="00092A49"/>
    <w:rsid w:val="000957C3"/>
    <w:rsid w:val="000A06AE"/>
    <w:rsid w:val="000A2EE7"/>
    <w:rsid w:val="000A3CEF"/>
    <w:rsid w:val="000A4535"/>
    <w:rsid w:val="000A46D3"/>
    <w:rsid w:val="000A68F7"/>
    <w:rsid w:val="000A69C9"/>
    <w:rsid w:val="000B26E6"/>
    <w:rsid w:val="000B4F68"/>
    <w:rsid w:val="000C5D6C"/>
    <w:rsid w:val="000C7B36"/>
    <w:rsid w:val="000D1728"/>
    <w:rsid w:val="000D2CC2"/>
    <w:rsid w:val="000D320C"/>
    <w:rsid w:val="000D3B1A"/>
    <w:rsid w:val="000D5089"/>
    <w:rsid w:val="000D57D2"/>
    <w:rsid w:val="000D7DFF"/>
    <w:rsid w:val="000E09B8"/>
    <w:rsid w:val="000E646D"/>
    <w:rsid w:val="000E6838"/>
    <w:rsid w:val="000F02F6"/>
    <w:rsid w:val="000F5666"/>
    <w:rsid w:val="000F6D13"/>
    <w:rsid w:val="00100C81"/>
    <w:rsid w:val="00101E44"/>
    <w:rsid w:val="001101E6"/>
    <w:rsid w:val="00111415"/>
    <w:rsid w:val="001134EC"/>
    <w:rsid w:val="00114D65"/>
    <w:rsid w:val="00115328"/>
    <w:rsid w:val="001217AA"/>
    <w:rsid w:val="001232A8"/>
    <w:rsid w:val="00124A0A"/>
    <w:rsid w:val="0012669F"/>
    <w:rsid w:val="00127FA4"/>
    <w:rsid w:val="001307C5"/>
    <w:rsid w:val="001327D8"/>
    <w:rsid w:val="001347E9"/>
    <w:rsid w:val="00136067"/>
    <w:rsid w:val="00137324"/>
    <w:rsid w:val="0014013A"/>
    <w:rsid w:val="00140CCC"/>
    <w:rsid w:val="00141E3D"/>
    <w:rsid w:val="00143062"/>
    <w:rsid w:val="00143656"/>
    <w:rsid w:val="0014398E"/>
    <w:rsid w:val="00143B3C"/>
    <w:rsid w:val="00143BCC"/>
    <w:rsid w:val="00143F81"/>
    <w:rsid w:val="00145E00"/>
    <w:rsid w:val="001464CF"/>
    <w:rsid w:val="00146C6A"/>
    <w:rsid w:val="00147419"/>
    <w:rsid w:val="00147CA8"/>
    <w:rsid w:val="00150BCF"/>
    <w:rsid w:val="00151E46"/>
    <w:rsid w:val="00156374"/>
    <w:rsid w:val="001577D5"/>
    <w:rsid w:val="0016422C"/>
    <w:rsid w:val="001709D3"/>
    <w:rsid w:val="001719BC"/>
    <w:rsid w:val="0017378D"/>
    <w:rsid w:val="00177950"/>
    <w:rsid w:val="00177FD4"/>
    <w:rsid w:val="001806C4"/>
    <w:rsid w:val="0018304E"/>
    <w:rsid w:val="0018762A"/>
    <w:rsid w:val="001877EB"/>
    <w:rsid w:val="00190826"/>
    <w:rsid w:val="00193064"/>
    <w:rsid w:val="00194B9F"/>
    <w:rsid w:val="001950EE"/>
    <w:rsid w:val="00196B0F"/>
    <w:rsid w:val="001971A7"/>
    <w:rsid w:val="001975DD"/>
    <w:rsid w:val="001A0F78"/>
    <w:rsid w:val="001A1858"/>
    <w:rsid w:val="001B2AAC"/>
    <w:rsid w:val="001B3084"/>
    <w:rsid w:val="001B5177"/>
    <w:rsid w:val="001B6049"/>
    <w:rsid w:val="001B710A"/>
    <w:rsid w:val="001C0240"/>
    <w:rsid w:val="001C04B1"/>
    <w:rsid w:val="001C2A7E"/>
    <w:rsid w:val="001C360E"/>
    <w:rsid w:val="001C7D62"/>
    <w:rsid w:val="001D118C"/>
    <w:rsid w:val="001D1AAE"/>
    <w:rsid w:val="001D3F0C"/>
    <w:rsid w:val="001D4744"/>
    <w:rsid w:val="001D66B2"/>
    <w:rsid w:val="001D7091"/>
    <w:rsid w:val="001D752C"/>
    <w:rsid w:val="001E0C8B"/>
    <w:rsid w:val="001E16CC"/>
    <w:rsid w:val="001E1872"/>
    <w:rsid w:val="001E2579"/>
    <w:rsid w:val="001E478B"/>
    <w:rsid w:val="001E5247"/>
    <w:rsid w:val="001E64BF"/>
    <w:rsid w:val="001E74AB"/>
    <w:rsid w:val="001F0310"/>
    <w:rsid w:val="001F0A12"/>
    <w:rsid w:val="001F0D6D"/>
    <w:rsid w:val="001F263E"/>
    <w:rsid w:val="001F38EB"/>
    <w:rsid w:val="001F420E"/>
    <w:rsid w:val="001F7CB5"/>
    <w:rsid w:val="00203033"/>
    <w:rsid w:val="00204851"/>
    <w:rsid w:val="00205F1D"/>
    <w:rsid w:val="002106D6"/>
    <w:rsid w:val="0021126E"/>
    <w:rsid w:val="00212053"/>
    <w:rsid w:val="0021262A"/>
    <w:rsid w:val="002127AB"/>
    <w:rsid w:val="002169D0"/>
    <w:rsid w:val="00216D1D"/>
    <w:rsid w:val="00217563"/>
    <w:rsid w:val="0022155A"/>
    <w:rsid w:val="00223BBD"/>
    <w:rsid w:val="00227843"/>
    <w:rsid w:val="00230750"/>
    <w:rsid w:val="00230B51"/>
    <w:rsid w:val="002313EE"/>
    <w:rsid w:val="00231DD6"/>
    <w:rsid w:val="00232463"/>
    <w:rsid w:val="00233BEB"/>
    <w:rsid w:val="00233D7D"/>
    <w:rsid w:val="002361A2"/>
    <w:rsid w:val="00240613"/>
    <w:rsid w:val="00240E76"/>
    <w:rsid w:val="00241049"/>
    <w:rsid w:val="00244123"/>
    <w:rsid w:val="0025018C"/>
    <w:rsid w:val="00251619"/>
    <w:rsid w:val="00253A84"/>
    <w:rsid w:val="0025541B"/>
    <w:rsid w:val="002560E8"/>
    <w:rsid w:val="0026005A"/>
    <w:rsid w:val="00262194"/>
    <w:rsid w:val="00263316"/>
    <w:rsid w:val="00263FB3"/>
    <w:rsid w:val="00264276"/>
    <w:rsid w:val="0026695F"/>
    <w:rsid w:val="00270D9C"/>
    <w:rsid w:val="002716B0"/>
    <w:rsid w:val="002733A4"/>
    <w:rsid w:val="00275140"/>
    <w:rsid w:val="002770F4"/>
    <w:rsid w:val="00277DAA"/>
    <w:rsid w:val="00280E7A"/>
    <w:rsid w:val="0028175C"/>
    <w:rsid w:val="00281928"/>
    <w:rsid w:val="00281D12"/>
    <w:rsid w:val="00282696"/>
    <w:rsid w:val="0028691E"/>
    <w:rsid w:val="002875EE"/>
    <w:rsid w:val="00287BF4"/>
    <w:rsid w:val="00290836"/>
    <w:rsid w:val="00290DD2"/>
    <w:rsid w:val="0029152E"/>
    <w:rsid w:val="00291632"/>
    <w:rsid w:val="0029178D"/>
    <w:rsid w:val="00291F02"/>
    <w:rsid w:val="00292B36"/>
    <w:rsid w:val="00293386"/>
    <w:rsid w:val="00293915"/>
    <w:rsid w:val="002944F6"/>
    <w:rsid w:val="00295B4C"/>
    <w:rsid w:val="00295E63"/>
    <w:rsid w:val="00296182"/>
    <w:rsid w:val="00296678"/>
    <w:rsid w:val="00297C96"/>
    <w:rsid w:val="002A0555"/>
    <w:rsid w:val="002A2F4C"/>
    <w:rsid w:val="002A3611"/>
    <w:rsid w:val="002A3F1B"/>
    <w:rsid w:val="002A43DF"/>
    <w:rsid w:val="002A4880"/>
    <w:rsid w:val="002A51E7"/>
    <w:rsid w:val="002B00E8"/>
    <w:rsid w:val="002B076B"/>
    <w:rsid w:val="002B188F"/>
    <w:rsid w:val="002B1E4E"/>
    <w:rsid w:val="002B20E5"/>
    <w:rsid w:val="002B3D7A"/>
    <w:rsid w:val="002B5868"/>
    <w:rsid w:val="002B5976"/>
    <w:rsid w:val="002B7116"/>
    <w:rsid w:val="002B76F4"/>
    <w:rsid w:val="002C16C5"/>
    <w:rsid w:val="002C47AC"/>
    <w:rsid w:val="002C5366"/>
    <w:rsid w:val="002C693A"/>
    <w:rsid w:val="002D4058"/>
    <w:rsid w:val="002D55F8"/>
    <w:rsid w:val="002D59AD"/>
    <w:rsid w:val="002D791D"/>
    <w:rsid w:val="002E2B91"/>
    <w:rsid w:val="002E49AB"/>
    <w:rsid w:val="002E5EAB"/>
    <w:rsid w:val="002E6D80"/>
    <w:rsid w:val="002E7793"/>
    <w:rsid w:val="002F007F"/>
    <w:rsid w:val="002F1B9D"/>
    <w:rsid w:val="002F1DD6"/>
    <w:rsid w:val="002F1E5F"/>
    <w:rsid w:val="002F5F2A"/>
    <w:rsid w:val="002F75E2"/>
    <w:rsid w:val="002F7E23"/>
    <w:rsid w:val="00301A87"/>
    <w:rsid w:val="0030239F"/>
    <w:rsid w:val="00302CEC"/>
    <w:rsid w:val="00303FC1"/>
    <w:rsid w:val="00307A02"/>
    <w:rsid w:val="003102F1"/>
    <w:rsid w:val="00311E65"/>
    <w:rsid w:val="0031318C"/>
    <w:rsid w:val="003131FA"/>
    <w:rsid w:val="00314AAE"/>
    <w:rsid w:val="00314F83"/>
    <w:rsid w:val="0031730D"/>
    <w:rsid w:val="00320071"/>
    <w:rsid w:val="00321C36"/>
    <w:rsid w:val="00325CC2"/>
    <w:rsid w:val="00325FEB"/>
    <w:rsid w:val="00327582"/>
    <w:rsid w:val="00330024"/>
    <w:rsid w:val="003330F2"/>
    <w:rsid w:val="0033369B"/>
    <w:rsid w:val="003339E0"/>
    <w:rsid w:val="003351BB"/>
    <w:rsid w:val="00335506"/>
    <w:rsid w:val="003375E7"/>
    <w:rsid w:val="003426DF"/>
    <w:rsid w:val="003433EC"/>
    <w:rsid w:val="00344B72"/>
    <w:rsid w:val="00345DE1"/>
    <w:rsid w:val="0035184B"/>
    <w:rsid w:val="00351BE2"/>
    <w:rsid w:val="00352A8E"/>
    <w:rsid w:val="0035346D"/>
    <w:rsid w:val="003556FF"/>
    <w:rsid w:val="0035781B"/>
    <w:rsid w:val="00360311"/>
    <w:rsid w:val="00361DCC"/>
    <w:rsid w:val="0036263E"/>
    <w:rsid w:val="00362E09"/>
    <w:rsid w:val="00364E38"/>
    <w:rsid w:val="00365D91"/>
    <w:rsid w:val="00367901"/>
    <w:rsid w:val="00372546"/>
    <w:rsid w:val="00373234"/>
    <w:rsid w:val="00374705"/>
    <w:rsid w:val="00374A1A"/>
    <w:rsid w:val="003755E9"/>
    <w:rsid w:val="0038249C"/>
    <w:rsid w:val="00385B4B"/>
    <w:rsid w:val="003913F4"/>
    <w:rsid w:val="00392878"/>
    <w:rsid w:val="0039346D"/>
    <w:rsid w:val="00394014"/>
    <w:rsid w:val="00394688"/>
    <w:rsid w:val="003947FB"/>
    <w:rsid w:val="00394F7A"/>
    <w:rsid w:val="00396856"/>
    <w:rsid w:val="003A0091"/>
    <w:rsid w:val="003A0326"/>
    <w:rsid w:val="003A1F1A"/>
    <w:rsid w:val="003A665F"/>
    <w:rsid w:val="003B2990"/>
    <w:rsid w:val="003B720D"/>
    <w:rsid w:val="003C0962"/>
    <w:rsid w:val="003C2417"/>
    <w:rsid w:val="003C2E38"/>
    <w:rsid w:val="003C3C48"/>
    <w:rsid w:val="003C3F27"/>
    <w:rsid w:val="003C6BDD"/>
    <w:rsid w:val="003C6BEC"/>
    <w:rsid w:val="003D2259"/>
    <w:rsid w:val="003D305E"/>
    <w:rsid w:val="003E56FC"/>
    <w:rsid w:val="003E5E27"/>
    <w:rsid w:val="003E7015"/>
    <w:rsid w:val="003F03C6"/>
    <w:rsid w:val="003F140B"/>
    <w:rsid w:val="003F279F"/>
    <w:rsid w:val="003F2D71"/>
    <w:rsid w:val="003F3B8C"/>
    <w:rsid w:val="003F454D"/>
    <w:rsid w:val="003F5B85"/>
    <w:rsid w:val="003F6FDB"/>
    <w:rsid w:val="004027D6"/>
    <w:rsid w:val="00402A7D"/>
    <w:rsid w:val="00403FCD"/>
    <w:rsid w:val="00404014"/>
    <w:rsid w:val="00404165"/>
    <w:rsid w:val="0040742D"/>
    <w:rsid w:val="0040753D"/>
    <w:rsid w:val="004116AF"/>
    <w:rsid w:val="00415327"/>
    <w:rsid w:val="004161D0"/>
    <w:rsid w:val="00422B81"/>
    <w:rsid w:val="00424166"/>
    <w:rsid w:val="00424BBB"/>
    <w:rsid w:val="00425D93"/>
    <w:rsid w:val="00427C20"/>
    <w:rsid w:val="0043199C"/>
    <w:rsid w:val="00433D56"/>
    <w:rsid w:val="00435466"/>
    <w:rsid w:val="00435530"/>
    <w:rsid w:val="00435DFE"/>
    <w:rsid w:val="004405EA"/>
    <w:rsid w:val="00445BF4"/>
    <w:rsid w:val="0044602C"/>
    <w:rsid w:val="00447A12"/>
    <w:rsid w:val="004503CC"/>
    <w:rsid w:val="00450CBF"/>
    <w:rsid w:val="00452067"/>
    <w:rsid w:val="00452397"/>
    <w:rsid w:val="00453574"/>
    <w:rsid w:val="00453D2A"/>
    <w:rsid w:val="00460156"/>
    <w:rsid w:val="004638B0"/>
    <w:rsid w:val="00465B26"/>
    <w:rsid w:val="00466263"/>
    <w:rsid w:val="00466546"/>
    <w:rsid w:val="00466C31"/>
    <w:rsid w:val="00467C45"/>
    <w:rsid w:val="00467DF1"/>
    <w:rsid w:val="00474295"/>
    <w:rsid w:val="004763BE"/>
    <w:rsid w:val="004768C4"/>
    <w:rsid w:val="00476B79"/>
    <w:rsid w:val="00477491"/>
    <w:rsid w:val="00481270"/>
    <w:rsid w:val="0048249B"/>
    <w:rsid w:val="00484B1A"/>
    <w:rsid w:val="0048592F"/>
    <w:rsid w:val="00486E7B"/>
    <w:rsid w:val="004877DD"/>
    <w:rsid w:val="004905E5"/>
    <w:rsid w:val="0049205C"/>
    <w:rsid w:val="0049299D"/>
    <w:rsid w:val="00492B15"/>
    <w:rsid w:val="00495470"/>
    <w:rsid w:val="00497F76"/>
    <w:rsid w:val="004A077D"/>
    <w:rsid w:val="004A14E5"/>
    <w:rsid w:val="004A3B81"/>
    <w:rsid w:val="004A4FF1"/>
    <w:rsid w:val="004A507F"/>
    <w:rsid w:val="004A5602"/>
    <w:rsid w:val="004A678A"/>
    <w:rsid w:val="004B007B"/>
    <w:rsid w:val="004B118D"/>
    <w:rsid w:val="004B2537"/>
    <w:rsid w:val="004B3B33"/>
    <w:rsid w:val="004B65C9"/>
    <w:rsid w:val="004B6B7D"/>
    <w:rsid w:val="004B6BE5"/>
    <w:rsid w:val="004B75F4"/>
    <w:rsid w:val="004B763A"/>
    <w:rsid w:val="004C5F29"/>
    <w:rsid w:val="004C7C44"/>
    <w:rsid w:val="004D0A6B"/>
    <w:rsid w:val="004D0CCC"/>
    <w:rsid w:val="004D143C"/>
    <w:rsid w:val="004D1A7A"/>
    <w:rsid w:val="004D3E8C"/>
    <w:rsid w:val="004D3EAF"/>
    <w:rsid w:val="004D4EF6"/>
    <w:rsid w:val="004D4F70"/>
    <w:rsid w:val="004D7AAE"/>
    <w:rsid w:val="004E11BF"/>
    <w:rsid w:val="004E1ACB"/>
    <w:rsid w:val="004E2F4D"/>
    <w:rsid w:val="004E6395"/>
    <w:rsid w:val="004F216C"/>
    <w:rsid w:val="004F4740"/>
    <w:rsid w:val="004F56C7"/>
    <w:rsid w:val="004F5819"/>
    <w:rsid w:val="004F7850"/>
    <w:rsid w:val="00507675"/>
    <w:rsid w:val="00511512"/>
    <w:rsid w:val="00511B4D"/>
    <w:rsid w:val="00512B5C"/>
    <w:rsid w:val="005131F8"/>
    <w:rsid w:val="00514CAE"/>
    <w:rsid w:val="005151C6"/>
    <w:rsid w:val="005156F9"/>
    <w:rsid w:val="00517702"/>
    <w:rsid w:val="00517C7F"/>
    <w:rsid w:val="0052117D"/>
    <w:rsid w:val="00521D82"/>
    <w:rsid w:val="005305A8"/>
    <w:rsid w:val="00531285"/>
    <w:rsid w:val="00531698"/>
    <w:rsid w:val="00531856"/>
    <w:rsid w:val="00532240"/>
    <w:rsid w:val="005328A5"/>
    <w:rsid w:val="00535166"/>
    <w:rsid w:val="00535A8D"/>
    <w:rsid w:val="005362ED"/>
    <w:rsid w:val="0054064C"/>
    <w:rsid w:val="0054140F"/>
    <w:rsid w:val="00542B28"/>
    <w:rsid w:val="00544543"/>
    <w:rsid w:val="00553A3D"/>
    <w:rsid w:val="00553FEC"/>
    <w:rsid w:val="005549A5"/>
    <w:rsid w:val="0055582D"/>
    <w:rsid w:val="00555C66"/>
    <w:rsid w:val="0056086C"/>
    <w:rsid w:val="00560EE5"/>
    <w:rsid w:val="00563C51"/>
    <w:rsid w:val="00565B4F"/>
    <w:rsid w:val="0056719C"/>
    <w:rsid w:val="00574E90"/>
    <w:rsid w:val="00575550"/>
    <w:rsid w:val="00575920"/>
    <w:rsid w:val="00580851"/>
    <w:rsid w:val="00581E8F"/>
    <w:rsid w:val="00582728"/>
    <w:rsid w:val="00583B86"/>
    <w:rsid w:val="005843BF"/>
    <w:rsid w:val="00584F60"/>
    <w:rsid w:val="0058628C"/>
    <w:rsid w:val="005864FE"/>
    <w:rsid w:val="00586792"/>
    <w:rsid w:val="0058728B"/>
    <w:rsid w:val="00587FAE"/>
    <w:rsid w:val="005928D3"/>
    <w:rsid w:val="00594B75"/>
    <w:rsid w:val="00596084"/>
    <w:rsid w:val="00596683"/>
    <w:rsid w:val="00597D84"/>
    <w:rsid w:val="005A1537"/>
    <w:rsid w:val="005A24AF"/>
    <w:rsid w:val="005A41D4"/>
    <w:rsid w:val="005A77C7"/>
    <w:rsid w:val="005B0609"/>
    <w:rsid w:val="005B3235"/>
    <w:rsid w:val="005B6F48"/>
    <w:rsid w:val="005C0F50"/>
    <w:rsid w:val="005C21CC"/>
    <w:rsid w:val="005C2DF1"/>
    <w:rsid w:val="005C3A7B"/>
    <w:rsid w:val="005C59E7"/>
    <w:rsid w:val="005C5AA3"/>
    <w:rsid w:val="005C5BF1"/>
    <w:rsid w:val="005C6B88"/>
    <w:rsid w:val="005C7D23"/>
    <w:rsid w:val="005D0C17"/>
    <w:rsid w:val="005D22A7"/>
    <w:rsid w:val="005D2A7C"/>
    <w:rsid w:val="005D463F"/>
    <w:rsid w:val="005D7930"/>
    <w:rsid w:val="005E0AC5"/>
    <w:rsid w:val="005E119E"/>
    <w:rsid w:val="005E1D1B"/>
    <w:rsid w:val="005E4101"/>
    <w:rsid w:val="005E4304"/>
    <w:rsid w:val="005E45A1"/>
    <w:rsid w:val="005E5558"/>
    <w:rsid w:val="005E5B2D"/>
    <w:rsid w:val="005E715B"/>
    <w:rsid w:val="005F18A3"/>
    <w:rsid w:val="005F2B5C"/>
    <w:rsid w:val="005F2DF4"/>
    <w:rsid w:val="005F2F8D"/>
    <w:rsid w:val="005F33DB"/>
    <w:rsid w:val="005F368A"/>
    <w:rsid w:val="005F42FE"/>
    <w:rsid w:val="00602C35"/>
    <w:rsid w:val="0060406B"/>
    <w:rsid w:val="006040E4"/>
    <w:rsid w:val="00605347"/>
    <w:rsid w:val="00607439"/>
    <w:rsid w:val="00607ED0"/>
    <w:rsid w:val="0061168E"/>
    <w:rsid w:val="006255B1"/>
    <w:rsid w:val="0062603C"/>
    <w:rsid w:val="00630A55"/>
    <w:rsid w:val="00633B67"/>
    <w:rsid w:val="0063480F"/>
    <w:rsid w:val="00635771"/>
    <w:rsid w:val="00636BAA"/>
    <w:rsid w:val="00641A99"/>
    <w:rsid w:val="006446FB"/>
    <w:rsid w:val="00644F82"/>
    <w:rsid w:val="00645890"/>
    <w:rsid w:val="006467EA"/>
    <w:rsid w:val="006473AA"/>
    <w:rsid w:val="00647474"/>
    <w:rsid w:val="006501A6"/>
    <w:rsid w:val="00651128"/>
    <w:rsid w:val="00653EA7"/>
    <w:rsid w:val="00654DC7"/>
    <w:rsid w:val="00655E97"/>
    <w:rsid w:val="006562D2"/>
    <w:rsid w:val="00657213"/>
    <w:rsid w:val="006644B3"/>
    <w:rsid w:val="0066682C"/>
    <w:rsid w:val="0066763E"/>
    <w:rsid w:val="0067182A"/>
    <w:rsid w:val="006729B0"/>
    <w:rsid w:val="00675FC9"/>
    <w:rsid w:val="00676717"/>
    <w:rsid w:val="0067726C"/>
    <w:rsid w:val="00682F4C"/>
    <w:rsid w:val="006909A5"/>
    <w:rsid w:val="00690B3D"/>
    <w:rsid w:val="0069189B"/>
    <w:rsid w:val="00692112"/>
    <w:rsid w:val="006A008F"/>
    <w:rsid w:val="006A2198"/>
    <w:rsid w:val="006A23E6"/>
    <w:rsid w:val="006A24C0"/>
    <w:rsid w:val="006A5857"/>
    <w:rsid w:val="006A7B87"/>
    <w:rsid w:val="006B0212"/>
    <w:rsid w:val="006B1428"/>
    <w:rsid w:val="006B15B2"/>
    <w:rsid w:val="006B1BDB"/>
    <w:rsid w:val="006B318F"/>
    <w:rsid w:val="006B5DC2"/>
    <w:rsid w:val="006C0FF3"/>
    <w:rsid w:val="006C1448"/>
    <w:rsid w:val="006C3BEA"/>
    <w:rsid w:val="006C7923"/>
    <w:rsid w:val="006C7B3C"/>
    <w:rsid w:val="006D0149"/>
    <w:rsid w:val="006D28A7"/>
    <w:rsid w:val="006D29BA"/>
    <w:rsid w:val="006D5536"/>
    <w:rsid w:val="006D6721"/>
    <w:rsid w:val="006D69EA"/>
    <w:rsid w:val="006E1886"/>
    <w:rsid w:val="006E1CE2"/>
    <w:rsid w:val="006E26EC"/>
    <w:rsid w:val="006E29CC"/>
    <w:rsid w:val="006E3198"/>
    <w:rsid w:val="006E3338"/>
    <w:rsid w:val="006E70E4"/>
    <w:rsid w:val="006E78F7"/>
    <w:rsid w:val="006F0E75"/>
    <w:rsid w:val="006F3286"/>
    <w:rsid w:val="00700686"/>
    <w:rsid w:val="00701283"/>
    <w:rsid w:val="0070562A"/>
    <w:rsid w:val="00706333"/>
    <w:rsid w:val="00706876"/>
    <w:rsid w:val="00711B63"/>
    <w:rsid w:val="00711D92"/>
    <w:rsid w:val="0071272E"/>
    <w:rsid w:val="007130BA"/>
    <w:rsid w:val="007162EB"/>
    <w:rsid w:val="00716FFE"/>
    <w:rsid w:val="00720CAF"/>
    <w:rsid w:val="00722215"/>
    <w:rsid w:val="00723241"/>
    <w:rsid w:val="00723612"/>
    <w:rsid w:val="00726370"/>
    <w:rsid w:val="007267D7"/>
    <w:rsid w:val="00732A4B"/>
    <w:rsid w:val="00735286"/>
    <w:rsid w:val="00735FF0"/>
    <w:rsid w:val="0073605D"/>
    <w:rsid w:val="00736D65"/>
    <w:rsid w:val="00741416"/>
    <w:rsid w:val="007416E5"/>
    <w:rsid w:val="00741F0B"/>
    <w:rsid w:val="00742F61"/>
    <w:rsid w:val="00743991"/>
    <w:rsid w:val="00743DD9"/>
    <w:rsid w:val="007442C4"/>
    <w:rsid w:val="0075234E"/>
    <w:rsid w:val="0076094D"/>
    <w:rsid w:val="00762D40"/>
    <w:rsid w:val="00762EB2"/>
    <w:rsid w:val="007636E4"/>
    <w:rsid w:val="00763DBB"/>
    <w:rsid w:val="00763E78"/>
    <w:rsid w:val="007662E8"/>
    <w:rsid w:val="00767C88"/>
    <w:rsid w:val="0077008F"/>
    <w:rsid w:val="00771933"/>
    <w:rsid w:val="00773B32"/>
    <w:rsid w:val="00774A80"/>
    <w:rsid w:val="00775FB4"/>
    <w:rsid w:val="007763DB"/>
    <w:rsid w:val="00777DFA"/>
    <w:rsid w:val="007816A2"/>
    <w:rsid w:val="007841AA"/>
    <w:rsid w:val="00786052"/>
    <w:rsid w:val="007872C9"/>
    <w:rsid w:val="007907DB"/>
    <w:rsid w:val="00791C0C"/>
    <w:rsid w:val="0079581D"/>
    <w:rsid w:val="00796F84"/>
    <w:rsid w:val="00796FD7"/>
    <w:rsid w:val="00797210"/>
    <w:rsid w:val="007A1EAC"/>
    <w:rsid w:val="007A2407"/>
    <w:rsid w:val="007A39BC"/>
    <w:rsid w:val="007A5429"/>
    <w:rsid w:val="007A55C2"/>
    <w:rsid w:val="007A677F"/>
    <w:rsid w:val="007B0A03"/>
    <w:rsid w:val="007B19FB"/>
    <w:rsid w:val="007B3944"/>
    <w:rsid w:val="007B504E"/>
    <w:rsid w:val="007B6F00"/>
    <w:rsid w:val="007C0E89"/>
    <w:rsid w:val="007C1DD4"/>
    <w:rsid w:val="007C7B2A"/>
    <w:rsid w:val="007D1E91"/>
    <w:rsid w:val="007D4764"/>
    <w:rsid w:val="007E2D14"/>
    <w:rsid w:val="007E2E93"/>
    <w:rsid w:val="007E326B"/>
    <w:rsid w:val="007E4B34"/>
    <w:rsid w:val="007E6E1E"/>
    <w:rsid w:val="007F34A4"/>
    <w:rsid w:val="007F37B2"/>
    <w:rsid w:val="007F4867"/>
    <w:rsid w:val="007F55BA"/>
    <w:rsid w:val="007F6D18"/>
    <w:rsid w:val="007F70A4"/>
    <w:rsid w:val="007F70D0"/>
    <w:rsid w:val="007F7607"/>
    <w:rsid w:val="00805FDE"/>
    <w:rsid w:val="00807421"/>
    <w:rsid w:val="008077FF"/>
    <w:rsid w:val="00810695"/>
    <w:rsid w:val="008119F0"/>
    <w:rsid w:val="00814ECA"/>
    <w:rsid w:val="008159F5"/>
    <w:rsid w:val="0081674A"/>
    <w:rsid w:val="0082186A"/>
    <w:rsid w:val="00822F44"/>
    <w:rsid w:val="00823D18"/>
    <w:rsid w:val="00825892"/>
    <w:rsid w:val="00832488"/>
    <w:rsid w:val="0083484C"/>
    <w:rsid w:val="00844A08"/>
    <w:rsid w:val="008475A4"/>
    <w:rsid w:val="00847EDD"/>
    <w:rsid w:val="00852E80"/>
    <w:rsid w:val="00854BCE"/>
    <w:rsid w:val="00863ED1"/>
    <w:rsid w:val="008658FA"/>
    <w:rsid w:val="008674CB"/>
    <w:rsid w:val="00870808"/>
    <w:rsid w:val="00871E26"/>
    <w:rsid w:val="008738EB"/>
    <w:rsid w:val="00874779"/>
    <w:rsid w:val="00874CDC"/>
    <w:rsid w:val="00875E89"/>
    <w:rsid w:val="00877365"/>
    <w:rsid w:val="00880EC9"/>
    <w:rsid w:val="00884D4C"/>
    <w:rsid w:val="008864EC"/>
    <w:rsid w:val="00886AA6"/>
    <w:rsid w:val="0088756B"/>
    <w:rsid w:val="0089103B"/>
    <w:rsid w:val="008912A6"/>
    <w:rsid w:val="00891975"/>
    <w:rsid w:val="00892C79"/>
    <w:rsid w:val="008A0DEE"/>
    <w:rsid w:val="008A0EAA"/>
    <w:rsid w:val="008A1658"/>
    <w:rsid w:val="008A31B8"/>
    <w:rsid w:val="008A4036"/>
    <w:rsid w:val="008A6548"/>
    <w:rsid w:val="008B0CF0"/>
    <w:rsid w:val="008B2521"/>
    <w:rsid w:val="008B45E1"/>
    <w:rsid w:val="008B7898"/>
    <w:rsid w:val="008C0D0D"/>
    <w:rsid w:val="008C1036"/>
    <w:rsid w:val="008C3AC3"/>
    <w:rsid w:val="008C5F8A"/>
    <w:rsid w:val="008C64F8"/>
    <w:rsid w:val="008D2245"/>
    <w:rsid w:val="008D256E"/>
    <w:rsid w:val="008D5D64"/>
    <w:rsid w:val="008D5EF0"/>
    <w:rsid w:val="008D61FB"/>
    <w:rsid w:val="008E0744"/>
    <w:rsid w:val="008E2668"/>
    <w:rsid w:val="008E2D68"/>
    <w:rsid w:val="008E2E8B"/>
    <w:rsid w:val="008E3AD7"/>
    <w:rsid w:val="008E5BCD"/>
    <w:rsid w:val="008E5F55"/>
    <w:rsid w:val="008E68A6"/>
    <w:rsid w:val="008F2B51"/>
    <w:rsid w:val="008F36C2"/>
    <w:rsid w:val="008F7B1E"/>
    <w:rsid w:val="00900EAA"/>
    <w:rsid w:val="00901D31"/>
    <w:rsid w:val="00904FEE"/>
    <w:rsid w:val="009067D8"/>
    <w:rsid w:val="00910AC7"/>
    <w:rsid w:val="00910C31"/>
    <w:rsid w:val="009122E3"/>
    <w:rsid w:val="0091284D"/>
    <w:rsid w:val="00914CAA"/>
    <w:rsid w:val="009170E6"/>
    <w:rsid w:val="00917852"/>
    <w:rsid w:val="00920981"/>
    <w:rsid w:val="009210C3"/>
    <w:rsid w:val="009227EB"/>
    <w:rsid w:val="0092548D"/>
    <w:rsid w:val="0092549C"/>
    <w:rsid w:val="00931CF0"/>
    <w:rsid w:val="00932157"/>
    <w:rsid w:val="00933FBF"/>
    <w:rsid w:val="009373DF"/>
    <w:rsid w:val="009404F1"/>
    <w:rsid w:val="00941A78"/>
    <w:rsid w:val="00943648"/>
    <w:rsid w:val="00945EC9"/>
    <w:rsid w:val="009474DD"/>
    <w:rsid w:val="009477E1"/>
    <w:rsid w:val="00951977"/>
    <w:rsid w:val="00955281"/>
    <w:rsid w:val="009560E3"/>
    <w:rsid w:val="00960D82"/>
    <w:rsid w:val="00962EF4"/>
    <w:rsid w:val="0096336E"/>
    <w:rsid w:val="00963E9B"/>
    <w:rsid w:val="00964924"/>
    <w:rsid w:val="009655DE"/>
    <w:rsid w:val="009657C8"/>
    <w:rsid w:val="009723E9"/>
    <w:rsid w:val="00973702"/>
    <w:rsid w:val="00974600"/>
    <w:rsid w:val="00975635"/>
    <w:rsid w:val="009759B9"/>
    <w:rsid w:val="009850D2"/>
    <w:rsid w:val="00987C1F"/>
    <w:rsid w:val="00991349"/>
    <w:rsid w:val="00993B2B"/>
    <w:rsid w:val="00995962"/>
    <w:rsid w:val="009967FC"/>
    <w:rsid w:val="00996C68"/>
    <w:rsid w:val="009A6442"/>
    <w:rsid w:val="009A67A8"/>
    <w:rsid w:val="009A73AB"/>
    <w:rsid w:val="009A7BFC"/>
    <w:rsid w:val="009B1EFB"/>
    <w:rsid w:val="009B1F2B"/>
    <w:rsid w:val="009B2A6A"/>
    <w:rsid w:val="009B2DC9"/>
    <w:rsid w:val="009B2E6E"/>
    <w:rsid w:val="009B77B6"/>
    <w:rsid w:val="009C6516"/>
    <w:rsid w:val="009C7D83"/>
    <w:rsid w:val="009D0126"/>
    <w:rsid w:val="009D0489"/>
    <w:rsid w:val="009D0956"/>
    <w:rsid w:val="009D2277"/>
    <w:rsid w:val="009D69EC"/>
    <w:rsid w:val="009E0C0E"/>
    <w:rsid w:val="009E62DA"/>
    <w:rsid w:val="009F0583"/>
    <w:rsid w:val="009F1578"/>
    <w:rsid w:val="009F2C3E"/>
    <w:rsid w:val="009F514D"/>
    <w:rsid w:val="009F740E"/>
    <w:rsid w:val="00A00D07"/>
    <w:rsid w:val="00A024C5"/>
    <w:rsid w:val="00A04537"/>
    <w:rsid w:val="00A057E6"/>
    <w:rsid w:val="00A0641A"/>
    <w:rsid w:val="00A06728"/>
    <w:rsid w:val="00A06C62"/>
    <w:rsid w:val="00A074DB"/>
    <w:rsid w:val="00A117F6"/>
    <w:rsid w:val="00A12EB7"/>
    <w:rsid w:val="00A1301A"/>
    <w:rsid w:val="00A16384"/>
    <w:rsid w:val="00A167DF"/>
    <w:rsid w:val="00A217E6"/>
    <w:rsid w:val="00A25EAC"/>
    <w:rsid w:val="00A272BC"/>
    <w:rsid w:val="00A310CC"/>
    <w:rsid w:val="00A323EF"/>
    <w:rsid w:val="00A33E10"/>
    <w:rsid w:val="00A346FE"/>
    <w:rsid w:val="00A349AC"/>
    <w:rsid w:val="00A35726"/>
    <w:rsid w:val="00A361D5"/>
    <w:rsid w:val="00A4146E"/>
    <w:rsid w:val="00A414A1"/>
    <w:rsid w:val="00A4280C"/>
    <w:rsid w:val="00A42B38"/>
    <w:rsid w:val="00A441A0"/>
    <w:rsid w:val="00A466F7"/>
    <w:rsid w:val="00A468BE"/>
    <w:rsid w:val="00A47AA8"/>
    <w:rsid w:val="00A5113E"/>
    <w:rsid w:val="00A5208B"/>
    <w:rsid w:val="00A56077"/>
    <w:rsid w:val="00A576F8"/>
    <w:rsid w:val="00A66FAF"/>
    <w:rsid w:val="00A67E4C"/>
    <w:rsid w:val="00A70377"/>
    <w:rsid w:val="00A723E0"/>
    <w:rsid w:val="00A73EFB"/>
    <w:rsid w:val="00A7601F"/>
    <w:rsid w:val="00A8171B"/>
    <w:rsid w:val="00A86AA7"/>
    <w:rsid w:val="00A91A6A"/>
    <w:rsid w:val="00A94717"/>
    <w:rsid w:val="00A967F2"/>
    <w:rsid w:val="00A96D93"/>
    <w:rsid w:val="00A97EEA"/>
    <w:rsid w:val="00AA098D"/>
    <w:rsid w:val="00AA1402"/>
    <w:rsid w:val="00AA2A3E"/>
    <w:rsid w:val="00AA2E27"/>
    <w:rsid w:val="00AA72B7"/>
    <w:rsid w:val="00AA7DB5"/>
    <w:rsid w:val="00AB3EE1"/>
    <w:rsid w:val="00AB450E"/>
    <w:rsid w:val="00AB72FE"/>
    <w:rsid w:val="00AC0C5D"/>
    <w:rsid w:val="00AC2E86"/>
    <w:rsid w:val="00AC30E6"/>
    <w:rsid w:val="00AC52E8"/>
    <w:rsid w:val="00AC59F2"/>
    <w:rsid w:val="00AC67AB"/>
    <w:rsid w:val="00AD04CE"/>
    <w:rsid w:val="00AD3EA3"/>
    <w:rsid w:val="00AD3FCB"/>
    <w:rsid w:val="00AD4D49"/>
    <w:rsid w:val="00AD58E2"/>
    <w:rsid w:val="00AD5AE9"/>
    <w:rsid w:val="00AE1985"/>
    <w:rsid w:val="00AE21FB"/>
    <w:rsid w:val="00AE2E21"/>
    <w:rsid w:val="00AE3808"/>
    <w:rsid w:val="00AE3C38"/>
    <w:rsid w:val="00AE759D"/>
    <w:rsid w:val="00AF003D"/>
    <w:rsid w:val="00AF0520"/>
    <w:rsid w:val="00AF0E52"/>
    <w:rsid w:val="00AF137C"/>
    <w:rsid w:val="00AF2FDF"/>
    <w:rsid w:val="00AF31F2"/>
    <w:rsid w:val="00AF4549"/>
    <w:rsid w:val="00AF607E"/>
    <w:rsid w:val="00AF65E1"/>
    <w:rsid w:val="00AF7305"/>
    <w:rsid w:val="00B017C3"/>
    <w:rsid w:val="00B01A93"/>
    <w:rsid w:val="00B0420C"/>
    <w:rsid w:val="00B046C8"/>
    <w:rsid w:val="00B102DD"/>
    <w:rsid w:val="00B11567"/>
    <w:rsid w:val="00B11EB6"/>
    <w:rsid w:val="00B131EA"/>
    <w:rsid w:val="00B15BF5"/>
    <w:rsid w:val="00B16E37"/>
    <w:rsid w:val="00B170BA"/>
    <w:rsid w:val="00B174B4"/>
    <w:rsid w:val="00B21799"/>
    <w:rsid w:val="00B2540D"/>
    <w:rsid w:val="00B27878"/>
    <w:rsid w:val="00B31879"/>
    <w:rsid w:val="00B31D33"/>
    <w:rsid w:val="00B31FE6"/>
    <w:rsid w:val="00B32369"/>
    <w:rsid w:val="00B33877"/>
    <w:rsid w:val="00B3663E"/>
    <w:rsid w:val="00B424E0"/>
    <w:rsid w:val="00B43CC5"/>
    <w:rsid w:val="00B440C6"/>
    <w:rsid w:val="00B447B3"/>
    <w:rsid w:val="00B454A5"/>
    <w:rsid w:val="00B50222"/>
    <w:rsid w:val="00B5213F"/>
    <w:rsid w:val="00B5272F"/>
    <w:rsid w:val="00B543E1"/>
    <w:rsid w:val="00B54A0F"/>
    <w:rsid w:val="00B54D3F"/>
    <w:rsid w:val="00B57D64"/>
    <w:rsid w:val="00B607DB"/>
    <w:rsid w:val="00B615CE"/>
    <w:rsid w:val="00B61631"/>
    <w:rsid w:val="00B6171E"/>
    <w:rsid w:val="00B62CCB"/>
    <w:rsid w:val="00B63A71"/>
    <w:rsid w:val="00B66949"/>
    <w:rsid w:val="00B67964"/>
    <w:rsid w:val="00B704A2"/>
    <w:rsid w:val="00B732DA"/>
    <w:rsid w:val="00B73430"/>
    <w:rsid w:val="00B75846"/>
    <w:rsid w:val="00B765ED"/>
    <w:rsid w:val="00B76757"/>
    <w:rsid w:val="00B80E0D"/>
    <w:rsid w:val="00B812DF"/>
    <w:rsid w:val="00B814CC"/>
    <w:rsid w:val="00B84C56"/>
    <w:rsid w:val="00B852FA"/>
    <w:rsid w:val="00B85806"/>
    <w:rsid w:val="00B86486"/>
    <w:rsid w:val="00B86575"/>
    <w:rsid w:val="00B9222B"/>
    <w:rsid w:val="00B948A8"/>
    <w:rsid w:val="00B96752"/>
    <w:rsid w:val="00B975FA"/>
    <w:rsid w:val="00BA0C1C"/>
    <w:rsid w:val="00BA187C"/>
    <w:rsid w:val="00BA3396"/>
    <w:rsid w:val="00BA39E0"/>
    <w:rsid w:val="00BA5CE9"/>
    <w:rsid w:val="00BB2978"/>
    <w:rsid w:val="00BB2A15"/>
    <w:rsid w:val="00BB5B49"/>
    <w:rsid w:val="00BB6D0D"/>
    <w:rsid w:val="00BC0EDD"/>
    <w:rsid w:val="00BC5B88"/>
    <w:rsid w:val="00BD02D5"/>
    <w:rsid w:val="00BD2D83"/>
    <w:rsid w:val="00BD3653"/>
    <w:rsid w:val="00BD46B8"/>
    <w:rsid w:val="00BD598A"/>
    <w:rsid w:val="00BD5A6E"/>
    <w:rsid w:val="00BE0C07"/>
    <w:rsid w:val="00BE1970"/>
    <w:rsid w:val="00BE72E8"/>
    <w:rsid w:val="00BE7E7C"/>
    <w:rsid w:val="00BF0CB6"/>
    <w:rsid w:val="00BF10D6"/>
    <w:rsid w:val="00BF10F8"/>
    <w:rsid w:val="00BF5B1B"/>
    <w:rsid w:val="00C001B4"/>
    <w:rsid w:val="00C01B2F"/>
    <w:rsid w:val="00C02A38"/>
    <w:rsid w:val="00C034C3"/>
    <w:rsid w:val="00C05FD8"/>
    <w:rsid w:val="00C07EF4"/>
    <w:rsid w:val="00C1003C"/>
    <w:rsid w:val="00C10081"/>
    <w:rsid w:val="00C10FC5"/>
    <w:rsid w:val="00C12266"/>
    <w:rsid w:val="00C14D7C"/>
    <w:rsid w:val="00C15CE4"/>
    <w:rsid w:val="00C16C3B"/>
    <w:rsid w:val="00C20666"/>
    <w:rsid w:val="00C20BE5"/>
    <w:rsid w:val="00C21B1B"/>
    <w:rsid w:val="00C236E7"/>
    <w:rsid w:val="00C23C25"/>
    <w:rsid w:val="00C27124"/>
    <w:rsid w:val="00C30507"/>
    <w:rsid w:val="00C30A6F"/>
    <w:rsid w:val="00C31DB6"/>
    <w:rsid w:val="00C32509"/>
    <w:rsid w:val="00C33297"/>
    <w:rsid w:val="00C33B2F"/>
    <w:rsid w:val="00C3423C"/>
    <w:rsid w:val="00C362D3"/>
    <w:rsid w:val="00C363DE"/>
    <w:rsid w:val="00C37244"/>
    <w:rsid w:val="00C40B5C"/>
    <w:rsid w:val="00C42393"/>
    <w:rsid w:val="00C43413"/>
    <w:rsid w:val="00C436D6"/>
    <w:rsid w:val="00C4465A"/>
    <w:rsid w:val="00C472FF"/>
    <w:rsid w:val="00C47512"/>
    <w:rsid w:val="00C50978"/>
    <w:rsid w:val="00C50B10"/>
    <w:rsid w:val="00C5257C"/>
    <w:rsid w:val="00C60041"/>
    <w:rsid w:val="00C6218C"/>
    <w:rsid w:val="00C62A45"/>
    <w:rsid w:val="00C6666D"/>
    <w:rsid w:val="00C726DE"/>
    <w:rsid w:val="00C76DEA"/>
    <w:rsid w:val="00C7721F"/>
    <w:rsid w:val="00C77ACE"/>
    <w:rsid w:val="00C77F20"/>
    <w:rsid w:val="00C80E7B"/>
    <w:rsid w:val="00C81672"/>
    <w:rsid w:val="00C86713"/>
    <w:rsid w:val="00C86C19"/>
    <w:rsid w:val="00C874A6"/>
    <w:rsid w:val="00C922D8"/>
    <w:rsid w:val="00C9363C"/>
    <w:rsid w:val="00C94C1D"/>
    <w:rsid w:val="00C950AF"/>
    <w:rsid w:val="00C9677A"/>
    <w:rsid w:val="00C96986"/>
    <w:rsid w:val="00CA0469"/>
    <w:rsid w:val="00CA1426"/>
    <w:rsid w:val="00CA1944"/>
    <w:rsid w:val="00CA1F7A"/>
    <w:rsid w:val="00CA24FB"/>
    <w:rsid w:val="00CA315F"/>
    <w:rsid w:val="00CA549C"/>
    <w:rsid w:val="00CA61DC"/>
    <w:rsid w:val="00CB083B"/>
    <w:rsid w:val="00CB1CB3"/>
    <w:rsid w:val="00CB367C"/>
    <w:rsid w:val="00CB52B7"/>
    <w:rsid w:val="00CC293E"/>
    <w:rsid w:val="00CC3E98"/>
    <w:rsid w:val="00CC54D4"/>
    <w:rsid w:val="00CC6063"/>
    <w:rsid w:val="00CC708A"/>
    <w:rsid w:val="00CC7E13"/>
    <w:rsid w:val="00CD2C6D"/>
    <w:rsid w:val="00CD42B6"/>
    <w:rsid w:val="00CD5955"/>
    <w:rsid w:val="00CD6FED"/>
    <w:rsid w:val="00CD7D3D"/>
    <w:rsid w:val="00CE0A67"/>
    <w:rsid w:val="00CE0D94"/>
    <w:rsid w:val="00CE243A"/>
    <w:rsid w:val="00CE4FAD"/>
    <w:rsid w:val="00CE637C"/>
    <w:rsid w:val="00CF2ADC"/>
    <w:rsid w:val="00CF5B34"/>
    <w:rsid w:val="00D018B2"/>
    <w:rsid w:val="00D02FA2"/>
    <w:rsid w:val="00D0398D"/>
    <w:rsid w:val="00D04AAF"/>
    <w:rsid w:val="00D12440"/>
    <w:rsid w:val="00D13667"/>
    <w:rsid w:val="00D164EE"/>
    <w:rsid w:val="00D20BCB"/>
    <w:rsid w:val="00D21C79"/>
    <w:rsid w:val="00D22A73"/>
    <w:rsid w:val="00D3127E"/>
    <w:rsid w:val="00D3345A"/>
    <w:rsid w:val="00D37477"/>
    <w:rsid w:val="00D37C22"/>
    <w:rsid w:val="00D4129E"/>
    <w:rsid w:val="00D41EA4"/>
    <w:rsid w:val="00D41FCB"/>
    <w:rsid w:val="00D46777"/>
    <w:rsid w:val="00D469B8"/>
    <w:rsid w:val="00D47BA4"/>
    <w:rsid w:val="00D47FCA"/>
    <w:rsid w:val="00D526E0"/>
    <w:rsid w:val="00D532E6"/>
    <w:rsid w:val="00D5609E"/>
    <w:rsid w:val="00D56B6D"/>
    <w:rsid w:val="00D57AAC"/>
    <w:rsid w:val="00D6399F"/>
    <w:rsid w:val="00D66DC6"/>
    <w:rsid w:val="00D71195"/>
    <w:rsid w:val="00D736D9"/>
    <w:rsid w:val="00D737AF"/>
    <w:rsid w:val="00D740CB"/>
    <w:rsid w:val="00D746FE"/>
    <w:rsid w:val="00D74F95"/>
    <w:rsid w:val="00D75880"/>
    <w:rsid w:val="00D76807"/>
    <w:rsid w:val="00D76BEC"/>
    <w:rsid w:val="00D779C0"/>
    <w:rsid w:val="00D8077C"/>
    <w:rsid w:val="00D80CFE"/>
    <w:rsid w:val="00D80F65"/>
    <w:rsid w:val="00D828A8"/>
    <w:rsid w:val="00D83BDE"/>
    <w:rsid w:val="00D8684A"/>
    <w:rsid w:val="00D8731E"/>
    <w:rsid w:val="00D90DEC"/>
    <w:rsid w:val="00D93CA6"/>
    <w:rsid w:val="00DA104B"/>
    <w:rsid w:val="00DA4350"/>
    <w:rsid w:val="00DA4A51"/>
    <w:rsid w:val="00DA7166"/>
    <w:rsid w:val="00DB3F72"/>
    <w:rsid w:val="00DB63AE"/>
    <w:rsid w:val="00DB67AA"/>
    <w:rsid w:val="00DC0BAC"/>
    <w:rsid w:val="00DC0C46"/>
    <w:rsid w:val="00DC2149"/>
    <w:rsid w:val="00DC2914"/>
    <w:rsid w:val="00DC4F76"/>
    <w:rsid w:val="00DC5D58"/>
    <w:rsid w:val="00DC6E1E"/>
    <w:rsid w:val="00DC7DCF"/>
    <w:rsid w:val="00DC7F47"/>
    <w:rsid w:val="00DD25BF"/>
    <w:rsid w:val="00DD2BDF"/>
    <w:rsid w:val="00DD318F"/>
    <w:rsid w:val="00DD427C"/>
    <w:rsid w:val="00DD43F7"/>
    <w:rsid w:val="00DD4793"/>
    <w:rsid w:val="00DD4C94"/>
    <w:rsid w:val="00DD4FE0"/>
    <w:rsid w:val="00DD6202"/>
    <w:rsid w:val="00DD788A"/>
    <w:rsid w:val="00DE4165"/>
    <w:rsid w:val="00DE7000"/>
    <w:rsid w:val="00DE7509"/>
    <w:rsid w:val="00DF2CDD"/>
    <w:rsid w:val="00DF3979"/>
    <w:rsid w:val="00DF68B8"/>
    <w:rsid w:val="00DF7540"/>
    <w:rsid w:val="00E03364"/>
    <w:rsid w:val="00E03B11"/>
    <w:rsid w:val="00E05ECF"/>
    <w:rsid w:val="00E11348"/>
    <w:rsid w:val="00E133D7"/>
    <w:rsid w:val="00E1409E"/>
    <w:rsid w:val="00E23112"/>
    <w:rsid w:val="00E25453"/>
    <w:rsid w:val="00E31AA4"/>
    <w:rsid w:val="00E32BAF"/>
    <w:rsid w:val="00E37198"/>
    <w:rsid w:val="00E436AE"/>
    <w:rsid w:val="00E45C61"/>
    <w:rsid w:val="00E4682B"/>
    <w:rsid w:val="00E478D4"/>
    <w:rsid w:val="00E47A03"/>
    <w:rsid w:val="00E5068D"/>
    <w:rsid w:val="00E55DA2"/>
    <w:rsid w:val="00E5771A"/>
    <w:rsid w:val="00E60D1A"/>
    <w:rsid w:val="00E63C3F"/>
    <w:rsid w:val="00E641ED"/>
    <w:rsid w:val="00E66CD4"/>
    <w:rsid w:val="00E7079C"/>
    <w:rsid w:val="00E72A80"/>
    <w:rsid w:val="00E73A21"/>
    <w:rsid w:val="00E75EC2"/>
    <w:rsid w:val="00E77E65"/>
    <w:rsid w:val="00E80032"/>
    <w:rsid w:val="00E80124"/>
    <w:rsid w:val="00E8072E"/>
    <w:rsid w:val="00E87DC5"/>
    <w:rsid w:val="00E91513"/>
    <w:rsid w:val="00E918A6"/>
    <w:rsid w:val="00E9422C"/>
    <w:rsid w:val="00E95C82"/>
    <w:rsid w:val="00EA1377"/>
    <w:rsid w:val="00EA2D8B"/>
    <w:rsid w:val="00EA32D9"/>
    <w:rsid w:val="00EA3359"/>
    <w:rsid w:val="00EA4A1A"/>
    <w:rsid w:val="00EA650A"/>
    <w:rsid w:val="00EA6866"/>
    <w:rsid w:val="00EB1207"/>
    <w:rsid w:val="00EB27A3"/>
    <w:rsid w:val="00EB4337"/>
    <w:rsid w:val="00EB459A"/>
    <w:rsid w:val="00EB51FD"/>
    <w:rsid w:val="00EB704F"/>
    <w:rsid w:val="00EC0CBF"/>
    <w:rsid w:val="00EC3256"/>
    <w:rsid w:val="00EC3959"/>
    <w:rsid w:val="00EC6449"/>
    <w:rsid w:val="00EC6BB3"/>
    <w:rsid w:val="00EC6FB7"/>
    <w:rsid w:val="00ED2CC0"/>
    <w:rsid w:val="00ED45D0"/>
    <w:rsid w:val="00ED51EC"/>
    <w:rsid w:val="00ED71FC"/>
    <w:rsid w:val="00EE0540"/>
    <w:rsid w:val="00EE088A"/>
    <w:rsid w:val="00EE2B90"/>
    <w:rsid w:val="00EE34FE"/>
    <w:rsid w:val="00EE37DC"/>
    <w:rsid w:val="00EE4A56"/>
    <w:rsid w:val="00EE4BC8"/>
    <w:rsid w:val="00EE6535"/>
    <w:rsid w:val="00EE6EA9"/>
    <w:rsid w:val="00EF0C3E"/>
    <w:rsid w:val="00EF2628"/>
    <w:rsid w:val="00EF2989"/>
    <w:rsid w:val="00EF5AEC"/>
    <w:rsid w:val="00EF5B84"/>
    <w:rsid w:val="00F032AA"/>
    <w:rsid w:val="00F05A42"/>
    <w:rsid w:val="00F06CA3"/>
    <w:rsid w:val="00F11A56"/>
    <w:rsid w:val="00F153AC"/>
    <w:rsid w:val="00F15E32"/>
    <w:rsid w:val="00F16021"/>
    <w:rsid w:val="00F23B3C"/>
    <w:rsid w:val="00F23FB3"/>
    <w:rsid w:val="00F25161"/>
    <w:rsid w:val="00F25B06"/>
    <w:rsid w:val="00F260AC"/>
    <w:rsid w:val="00F27417"/>
    <w:rsid w:val="00F277B3"/>
    <w:rsid w:val="00F27B85"/>
    <w:rsid w:val="00F30A62"/>
    <w:rsid w:val="00F3336A"/>
    <w:rsid w:val="00F35E78"/>
    <w:rsid w:val="00F375E4"/>
    <w:rsid w:val="00F40DA4"/>
    <w:rsid w:val="00F43AEC"/>
    <w:rsid w:val="00F44BBD"/>
    <w:rsid w:val="00F459E2"/>
    <w:rsid w:val="00F52E60"/>
    <w:rsid w:val="00F557B6"/>
    <w:rsid w:val="00F55B22"/>
    <w:rsid w:val="00F573E2"/>
    <w:rsid w:val="00F60877"/>
    <w:rsid w:val="00F614C9"/>
    <w:rsid w:val="00F62BCE"/>
    <w:rsid w:val="00F635E8"/>
    <w:rsid w:val="00F65FC4"/>
    <w:rsid w:val="00F66DE5"/>
    <w:rsid w:val="00F670B8"/>
    <w:rsid w:val="00F6795F"/>
    <w:rsid w:val="00F70723"/>
    <w:rsid w:val="00F70A91"/>
    <w:rsid w:val="00F721B9"/>
    <w:rsid w:val="00F72403"/>
    <w:rsid w:val="00F73517"/>
    <w:rsid w:val="00F73DAE"/>
    <w:rsid w:val="00F740D2"/>
    <w:rsid w:val="00F7560D"/>
    <w:rsid w:val="00F7578A"/>
    <w:rsid w:val="00F75B35"/>
    <w:rsid w:val="00F75C63"/>
    <w:rsid w:val="00F77619"/>
    <w:rsid w:val="00F81EC2"/>
    <w:rsid w:val="00F82613"/>
    <w:rsid w:val="00F83724"/>
    <w:rsid w:val="00F83B8F"/>
    <w:rsid w:val="00F84409"/>
    <w:rsid w:val="00F85B4F"/>
    <w:rsid w:val="00F864AF"/>
    <w:rsid w:val="00F87D00"/>
    <w:rsid w:val="00F90A8F"/>
    <w:rsid w:val="00F928A8"/>
    <w:rsid w:val="00F93255"/>
    <w:rsid w:val="00F93B15"/>
    <w:rsid w:val="00F94091"/>
    <w:rsid w:val="00F94DB6"/>
    <w:rsid w:val="00F96A89"/>
    <w:rsid w:val="00F96C94"/>
    <w:rsid w:val="00F9752C"/>
    <w:rsid w:val="00F9791C"/>
    <w:rsid w:val="00FA3298"/>
    <w:rsid w:val="00FA3732"/>
    <w:rsid w:val="00FA619C"/>
    <w:rsid w:val="00FB02D6"/>
    <w:rsid w:val="00FB29A1"/>
    <w:rsid w:val="00FB37DD"/>
    <w:rsid w:val="00FB4237"/>
    <w:rsid w:val="00FB679E"/>
    <w:rsid w:val="00FC0D7E"/>
    <w:rsid w:val="00FC1501"/>
    <w:rsid w:val="00FC1D87"/>
    <w:rsid w:val="00FC3392"/>
    <w:rsid w:val="00FC3AC5"/>
    <w:rsid w:val="00FC3D99"/>
    <w:rsid w:val="00FC45DC"/>
    <w:rsid w:val="00FC5A67"/>
    <w:rsid w:val="00FC5EA6"/>
    <w:rsid w:val="00FC6314"/>
    <w:rsid w:val="00FD32D8"/>
    <w:rsid w:val="00FD40F6"/>
    <w:rsid w:val="00FD5F9F"/>
    <w:rsid w:val="00FE2E8C"/>
    <w:rsid w:val="00FE505D"/>
    <w:rsid w:val="00FE75E2"/>
    <w:rsid w:val="00FE77C1"/>
    <w:rsid w:val="00FF0CE0"/>
    <w:rsid w:val="00FF1E6C"/>
    <w:rsid w:val="00FF3969"/>
    <w:rsid w:val="00FF450D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FAA42"/>
  <w15:chartTrackingRefBased/>
  <w15:docId w15:val="{B864DBC8-B5FD-9040-8924-691D0070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D84"/>
    <w:pPr>
      <w:spacing w:line="300" w:lineRule="exact"/>
    </w:pPr>
    <w:rPr>
      <w:rFonts w:ascii="Arial" w:eastAsia="Times New Roman" w:hAnsi="Arial" w:cs="Times New Roman"/>
      <w:color w:val="000000"/>
      <w:sz w:val="19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46B8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D46B8"/>
  </w:style>
  <w:style w:type="paragraph" w:styleId="Footer">
    <w:name w:val="footer"/>
    <w:basedOn w:val="Normal"/>
    <w:link w:val="FooterChar"/>
    <w:uiPriority w:val="99"/>
    <w:unhideWhenUsed/>
    <w:rsid w:val="00BD46B8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D46B8"/>
  </w:style>
  <w:style w:type="paragraph" w:customStyle="1" w:styleId="04FOOTER">
    <w:name w:val="04_FOOTER"/>
    <w:basedOn w:val="Normal"/>
    <w:rsid w:val="00517C7F"/>
    <w:pPr>
      <w:spacing w:line="160" w:lineRule="exact"/>
    </w:pPr>
    <w:rPr>
      <w:sz w:val="15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1E64BF"/>
  </w:style>
  <w:style w:type="table" w:styleId="TableGrid">
    <w:name w:val="Table Grid"/>
    <w:aliases w:val="PIEDINO"/>
    <w:basedOn w:val="TableNormal"/>
    <w:uiPriority w:val="59"/>
    <w:rsid w:val="00255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TESTO">
    <w:name w:val="01_TESTO"/>
    <w:basedOn w:val="Normal"/>
    <w:link w:val="01TESTOChar"/>
    <w:rsid w:val="00597D84"/>
    <w:rPr>
      <w:szCs w:val="20"/>
    </w:rPr>
  </w:style>
  <w:style w:type="character" w:styleId="Hyperlink">
    <w:name w:val="Hyperlink"/>
    <w:basedOn w:val="DefaultParagraphFont"/>
    <w:uiPriority w:val="99"/>
    <w:unhideWhenUsed/>
    <w:rsid w:val="00597D8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97D84"/>
    <w:rPr>
      <w:b/>
      <w:bCs/>
    </w:rPr>
  </w:style>
  <w:style w:type="character" w:customStyle="1" w:styleId="apple-converted-space">
    <w:name w:val="apple-converted-space"/>
    <w:basedOn w:val="DefaultParagraphFont"/>
    <w:rsid w:val="00597D84"/>
  </w:style>
  <w:style w:type="character" w:customStyle="1" w:styleId="01TESTOChar">
    <w:name w:val="01_TESTO Char"/>
    <w:link w:val="01TESTO"/>
    <w:locked/>
    <w:rsid w:val="00597D84"/>
    <w:rPr>
      <w:rFonts w:ascii="Arial" w:eastAsia="Times New Roman" w:hAnsi="Arial" w:cs="Times New Roman"/>
      <w:color w:val="000000"/>
      <w:sz w:val="19"/>
      <w:szCs w:val="20"/>
      <w:lang w:val="en-GB" w:eastAsia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2E2B9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F1E5F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C3250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21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21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2194"/>
    <w:rPr>
      <w:rFonts w:ascii="Arial" w:eastAsia="Times New Roman" w:hAnsi="Arial" w:cs="Times New Roman"/>
      <w:color w:val="000000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1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194"/>
    <w:rPr>
      <w:rFonts w:ascii="Arial" w:eastAsia="Times New Roman" w:hAnsi="Arial" w:cs="Times New Roman"/>
      <w:b/>
      <w:bCs/>
      <w:color w:val="000000"/>
      <w:sz w:val="20"/>
      <w:szCs w:val="20"/>
      <w:lang w:eastAsia="it-IT"/>
    </w:rPr>
  </w:style>
  <w:style w:type="paragraph" w:customStyle="1" w:styleId="Default">
    <w:name w:val="Default"/>
    <w:rsid w:val="00B765ED"/>
    <w:pPr>
      <w:autoSpaceDE w:val="0"/>
      <w:autoSpaceDN w:val="0"/>
      <w:adjustRightInd w:val="0"/>
    </w:pPr>
    <w:rPr>
      <w:rFonts w:ascii="Arial" w:hAnsi="Arial" w:cs="Arial"/>
      <w:color w:val="000000"/>
      <w:lang w:val="it-IT"/>
    </w:rPr>
  </w:style>
  <w:style w:type="character" w:customStyle="1" w:styleId="ui-provider">
    <w:name w:val="ui-provider"/>
    <w:basedOn w:val="DefaultParagraphFont"/>
    <w:rsid w:val="00D018B2"/>
  </w:style>
  <w:style w:type="paragraph" w:styleId="Revision">
    <w:name w:val="Revision"/>
    <w:hidden/>
    <w:uiPriority w:val="99"/>
    <w:semiHidden/>
    <w:rsid w:val="00DF7540"/>
    <w:rPr>
      <w:rFonts w:ascii="Arial" w:eastAsia="Times New Roman" w:hAnsi="Arial" w:cs="Times New Roman"/>
      <w:color w:val="000000"/>
      <w:sz w:val="19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36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653"/>
    <w:rPr>
      <w:rFonts w:ascii="Segoe UI" w:eastAsia="Times New Roman" w:hAnsi="Segoe UI" w:cs="Segoe UI"/>
      <w:color w:val="000000"/>
      <w:sz w:val="18"/>
      <w:szCs w:val="18"/>
      <w:lang w:eastAsia="it-IT"/>
    </w:rPr>
  </w:style>
  <w:style w:type="character" w:styleId="PlaceholderText">
    <w:name w:val="Placeholder Text"/>
    <w:basedOn w:val="DefaultParagraphFont"/>
    <w:uiPriority w:val="99"/>
    <w:semiHidden/>
    <w:rsid w:val="00D374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8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ivecogroup.com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iveco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TaxCatchAll xmlns="57bb462e-f781-4dbe-9f63-b38627c41903" xsi:nil="true"/>
    <lcf76f155ced4ddcb4097134ff3c332f xmlns="ffc3ceff-9b2d-4a58-b984-3b4d2f7312b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1F77382F93EC4C80C66D5A4320801E" ma:contentTypeVersion="13" ma:contentTypeDescription="Create a new document." ma:contentTypeScope="" ma:versionID="c3c5d3d9d51fb57f6f0dd33f646be6a0">
  <xsd:schema xmlns:xsd="http://www.w3.org/2001/XMLSchema" xmlns:xs="http://www.w3.org/2001/XMLSchema" xmlns:p="http://schemas.microsoft.com/office/2006/metadata/properties" xmlns:ns2="ffc3ceff-9b2d-4a58-b984-3b4d2f7312b3" xmlns:ns3="57bb462e-f781-4dbe-9f63-b38627c41903" targetNamespace="http://schemas.microsoft.com/office/2006/metadata/properties" ma:root="true" ma:fieldsID="6b24a6911d978e81a57568ded5fb7425" ns2:_="" ns3:_="">
    <xsd:import namespace="ffc3ceff-9b2d-4a58-b984-3b4d2f7312b3"/>
    <xsd:import namespace="57bb462e-f781-4dbe-9f63-b38627c419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3ceff-9b2d-4a58-b984-3b4d2f7312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ec0caf5-e0c2-4b30-8768-d3860fe40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b462e-f781-4dbe-9f63-b38627c419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da57f7b-ea53-4c47-8fae-90846d86453b}" ma:internalName="TaxCatchAll" ma:showField="CatchAllData" ma:web="57bb462e-f781-4dbe-9f63-b38627c419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isl xmlns:xsi="http://www.w3.org/2001/XMLSchema-instance" xmlns:xsd="http://www.w3.org/2001/XMLSchema" xmlns="http://www.boldonjames.com/2008/01/sie/internal/label" sislVersion="0" policy="18fbfd49-c8e6-4618-a77f-5ef25245836c" origin="userSelected">
  <element uid="4ecbf47d-2ec6-497d-85fc-f65b66e62fe7" value=""/>
  <element uid="588104ae-2895-48f0-94e0-4417fcf0f7f0" value=""/>
</sisl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/APASixthEditionOfficeOnline.xsl" StyleName="APA" Version="6"/>
</file>

<file path=customXml/itemProps1.xml><?xml version="1.0" encoding="utf-8"?>
<ds:datastoreItem xmlns:ds="http://schemas.openxmlformats.org/officeDocument/2006/customXml" ds:itemID="{0A43A537-E7E6-4F8F-A8BA-C01138EFAD55}">
  <ds:schemaRefs>
    <ds:schemaRef ds:uri="http://schemas.microsoft.com/office/2006/metadata/properties"/>
    <ds:schemaRef ds:uri="http://schemas.microsoft.com/office/infopath/2007/PartnerControls"/>
    <ds:schemaRef ds:uri="http://www.star-group.net/schemas/transit/filters/textdata"/>
    <ds:schemaRef ds:uri="57bb462e-f781-4dbe-9f63-b38627c41903"/>
    <ds:schemaRef ds:uri="ffc3ceff-9b2d-4a58-b984-3b4d2f7312b3"/>
  </ds:schemaRefs>
</ds:datastoreItem>
</file>

<file path=customXml/itemProps2.xml><?xml version="1.0" encoding="utf-8"?>
<ds:datastoreItem xmlns:ds="http://schemas.openxmlformats.org/officeDocument/2006/customXml" ds:itemID="{93B8F674-1FE9-4294-846B-98636AA85BDC}"/>
</file>

<file path=customXml/itemProps3.xml><?xml version="1.0" encoding="utf-8"?>
<ds:datastoreItem xmlns:ds="http://schemas.openxmlformats.org/officeDocument/2006/customXml" ds:itemID="{FF385AA1-48B4-4E15-A4D6-3D180ECB36F9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1C5D4AAD-F84E-42AE-8033-0A3866667E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115AC5-E81E-4BEA-9F64-8C65CC2CAD1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Ortiz Nin</dc:creator>
  <cp:keywords/>
  <dc:description/>
  <cp:lastModifiedBy>REN�TA MICHLOV�</cp:lastModifiedBy>
  <cp:revision>8</cp:revision>
  <cp:lastPrinted>2022-11-17T12:55:00Z</cp:lastPrinted>
  <dcterms:created xsi:type="dcterms:W3CDTF">2023-05-17T09:57:00Z</dcterms:created>
  <dcterms:modified xsi:type="dcterms:W3CDTF">2023-07-19T05:02:00Z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0x0101002A1F77382F93EC4C80C66D5A4320801E</vt:lpwstr>
  </property>
  <property fmtid="{D5CDD505-2E9C-101B-9397-08002B2CF9AE}" pid="3" name="B2EAudience">
    <vt:lpwstr>98;#Searchable|80cf1064-c633-49ed-9843-4a18cbe9843e</vt:lpwstr>
  </property>
  <property fmtid="{D5CDD505-2E9C-101B-9397-08002B2CF9AE}" pid="4" name="docIndexRef">
    <vt:lpwstr>4cba9b36-5f06-427f-bfdc-0250f10e8071</vt:lpwstr>
  </property>
  <property fmtid="{D5CDD505-2E9C-101B-9397-08002B2CF9AE}" pid="5" name="bjSaver">
    <vt:lpwstr>HK1Zs1/m+bpRvYSInvwQ99TfYectOgvw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policy="18fbfd49-c8e6-4618-a77f-5ef25245836c" origin="userSelected" xmlns="http://www.boldonj</vt:lpwstr>
  </property>
  <property fmtid="{D5CDD505-2E9C-101B-9397-08002B2CF9AE}" pid="7" name="bjDocumentLabelXML-0">
    <vt:lpwstr>ames.com/2008/01/sie/internal/label"&gt;&lt;element uid="4ecbf47d-2ec6-497d-85fc-f65b66e62fe7" value="" /&gt;&lt;element uid="588104ae-2895-48f0-94e0-4417fcf0f7f0" value="" /&gt;&lt;/sisl&gt;</vt:lpwstr>
  </property>
  <property fmtid="{D5CDD505-2E9C-101B-9397-08002B2CF9AE}" pid="8" name="bjDocumentSecurityLabel">
    <vt:lpwstr>CNH Industrial: GENERAL BUSINESS  Contains no personal data</vt:lpwstr>
  </property>
  <property fmtid="{D5CDD505-2E9C-101B-9397-08002B2CF9AE}" pid="9" name="CNH-Classification">
    <vt:lpwstr>[GENERAL BUSINESS - Contains no personal data]</vt:lpwstr>
  </property>
  <property fmtid="{D5CDD505-2E9C-101B-9397-08002B2CF9AE}" pid="10" name="MSIP_Label_335d2005-c7d0-4317-bb3f-e0e7aca65f98_Enabled">
    <vt:lpwstr>true</vt:lpwstr>
  </property>
  <property fmtid="{D5CDD505-2E9C-101B-9397-08002B2CF9AE}" pid="11" name="MSIP_Label_335d2005-c7d0-4317-bb3f-e0e7aca65f98_SetDate">
    <vt:lpwstr>2022-11-15T13:03:07Z</vt:lpwstr>
  </property>
  <property fmtid="{D5CDD505-2E9C-101B-9397-08002B2CF9AE}" pid="12" name="MSIP_Label_335d2005-c7d0-4317-bb3f-e0e7aca65f98_Method">
    <vt:lpwstr>Standard</vt:lpwstr>
  </property>
  <property fmtid="{D5CDD505-2E9C-101B-9397-08002B2CF9AE}" pid="13" name="MSIP_Label_335d2005-c7d0-4317-bb3f-e0e7aca65f98_Name">
    <vt:lpwstr>IVG - General Business-No Personal Data</vt:lpwstr>
  </property>
  <property fmtid="{D5CDD505-2E9C-101B-9397-08002B2CF9AE}" pid="14" name="MSIP_Label_335d2005-c7d0-4317-bb3f-e0e7aca65f98_SiteId">
    <vt:lpwstr>624cb905-2091-41e4-90b9-e768cf22851a</vt:lpwstr>
  </property>
  <property fmtid="{D5CDD505-2E9C-101B-9397-08002B2CF9AE}" pid="15" name="MSIP_Label_335d2005-c7d0-4317-bb3f-e0e7aca65f98_ActionId">
    <vt:lpwstr>4e0ee7c0-2e55-4e80-82e4-40c2e9b65015</vt:lpwstr>
  </property>
  <property fmtid="{D5CDD505-2E9C-101B-9397-08002B2CF9AE}" pid="16" name="MSIP_Label_335d2005-c7d0-4317-bb3f-e0e7aca65f98_ContentBits">
    <vt:lpwstr>0</vt:lpwstr>
  </property>
  <property fmtid="{D5CDD505-2E9C-101B-9397-08002B2CF9AE}" pid="17" name="MSIP_Label_4ae69f3c-20af-4628-9e84-0433462751ee_Enabled">
    <vt:lpwstr>true</vt:lpwstr>
  </property>
  <property fmtid="{D5CDD505-2E9C-101B-9397-08002B2CF9AE}" pid="18" name="MSIP_Label_4ae69f3c-20af-4628-9e84-0433462751ee_SetDate">
    <vt:lpwstr>2022-11-16T10:28:10Z</vt:lpwstr>
  </property>
  <property fmtid="{D5CDD505-2E9C-101B-9397-08002B2CF9AE}" pid="19" name="MSIP_Label_4ae69f3c-20af-4628-9e84-0433462751ee_Method">
    <vt:lpwstr>Standard</vt:lpwstr>
  </property>
  <property fmtid="{D5CDD505-2E9C-101B-9397-08002B2CF9AE}" pid="20" name="MSIP_Label_4ae69f3c-20af-4628-9e84-0433462751ee_Name">
    <vt:lpwstr>General Business - No Personal Data</vt:lpwstr>
  </property>
  <property fmtid="{D5CDD505-2E9C-101B-9397-08002B2CF9AE}" pid="21" name="MSIP_Label_4ae69f3c-20af-4628-9e84-0433462751ee_SiteId">
    <vt:lpwstr>79310fb0-d39b-486b-b77b-25f3e0c82a0e</vt:lpwstr>
  </property>
  <property fmtid="{D5CDD505-2E9C-101B-9397-08002B2CF9AE}" pid="22" name="MSIP_Label_4ae69f3c-20af-4628-9e84-0433462751ee_ActionId">
    <vt:lpwstr>0641aff2-d2ae-428d-8ac9-e0a043a2c6e0</vt:lpwstr>
  </property>
  <property fmtid="{D5CDD505-2E9C-101B-9397-08002B2CF9AE}" pid="23" name="MSIP_Label_4ae69f3c-20af-4628-9e84-0433462751ee_ContentBits">
    <vt:lpwstr>0</vt:lpwstr>
  </property>
  <property fmtid="{D5CDD505-2E9C-101B-9397-08002B2CF9AE}" pid="24" name="CNH-LabelledBy:">
    <vt:lpwstr>TORCY,06/12/2022 09:58:01,GENERAL BUSINESS</vt:lpwstr>
  </property>
  <property fmtid="{D5CDD505-2E9C-101B-9397-08002B2CF9AE}" pid="25" name="MSIP_Label_5088a418-f430-4305-9955-63834dc14707_Enabled">
    <vt:lpwstr>true</vt:lpwstr>
  </property>
  <property fmtid="{D5CDD505-2E9C-101B-9397-08002B2CF9AE}" pid="26" name="MSIP_Label_5088a418-f430-4305-9955-63834dc14707_SetDate">
    <vt:lpwstr>2023-04-14T07:20:09Z</vt:lpwstr>
  </property>
  <property fmtid="{D5CDD505-2E9C-101B-9397-08002B2CF9AE}" pid="27" name="MSIP_Label_5088a418-f430-4305-9955-63834dc14707_Method">
    <vt:lpwstr>Privileged</vt:lpwstr>
  </property>
  <property fmtid="{D5CDD505-2E9C-101B-9397-08002B2CF9AE}" pid="28" name="MSIP_Label_5088a418-f430-4305-9955-63834dc14707_Name">
    <vt:lpwstr>General Business</vt:lpwstr>
  </property>
  <property fmtid="{D5CDD505-2E9C-101B-9397-08002B2CF9AE}" pid="29" name="MSIP_Label_5088a418-f430-4305-9955-63834dc14707_SiteId">
    <vt:lpwstr>51cc9718-2c01-4a5b-b258-5399ebafc611</vt:lpwstr>
  </property>
  <property fmtid="{D5CDD505-2E9C-101B-9397-08002B2CF9AE}" pid="30" name="MSIP_Label_5088a418-f430-4305-9955-63834dc14707_ActionId">
    <vt:lpwstr>697d8bb9-c5ab-42be-bc8d-c833a8579e2a</vt:lpwstr>
  </property>
  <property fmtid="{D5CDD505-2E9C-101B-9397-08002B2CF9AE}" pid="31" name="MSIP_Label_5088a418-f430-4305-9955-63834dc14707_ContentBits">
    <vt:lpwstr>0</vt:lpwstr>
  </property>
  <property fmtid="{D5CDD505-2E9C-101B-9397-08002B2CF9AE}" pid="32" name="GrammarlyDocumentId">
    <vt:lpwstr>77e4337c17f1e517a35b53cfb4a75740a9378c82f161f7c90d7f005284bb6008</vt:lpwstr>
  </property>
  <property fmtid="{D5CDD505-2E9C-101B-9397-08002B2CF9AE}" pid="33" name="MediaServiceImageTags">
    <vt:lpwstr/>
  </property>
</Properties>
</file>