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7973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Jak wygląda praca asystenta/ki osoby z niepełnosprawnością?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2021-01-26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Jolanta Gracyngier, asystentka osób z niepełnosprawnościami, pracująca w Centrum Usług Społecznych m.st. Warszawy, w rozmowie z Żanetą Krysiak, opowiedziała o tym, jak wygląda praca z osobami z niepełnosprawnością. Rozmowa została opublikowana na kanale YouTube Fundacji Avalon. Wywiad zrealizowano w ramach projektu Sekson, poświęconego seksualności i rodzicielstwu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Pani Jolanta mówiła o wsparciu jakiego udziela asystent osoby z niepełnosprawnością, relacjach między asystentem a OzN, społecznym postrzeganiu niepełnosprawności i potrzebie niezależności.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Swoich podopiecznych wspieram, a nie wyręczam. Moi podopieczni muszą mieć świadomość, że na tym polega praca asystenta. Niepełnosprawność to nie jest choroba, to jest stan. Te osoby powinny dążyć do jak największej samodzielności i niezależności.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Jolanta Gracyngier, asystentka osób z niepełnosprawnościami pracująca w Centrum Usług Społecznych m.st. Warszawy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https://youtube.com/embed/GZq8atqdnLg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rozmowy zwrócono uwagę na potrzebę edukacji społeczeństwa w obszarze niepełnosprawności i podejścia do OzN.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Moja codzienna praca polega na towarzyszeniu OzN, dlatego też często obserwuje zachowania innych w stosunku do osób z niepełnosprawnością. To co rzuca się w oczy to nieumiejętność zachowania się w odpowiedni sposób. Ludzi nie wiedzą, jak się przywitać z osobą z porażeniem mózgowym, boją się wziąć za rękę taką osobę. Nie wiedzą, że chcąc pomóc osobę niewidomą należy ja o tym poinformować.”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Jolanta Gracyngier, asystentka osób z niepełnosprawnościami pracująca w Centrum Usług Społecznych m.st. Warszawy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Rozmowa z Jolantą Gracyngier to kolejny wywiad z cyklu #wyłączamytabu #włączamywiedzę prowadzonego w ramach projektu Sekson Fundacji Avalon. W kolejnych spotkaniach, specjaliści z dziedzin seksuologii, ginekologii, psychologii oraz osoby z niepełnosprawnościami bez tabu opowiedzą o seksualności, rodzicielstwie OzN oraz dostępie do usług medycznych. Celem cyklu jest rozpoczęcie dyskusji na tematy, które do tej pory były tabuizowane.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 to projekt Fundacji Avalon, którego celem jest obalanie stereotypów związanych z seksualnością i rodzicielstwem osób z niepełnosprawnością ruchową. Projekt realizowany jest pod hasłem #wyłączamytabu i #włączamywiedzę. Fundacja prowadzi badania, organizuje konferencje, edukuje, przeciwdziała wykluczeniu tworząc Mapę Dostępności. Organizuje wirtualną wystawą zdjęć i filmów „Pełnosprawni w miłości”, w której bohaterami są osoby z niepełnosprawnością wraz ze swoimi partnerami lub rodzinami. Realnie wpływa na sposób postrzegania życia intymnego osób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 ponad 11 000 osób z całej Polski. Łączna wartość pomocy udzielonej przez Fundację 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GZq8atqdnLg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8dbbb1e7c8eda0102555789679eaf84485008203ebaf48b43d6335165714a4ddjak-wyglada-praca-asystenta-ki-os20260302-8-e5stos.docx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