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1919" w14:textId="20B00D0E" w:rsidR="00717D13" w:rsidRDefault="51F272AD" w:rsidP="00717D13">
      <w:pPr>
        <w:autoSpaceDE w:val="0"/>
        <w:autoSpaceDN w:val="0"/>
        <w:adjustRightInd w:val="0"/>
        <w:rPr>
          <w:rFonts w:ascii="Direct Sans" w:hAnsi="Direct Sans" w:cs="Times New Roman (Základní text"/>
          <w:b/>
          <w:bCs/>
          <w:color w:val="004033"/>
          <w:sz w:val="60"/>
          <w:szCs w:val="60"/>
        </w:rPr>
      </w:pPr>
      <w:r>
        <w:rPr>
          <w:rFonts w:ascii="Direct Sans" w:hAnsi="Direct Sans" w:cs="Times New Roman (Základní text"/>
          <w:b/>
          <w:bCs/>
          <w:color w:val="004033"/>
          <w:kern w:val="2"/>
          <w:sz w:val="60"/>
          <w:szCs w:val="60"/>
          <w14:ligatures w14:val="standardContextual"/>
        </w:rPr>
        <w:t xml:space="preserve">PRŮZKUM: </w:t>
      </w:r>
      <w:r w:rsidR="2564F004" w:rsidRPr="00DB1B15">
        <w:rPr>
          <w:rFonts w:ascii="Direct Sans" w:hAnsi="Direct Sans" w:cs="Times New Roman (Základní text"/>
          <w:b/>
          <w:bCs/>
          <w:color w:val="004033"/>
          <w:kern w:val="2"/>
          <w:sz w:val="60"/>
          <w:szCs w:val="60"/>
          <w14:ligatures w14:val="standardContextual"/>
        </w:rPr>
        <w:t xml:space="preserve">Cestovní pojištění </w:t>
      </w:r>
      <w:r w:rsidR="4FD1C230" w:rsidRPr="170C80E7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neuzavře </w:t>
      </w:r>
      <w:r w:rsidR="5441DFA0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pětina lidí</w:t>
      </w:r>
      <w:r w:rsidR="09B80C33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.</w:t>
      </w:r>
      <w:r w:rsidR="2564F004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 </w:t>
      </w:r>
      <w:r w:rsidR="0C992FDA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Finanční </w:t>
      </w:r>
      <w:r w:rsidR="57A9206E" w:rsidRPr="170C80E7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újmy </w:t>
      </w:r>
      <w:r w:rsidR="09B80C33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kvůli</w:t>
      </w:r>
      <w:r w:rsidR="0C992FDA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 z</w:t>
      </w:r>
      <w:r w:rsidR="2564F004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rušen</w:t>
      </w:r>
      <w:r w:rsidR="0243D9A1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é</w:t>
      </w:r>
      <w:r w:rsidR="0C992FDA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 dovolen</w:t>
      </w:r>
      <w:r w:rsidR="0243D9A1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é se</w:t>
      </w:r>
      <w:r w:rsidR="0C992FDA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 </w:t>
      </w:r>
      <w:r w:rsidR="2F2862A6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přitom </w:t>
      </w:r>
      <w:r w:rsidR="0F75B679" w:rsidRPr="170C80E7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obává </w:t>
      </w:r>
      <w:r w:rsidR="5441DFA0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48 %</w:t>
      </w:r>
      <w:r w:rsidR="09B80C33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 Čechů</w:t>
      </w:r>
      <w:r w:rsidR="0C992FDA" w:rsidRPr="3705031B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 xml:space="preserve"> </w:t>
      </w:r>
    </w:p>
    <w:p w14:paraId="6C5787A7" w14:textId="77777777" w:rsidR="009950D0" w:rsidRDefault="009950D0" w:rsidP="00717D13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18934C1" w14:textId="198179BF" w:rsidR="009950D0" w:rsidRDefault="037AF3BE" w:rsidP="00717D13">
      <w:pPr>
        <w:autoSpaceDE w:val="0"/>
        <w:autoSpaceDN w:val="0"/>
        <w:adjustRightInd w:val="0"/>
        <w:rPr>
          <w:rFonts w:ascii="Direct Sans" w:hAnsi="Direct Sans" w:cs="ø‡¿2"/>
          <w:color w:val="004033"/>
          <w:sz w:val="36"/>
          <w:szCs w:val="36"/>
        </w:rPr>
      </w:pPr>
      <w:r w:rsidRPr="00B06A4D">
        <w:rPr>
          <w:rFonts w:ascii="Direct Sans" w:hAnsi="Direct Sans" w:cs="ø‡¿2"/>
          <w:color w:val="004033"/>
          <w:sz w:val="36"/>
          <w:szCs w:val="36"/>
        </w:rPr>
        <w:t>Praha [</w:t>
      </w:r>
      <w:r w:rsidR="00B06A4D" w:rsidRPr="00B06A4D">
        <w:rPr>
          <w:rFonts w:ascii="Direct Sans" w:hAnsi="Direct Sans" w:cs="ø‡¿2"/>
          <w:color w:val="004033"/>
          <w:sz w:val="36"/>
          <w:szCs w:val="36"/>
        </w:rPr>
        <w:t>8</w:t>
      </w:r>
      <w:r w:rsidRPr="00B06A4D">
        <w:rPr>
          <w:rFonts w:ascii="Direct Sans" w:hAnsi="Direct Sans" w:cs="ø‡¿2"/>
          <w:color w:val="004033"/>
          <w:sz w:val="36"/>
          <w:szCs w:val="36"/>
        </w:rPr>
        <w:t xml:space="preserve">. července 2026] – </w:t>
      </w:r>
      <w:r w:rsidR="5483A261" w:rsidRPr="00B06A4D">
        <w:rPr>
          <w:rFonts w:ascii="Direct Sans" w:hAnsi="Direct Sans" w:cs="ø‡¿2"/>
          <w:color w:val="004033"/>
          <w:sz w:val="36"/>
          <w:szCs w:val="36"/>
        </w:rPr>
        <w:t>Riziko</w:t>
      </w:r>
      <w:r w:rsidR="0ED5389B" w:rsidRPr="3705031B">
        <w:rPr>
          <w:rFonts w:ascii="Direct Sans" w:hAnsi="Direct Sans" w:cs="ø‡¿2"/>
          <w:color w:val="004033"/>
          <w:sz w:val="36"/>
          <w:szCs w:val="36"/>
        </w:rPr>
        <w:t xml:space="preserve"> v podobě zrušené dovolené a propadlých peněz </w:t>
      </w:r>
      <w:r w:rsidR="5483A261" w:rsidRPr="3705031B">
        <w:rPr>
          <w:rFonts w:ascii="Direct Sans" w:hAnsi="Direct Sans" w:cs="ø‡¿2"/>
          <w:color w:val="004033"/>
          <w:sz w:val="36"/>
          <w:szCs w:val="36"/>
        </w:rPr>
        <w:t xml:space="preserve">trápí téměř polovinu Čechů. Přesto </w:t>
      </w:r>
      <w:r w:rsidR="17E1C2AC" w:rsidRPr="3705031B">
        <w:rPr>
          <w:rFonts w:ascii="Direct Sans" w:hAnsi="Direct Sans" w:cs="ø‡¿2"/>
          <w:color w:val="004033"/>
          <w:sz w:val="36"/>
          <w:szCs w:val="36"/>
        </w:rPr>
        <w:t>pětina z nich neuzavírá cestovní pojištění</w:t>
      </w:r>
      <w:r w:rsidR="1E197694" w:rsidRPr="3705031B">
        <w:rPr>
          <w:rFonts w:ascii="Direct Sans" w:hAnsi="Direct Sans" w:cs="ø‡¿2"/>
          <w:color w:val="004033"/>
          <w:sz w:val="36"/>
          <w:szCs w:val="36"/>
        </w:rPr>
        <w:t xml:space="preserve"> a </w:t>
      </w:r>
      <w:r w:rsidR="3715349B" w:rsidRPr="6E686825">
        <w:rPr>
          <w:rFonts w:ascii="Direct Sans" w:hAnsi="Direct Sans" w:cs="ø‡¿2"/>
          <w:color w:val="004033"/>
          <w:sz w:val="36"/>
          <w:szCs w:val="36"/>
        </w:rPr>
        <w:t xml:space="preserve">pojištění storna </w:t>
      </w:r>
      <w:r w:rsidR="27745B86" w:rsidRPr="0B5AC438">
        <w:rPr>
          <w:rFonts w:ascii="Direct Sans" w:hAnsi="Direct Sans" w:cs="ø‡¿2"/>
          <w:color w:val="004033"/>
          <w:sz w:val="36"/>
          <w:szCs w:val="36"/>
        </w:rPr>
        <w:t>využívá</w:t>
      </w:r>
      <w:r w:rsidR="008E27A2">
        <w:rPr>
          <w:rFonts w:ascii="Direct Sans" w:hAnsi="Direct Sans" w:cs="ø‡¿2"/>
          <w:color w:val="004033"/>
          <w:sz w:val="36"/>
          <w:szCs w:val="36"/>
        </w:rPr>
        <w:t xml:space="preserve"> dokonce</w:t>
      </w:r>
      <w:r w:rsidR="3715349B" w:rsidRPr="6E686825">
        <w:rPr>
          <w:rFonts w:ascii="Direct Sans" w:hAnsi="Direct Sans" w:cs="ø‡¿2"/>
          <w:color w:val="004033"/>
          <w:sz w:val="36"/>
          <w:szCs w:val="36"/>
        </w:rPr>
        <w:t xml:space="preserve"> jen 15 </w:t>
      </w:r>
      <w:r w:rsidR="39A2CB99" w:rsidRPr="0B5AC438">
        <w:rPr>
          <w:rFonts w:ascii="Direct Sans" w:hAnsi="Direct Sans" w:cs="ø‡¿2"/>
          <w:color w:val="004033"/>
          <w:sz w:val="36"/>
          <w:szCs w:val="36"/>
        </w:rPr>
        <w:t>%</w:t>
      </w:r>
      <w:r w:rsidR="6E74E458" w:rsidRPr="0B5AC438">
        <w:rPr>
          <w:rFonts w:ascii="Direct Sans" w:hAnsi="Direct Sans" w:cs="ø‡¿2"/>
          <w:color w:val="004033"/>
          <w:sz w:val="36"/>
          <w:szCs w:val="36"/>
        </w:rPr>
        <w:t>.</w:t>
      </w:r>
      <w:r w:rsidR="36F3D2A2" w:rsidRPr="3705031B">
        <w:rPr>
          <w:rFonts w:ascii="Direct Sans" w:hAnsi="Direct Sans" w:cs="ø‡¿2"/>
          <w:color w:val="004033"/>
          <w:sz w:val="36"/>
          <w:szCs w:val="36"/>
        </w:rPr>
        <w:t xml:space="preserve"> </w:t>
      </w:r>
      <w:r w:rsidR="13D71A04" w:rsidRPr="3705031B">
        <w:rPr>
          <w:rFonts w:ascii="Direct Sans" w:hAnsi="Direct Sans" w:cs="ø‡¿2"/>
          <w:color w:val="004033"/>
          <w:sz w:val="36"/>
          <w:szCs w:val="36"/>
        </w:rPr>
        <w:t xml:space="preserve">Ukázal to průzkum pojišťovny Direct, který proběhl </w:t>
      </w:r>
      <w:r w:rsidR="2033BE89" w:rsidRPr="3705031B">
        <w:rPr>
          <w:rFonts w:ascii="Direct Sans" w:hAnsi="Direct Sans" w:cs="ø‡¿2"/>
          <w:color w:val="004033"/>
          <w:sz w:val="36"/>
          <w:szCs w:val="36"/>
        </w:rPr>
        <w:t>b</w:t>
      </w:r>
      <w:r w:rsidR="7AA1FF43" w:rsidRPr="3705031B">
        <w:rPr>
          <w:rFonts w:ascii="Direct Sans" w:hAnsi="Direct Sans" w:cs="ø‡¿2"/>
          <w:color w:val="004033"/>
          <w:sz w:val="36"/>
          <w:szCs w:val="36"/>
        </w:rPr>
        <w:t>ě</w:t>
      </w:r>
      <w:r w:rsidR="2033BE89" w:rsidRPr="3705031B">
        <w:rPr>
          <w:rFonts w:ascii="Direct Sans" w:hAnsi="Direct Sans" w:cs="ø‡¿2"/>
          <w:color w:val="004033"/>
          <w:sz w:val="36"/>
          <w:szCs w:val="36"/>
        </w:rPr>
        <w:t xml:space="preserve">hem letošního června </w:t>
      </w:r>
      <w:r w:rsidR="13D71A04" w:rsidRPr="3705031B">
        <w:rPr>
          <w:rFonts w:ascii="Direct Sans" w:hAnsi="Direct Sans" w:cs="ø‡¿2"/>
          <w:color w:val="004033"/>
          <w:sz w:val="36"/>
          <w:szCs w:val="36"/>
        </w:rPr>
        <w:t xml:space="preserve">na vzorku </w:t>
      </w:r>
      <w:r w:rsidR="75C4BEF7" w:rsidRPr="3705031B">
        <w:rPr>
          <w:rFonts w:ascii="Direct Sans" w:hAnsi="Direct Sans" w:cs="ø‡¿2"/>
          <w:color w:val="004033"/>
          <w:sz w:val="36"/>
          <w:szCs w:val="36"/>
        </w:rPr>
        <w:t xml:space="preserve">1 </w:t>
      </w:r>
      <w:r w:rsidR="469DA759" w:rsidRPr="0B5AC438">
        <w:rPr>
          <w:rFonts w:ascii="Direct Sans" w:hAnsi="Direct Sans" w:cs="ø‡¿2"/>
          <w:color w:val="004033"/>
          <w:sz w:val="36"/>
          <w:szCs w:val="36"/>
        </w:rPr>
        <w:t>098</w:t>
      </w:r>
      <w:r w:rsidR="75C4BEF7" w:rsidRPr="3705031B">
        <w:rPr>
          <w:rFonts w:ascii="Direct Sans" w:hAnsi="Direct Sans" w:cs="ø‡¿2"/>
          <w:color w:val="004033"/>
          <w:sz w:val="36"/>
          <w:szCs w:val="36"/>
        </w:rPr>
        <w:t xml:space="preserve"> res</w:t>
      </w:r>
      <w:r w:rsidR="669A4F7D" w:rsidRPr="3705031B">
        <w:rPr>
          <w:rFonts w:ascii="Direct Sans" w:hAnsi="Direct Sans" w:cs="ø‡¿2"/>
          <w:color w:val="004033"/>
          <w:sz w:val="36"/>
          <w:szCs w:val="36"/>
        </w:rPr>
        <w:t>p</w:t>
      </w:r>
      <w:r w:rsidR="75C4BEF7" w:rsidRPr="3705031B">
        <w:rPr>
          <w:rFonts w:ascii="Direct Sans" w:hAnsi="Direct Sans" w:cs="ø‡¿2"/>
          <w:color w:val="004033"/>
          <w:sz w:val="36"/>
          <w:szCs w:val="36"/>
        </w:rPr>
        <w:t>ondentů</w:t>
      </w:r>
      <w:r w:rsidR="669A4F7D" w:rsidRPr="3705031B">
        <w:rPr>
          <w:rFonts w:ascii="Direct Sans" w:hAnsi="Direct Sans" w:cs="ø‡¿2"/>
          <w:color w:val="004033"/>
          <w:sz w:val="36"/>
          <w:szCs w:val="36"/>
        </w:rPr>
        <w:t>.</w:t>
      </w:r>
    </w:p>
    <w:p w14:paraId="6C5658AD" w14:textId="77777777" w:rsidR="009950D0" w:rsidRDefault="009950D0" w:rsidP="00717D13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84CB9EE" w14:textId="71C910DE" w:rsidR="009950D0" w:rsidRPr="00DB1B15" w:rsidRDefault="008C6DAA" w:rsidP="00DB1B15">
      <w:pPr>
        <w:spacing w:before="480" w:after="160" w:line="278" w:lineRule="auto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  <w:t>Přerušená dovolená jako zásah do psychiky i rozpočtu</w:t>
      </w:r>
    </w:p>
    <w:p w14:paraId="35686B42" w14:textId="46B00AD1" w:rsidR="00C20179" w:rsidRPr="00DB1B15" w:rsidRDefault="76F18723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Pro </w:t>
      </w:r>
      <w:r w:rsidR="556C356E" w:rsidRPr="09C1FC4B">
        <w:rPr>
          <w:rFonts w:ascii="Direct Sans" w:hAnsi="Direct Sans" w:cs="Times New Roman"/>
          <w:color w:val="004033"/>
          <w:sz w:val="20"/>
          <w:szCs w:val="20"/>
        </w:rPr>
        <w:t>22 % Čechů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, kteří se vydávají na dovolenou, není cestovní pojištění </w:t>
      </w:r>
      <w:r w:rsidR="000FACE6" w:rsidRPr="09C1FC4B">
        <w:rPr>
          <w:rFonts w:ascii="Direct Sans" w:hAnsi="Direct Sans" w:cs="Times New Roman"/>
          <w:color w:val="004033"/>
          <w:sz w:val="20"/>
          <w:szCs w:val="20"/>
        </w:rPr>
        <w:t>vždy</w:t>
      </w:r>
      <w:r w:rsidR="556C356E" w:rsidRPr="09C1FC4B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samozřejmostí. 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>Přitom</w:t>
      </w:r>
      <w:r w:rsidR="00BC73DE">
        <w:rPr>
          <w:rFonts w:ascii="Direct Sans" w:hAnsi="Direct Sans" w:cs="Times New Roman"/>
          <w:color w:val="004033"/>
          <w:sz w:val="20"/>
          <w:szCs w:val="20"/>
        </w:rPr>
        <w:t xml:space="preserve"> téměř </w:t>
      </w:r>
      <w:r w:rsidR="0026008F">
        <w:rPr>
          <w:rFonts w:ascii="Direct Sans" w:hAnsi="Direct Sans" w:cs="Times New Roman"/>
          <w:color w:val="004033"/>
          <w:sz w:val="20"/>
          <w:szCs w:val="20"/>
        </w:rPr>
        <w:t xml:space="preserve">čtvrtina 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lidí </w:t>
      </w:r>
      <w:r w:rsidR="00B95476" w:rsidRPr="09C1FC4B">
        <w:rPr>
          <w:rFonts w:ascii="Direct Sans" w:hAnsi="Direct Sans" w:cs="Times New Roman"/>
          <w:color w:val="004033"/>
          <w:sz w:val="20"/>
          <w:szCs w:val="20"/>
        </w:rPr>
        <w:t>už někdy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 dovolenou musel</w:t>
      </w:r>
      <w:r w:rsidR="00BC73DE">
        <w:rPr>
          <w:rFonts w:ascii="Direct Sans" w:hAnsi="Direct Sans" w:cs="Times New Roman"/>
          <w:color w:val="004033"/>
          <w:sz w:val="20"/>
          <w:szCs w:val="20"/>
        </w:rPr>
        <w:t>a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 zrušit nebo přerušit – v drtivé většině případů kvůli zdravotním obtížím nebo úrazu</w:t>
      </w:r>
      <w:r w:rsidR="0022587E" w:rsidRPr="09C1FC4B">
        <w:rPr>
          <w:rFonts w:ascii="Direct Sans" w:hAnsi="Direct Sans" w:cs="Times New Roman"/>
          <w:color w:val="004033"/>
          <w:sz w:val="20"/>
          <w:szCs w:val="20"/>
        </w:rPr>
        <w:t xml:space="preserve"> (33 %)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>,</w:t>
      </w:r>
      <w:r w:rsidR="000E383F" w:rsidRPr="09C1FC4B">
        <w:rPr>
          <w:rFonts w:ascii="Direct Sans" w:hAnsi="Direct Sans" w:cs="Times New Roman"/>
          <w:color w:val="004033"/>
          <w:sz w:val="20"/>
          <w:szCs w:val="20"/>
        </w:rPr>
        <w:t xml:space="preserve"> rodinným důvodům (22 %), ale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="00B0583C" w:rsidRPr="09C1FC4B">
        <w:rPr>
          <w:rFonts w:ascii="Direct Sans" w:hAnsi="Direct Sans" w:cs="Times New Roman"/>
          <w:color w:val="004033"/>
          <w:sz w:val="20"/>
          <w:szCs w:val="20"/>
        </w:rPr>
        <w:t>1</w:t>
      </w:r>
      <w:r w:rsidR="00387A04" w:rsidRPr="09C1FC4B">
        <w:rPr>
          <w:rFonts w:ascii="Direct Sans" w:hAnsi="Direct Sans" w:cs="Times New Roman"/>
          <w:color w:val="004033"/>
          <w:sz w:val="20"/>
          <w:szCs w:val="20"/>
        </w:rPr>
        <w:t>8</w:t>
      </w:r>
      <w:r w:rsidR="00C632F3" w:rsidRPr="09C1FC4B">
        <w:rPr>
          <w:rFonts w:ascii="Direct Sans" w:hAnsi="Direct Sans" w:cs="Times New Roman"/>
          <w:color w:val="004033"/>
          <w:sz w:val="20"/>
          <w:szCs w:val="20"/>
        </w:rPr>
        <w:t xml:space="preserve"> % </w:t>
      </w:r>
      <w:proofErr w:type="spellStart"/>
      <w:r w:rsidR="00C632F3" w:rsidRPr="09C1FC4B">
        <w:rPr>
          <w:rFonts w:ascii="Direct Sans" w:hAnsi="Direct Sans" w:cs="Times New Roman"/>
          <w:color w:val="004033"/>
          <w:sz w:val="20"/>
          <w:szCs w:val="20"/>
        </w:rPr>
        <w:t>dovolenkářů</w:t>
      </w:r>
      <w:proofErr w:type="spellEnd"/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 zažil</w:t>
      </w:r>
      <w:r w:rsidR="00C632F3" w:rsidRPr="09C1FC4B">
        <w:rPr>
          <w:rFonts w:ascii="Direct Sans" w:hAnsi="Direct Sans" w:cs="Times New Roman"/>
          <w:color w:val="004033"/>
          <w:sz w:val="20"/>
          <w:szCs w:val="20"/>
        </w:rPr>
        <w:t>o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="00B0583C" w:rsidRPr="09C1FC4B">
        <w:rPr>
          <w:rFonts w:ascii="Direct Sans" w:hAnsi="Direct Sans" w:cs="Times New Roman"/>
          <w:color w:val="004033"/>
          <w:sz w:val="20"/>
          <w:szCs w:val="20"/>
        </w:rPr>
        <w:t xml:space="preserve">i 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>pracovní pohotovost</w:t>
      </w:r>
      <w:r w:rsidR="00387A04" w:rsidRPr="09C1FC4B">
        <w:rPr>
          <w:rFonts w:ascii="Direct Sans" w:hAnsi="Direct Sans" w:cs="Times New Roman"/>
          <w:color w:val="004033"/>
          <w:sz w:val="20"/>
          <w:szCs w:val="20"/>
        </w:rPr>
        <w:t xml:space="preserve">, 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 xml:space="preserve">která </w:t>
      </w:r>
      <w:r w:rsidR="0027172B" w:rsidRPr="09C1FC4B">
        <w:rPr>
          <w:rFonts w:ascii="Direct Sans" w:hAnsi="Direct Sans" w:cs="Times New Roman"/>
          <w:color w:val="004033"/>
          <w:sz w:val="20"/>
          <w:szCs w:val="20"/>
        </w:rPr>
        <w:t>je donutila k předčasnému návratu</w:t>
      </w:r>
      <w:r w:rsidR="01F05908" w:rsidRPr="09C1FC4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2AE86D16" w14:textId="706A935F" w:rsidR="00C20179" w:rsidRPr="00772D22" w:rsidRDefault="00631137" w:rsidP="00717D13">
      <w:pPr>
        <w:autoSpaceDE w:val="0"/>
        <w:autoSpaceDN w:val="0"/>
        <w:adjustRightInd w:val="0"/>
        <w:rPr>
          <w:rFonts w:ascii="Direct Sans" w:hAnsi="Direct Sans" w:cs="Times New Roman"/>
          <w:b/>
          <w:bCs/>
          <w:color w:val="004033"/>
          <w:sz w:val="20"/>
          <w:szCs w:val="20"/>
          <w14:ligatures w14:val="standardContextual"/>
        </w:rPr>
      </w:pPr>
      <w:r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„</w:t>
      </w:r>
      <w:r w:rsidR="001A2FF3"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Velmi často</w:t>
      </w:r>
      <w:r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 </w:t>
      </w:r>
      <w:r w:rsidR="003A2F69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dovolenou o</w:t>
      </w:r>
      <w:r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hrozí </w:t>
      </w:r>
      <w:r w:rsidR="00CF645D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nejen </w:t>
      </w:r>
      <w:r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zpožděné a zrušené lety</w:t>
      </w:r>
      <w:r w:rsidR="001A2FF3"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, ale </w:t>
      </w:r>
      <w:r w:rsidR="00C632F3"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třeba </w:t>
      </w:r>
      <w:r w:rsidR="001A2FF3"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i </w:t>
      </w:r>
      <w:r w:rsidR="00C632F3" w:rsidRPr="00532E5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záplavy</w:t>
      </w:r>
      <w:r w:rsidR="004D4202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 nebo jiné živelní pohromy</w:t>
      </w:r>
      <w:r w:rsidR="00387A04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 v místě domova</w:t>
      </w:r>
      <w:r w:rsidR="004D4202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, které </w:t>
      </w:r>
      <w:r w:rsidR="00960300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podle našeho průzkumu </w:t>
      </w:r>
      <w:r w:rsidR="004D4202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zkomplikovaly dovolenou 15 % Čechů. </w:t>
      </w:r>
      <w:r w:rsidR="00CF645D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Přírodní živly ovšem mohou udeřit i na dovolené</w:t>
      </w:r>
      <w:r w:rsidR="007D563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. Mezi nejoblíbenější destinace dlouhodobě patří Chorvat</w:t>
      </w:r>
      <w:r w:rsidR="00F70A33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sko</w:t>
      </w:r>
      <w:r w:rsidR="00BA421A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, Španělsko a také </w:t>
      </w:r>
      <w:r w:rsidR="00CF645D" w:rsidRPr="37CE84E9">
        <w:rPr>
          <w:rFonts w:ascii="Direct Sans" w:hAnsi="Direct Sans" w:cs="Times New Roman"/>
          <w:i/>
          <w:color w:val="004033"/>
          <w:sz w:val="20"/>
          <w:szCs w:val="20"/>
        </w:rPr>
        <w:t>Řecko</w:t>
      </w:r>
      <w:r w:rsidR="00BA421A">
        <w:rPr>
          <w:rFonts w:ascii="Direct Sans" w:hAnsi="Direct Sans" w:cs="Times New Roman"/>
          <w:i/>
          <w:color w:val="004033"/>
          <w:sz w:val="20"/>
          <w:szCs w:val="20"/>
        </w:rPr>
        <w:t>, které</w:t>
      </w:r>
      <w:r w:rsidR="00CF645D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se každoročně potýká s lesními požáry</w:t>
      </w:r>
      <w:r w:rsidR="007C0F97" w:rsidRPr="781A8C76">
        <w:rPr>
          <w:rFonts w:ascii="Direct Sans" w:hAnsi="Direct Sans" w:cs="Times New Roman"/>
          <w:i/>
          <w:color w:val="004033"/>
          <w:sz w:val="20"/>
          <w:szCs w:val="20"/>
        </w:rPr>
        <w:t xml:space="preserve">, </w:t>
      </w:r>
      <w:r w:rsidR="00BA421A" w:rsidRPr="781A8C76">
        <w:rPr>
          <w:rFonts w:ascii="Direct Sans" w:hAnsi="Direct Sans" w:cs="Times New Roman"/>
          <w:i/>
          <w:color w:val="004033"/>
          <w:sz w:val="20"/>
          <w:szCs w:val="20"/>
        </w:rPr>
        <w:t xml:space="preserve">jež </w:t>
      </w:r>
      <w:r w:rsidR="007C0F97" w:rsidRPr="781A8C76">
        <w:rPr>
          <w:rFonts w:ascii="Direct Sans" w:hAnsi="Direct Sans" w:cs="Times New Roman"/>
          <w:i/>
          <w:color w:val="004033"/>
          <w:sz w:val="20"/>
          <w:szCs w:val="20"/>
        </w:rPr>
        <w:t xml:space="preserve">mohou dovolenou zhatit. </w:t>
      </w:r>
      <w:r w:rsidRPr="781A8C76">
        <w:rPr>
          <w:rFonts w:ascii="Direct Sans" w:hAnsi="Direct Sans" w:cs="Times New Roman"/>
          <w:i/>
          <w:color w:val="004033"/>
          <w:sz w:val="20"/>
          <w:szCs w:val="20"/>
        </w:rPr>
        <w:t>A cestovní pojištění právě v těchto situacích pomůže,“</w:t>
      </w:r>
      <w:r w:rsidRPr="781A8C76">
        <w:rPr>
          <w:rFonts w:ascii="Direct Sans" w:hAnsi="Direct Sans" w:cs="Times New Roman"/>
          <w:color w:val="004033"/>
          <w:sz w:val="20"/>
          <w:szCs w:val="20"/>
        </w:rPr>
        <w:t xml:space="preserve"> dodává </w:t>
      </w:r>
      <w:r w:rsidR="0030550A" w:rsidRPr="6DDB994C">
        <w:rPr>
          <w:rFonts w:ascii="Direct Sans" w:hAnsi="Direct Sans" w:cs="Times New Roman"/>
          <w:b/>
          <w:color w:val="004033"/>
          <w:sz w:val="20"/>
          <w:szCs w:val="20"/>
        </w:rPr>
        <w:t>Jiří Čech</w:t>
      </w:r>
      <w:r w:rsidR="00772D22">
        <w:rPr>
          <w:rFonts w:ascii="Direct Sans" w:hAnsi="Direct Sans" w:cs="Times New Roman"/>
          <w:b/>
          <w:color w:val="004033"/>
          <w:sz w:val="20"/>
          <w:szCs w:val="20"/>
        </w:rPr>
        <w:t xml:space="preserve">, </w:t>
      </w:r>
      <w:r w:rsidR="00772D22" w:rsidRPr="781A8C76">
        <w:rPr>
          <w:rFonts w:ascii="Direct Sans" w:hAnsi="Direct Sans" w:cs="Times New Roman"/>
          <w:b/>
          <w:color w:val="004033"/>
          <w:sz w:val="20"/>
          <w:szCs w:val="20"/>
        </w:rPr>
        <w:t>podporovatel produktů retailového pojištění</w:t>
      </w:r>
      <w:r w:rsidR="00772D22" w:rsidRPr="781A8C76">
        <w:rPr>
          <w:rFonts w:cs="Times New Roman"/>
          <w:b/>
          <w:sz w:val="20"/>
          <w:szCs w:val="20"/>
        </w:rPr>
        <w:t> </w:t>
      </w:r>
      <w:r w:rsidR="0030550A" w:rsidRPr="781A8C76">
        <w:rPr>
          <w:rFonts w:ascii="Direct Sans" w:hAnsi="Direct Sans" w:cs="Times New Roman"/>
          <w:b/>
          <w:color w:val="004033"/>
          <w:sz w:val="20"/>
          <w:szCs w:val="20"/>
        </w:rPr>
        <w:t>z Direct</w:t>
      </w:r>
      <w:r w:rsidR="0030550A" w:rsidRPr="00772D22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pojišťovny</w:t>
      </w:r>
      <w:r w:rsidRPr="00772D22">
        <w:rPr>
          <w:rFonts w:ascii="Direct Sans" w:hAnsi="Direct Sans" w:cs="Times New Roman"/>
          <w:b/>
          <w:bCs/>
          <w:color w:val="004033"/>
          <w:sz w:val="20"/>
          <w:szCs w:val="20"/>
        </w:rPr>
        <w:t>.</w:t>
      </w:r>
    </w:p>
    <w:p w14:paraId="6E823C74" w14:textId="77777777" w:rsidR="00C20179" w:rsidRPr="00DB1B15" w:rsidRDefault="00C20179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</w:p>
    <w:p w14:paraId="7365BDAD" w14:textId="0B7F3375" w:rsidR="00584F8C" w:rsidRPr="00DB1B15" w:rsidRDefault="6053344E" w:rsidP="009C00E6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 xml:space="preserve">Předčasně ukončená dovolená je pro drtivou většinu lidí </w:t>
      </w:r>
      <w:r w:rsidR="6C5377F6"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zatěžující především psychicky</w:t>
      </w: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 xml:space="preserve"> – a pro 48 % je strašákem také finanční ztráta</w:t>
      </w:r>
      <w:r w:rsidR="6C5377F6"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, protože v</w:t>
      </w: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 případě zahraniční rodinné dovolené se částky mohou pohybovat ve vyšších desítkách tisíc.</w:t>
      </w:r>
      <w:r w:rsidRPr="3705031B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="6C5377F6"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Čtvrtin</w:t>
      </w:r>
      <w:r w:rsidR="001A01C8" w:rsidRPr="79BADDCE">
        <w:rPr>
          <w:rFonts w:ascii="Direct Sans" w:hAnsi="Direct Sans" w:cs="Times New Roman"/>
          <w:color w:val="004033"/>
          <w:sz w:val="20"/>
          <w:szCs w:val="20"/>
        </w:rPr>
        <w:t xml:space="preserve">a Čechů se </w:t>
      </w:r>
      <w:r w:rsidR="009C3A04" w:rsidRPr="79BADDCE">
        <w:rPr>
          <w:rFonts w:ascii="Direct Sans" w:hAnsi="Direct Sans" w:cs="Times New Roman"/>
          <w:color w:val="004033"/>
          <w:sz w:val="20"/>
          <w:szCs w:val="20"/>
        </w:rPr>
        <w:t xml:space="preserve">pak </w:t>
      </w:r>
      <w:r w:rsidR="001A01C8" w:rsidRPr="79BADDCE">
        <w:rPr>
          <w:rFonts w:ascii="Direct Sans" w:hAnsi="Direct Sans" w:cs="Times New Roman"/>
          <w:color w:val="004033"/>
          <w:sz w:val="20"/>
          <w:szCs w:val="20"/>
        </w:rPr>
        <w:t xml:space="preserve">při zrušené dovolené </w:t>
      </w:r>
      <w:r w:rsidR="00E97CD0" w:rsidRPr="79BADDCE">
        <w:rPr>
          <w:rFonts w:ascii="Direct Sans" w:hAnsi="Direct Sans" w:cs="Times New Roman"/>
          <w:color w:val="004033"/>
          <w:sz w:val="20"/>
          <w:szCs w:val="20"/>
        </w:rPr>
        <w:t>obává</w:t>
      </w:r>
      <w:r w:rsidR="0056576A" w:rsidRPr="79BADDCE">
        <w:rPr>
          <w:rFonts w:ascii="Direct Sans" w:hAnsi="Direct Sans" w:cs="Times New Roman"/>
          <w:color w:val="004033"/>
          <w:sz w:val="20"/>
          <w:szCs w:val="20"/>
        </w:rPr>
        <w:t xml:space="preserve"> spíš</w:t>
      </w:r>
      <w:r w:rsidR="00E97CD0" w:rsidRPr="79BADDCE">
        <w:rPr>
          <w:rFonts w:ascii="Direct Sans" w:hAnsi="Direct Sans" w:cs="Times New Roman"/>
          <w:color w:val="004033"/>
          <w:sz w:val="20"/>
          <w:szCs w:val="20"/>
        </w:rPr>
        <w:t xml:space="preserve"> komunikace s</w:t>
      </w:r>
      <w:r w:rsidR="000E268A" w:rsidRPr="79BADDCE">
        <w:rPr>
          <w:rFonts w:ascii="Direct Sans" w:hAnsi="Direct Sans" w:cs="Times New Roman"/>
          <w:color w:val="004033"/>
          <w:sz w:val="20"/>
          <w:szCs w:val="20"/>
        </w:rPr>
        <w:t> </w:t>
      </w:r>
      <w:r w:rsidR="00E97CD0" w:rsidRPr="79BADDCE">
        <w:rPr>
          <w:rFonts w:ascii="Direct Sans" w:hAnsi="Direct Sans" w:cs="Times New Roman"/>
          <w:color w:val="004033"/>
          <w:sz w:val="20"/>
          <w:szCs w:val="20"/>
        </w:rPr>
        <w:t>pojišťovnou</w:t>
      </w:r>
      <w:r w:rsidR="000E268A" w:rsidRPr="79BADDCE">
        <w:rPr>
          <w:rFonts w:ascii="Direct Sans" w:hAnsi="Direct Sans" w:cs="Times New Roman"/>
          <w:color w:val="004033"/>
          <w:sz w:val="20"/>
          <w:szCs w:val="20"/>
        </w:rPr>
        <w:t xml:space="preserve"> než samotné cesty domů.</w:t>
      </w:r>
      <w:r w:rsidR="009F0212" w:rsidRPr="79BADDCE">
        <w:rPr>
          <w:rFonts w:ascii="Direct Sans" w:hAnsi="Direct Sans" w:cs="Times New Roman"/>
          <w:color w:val="004033"/>
          <w:sz w:val="20"/>
          <w:szCs w:val="20"/>
        </w:rPr>
        <w:t xml:space="preserve"> </w:t>
      </w:r>
      <w:r w:rsidR="00482B9F" w:rsidRPr="37CE84E9">
        <w:rPr>
          <w:rFonts w:ascii="Direct Sans" w:hAnsi="Direct Sans" w:cs="Times New Roman"/>
          <w:i/>
          <w:color w:val="004033"/>
          <w:sz w:val="20"/>
          <w:szCs w:val="20"/>
        </w:rPr>
        <w:t>„</w:t>
      </w:r>
      <w:r w:rsidR="008E1DEE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Možnost zařídit si </w:t>
      </w:r>
      <w:r w:rsidR="007D474E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pojištění </w:t>
      </w:r>
      <w:r w:rsidR="008E1DEE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plně </w:t>
      </w:r>
      <w:r w:rsidR="00206A25" w:rsidRPr="37CE84E9">
        <w:rPr>
          <w:rFonts w:ascii="Direct Sans" w:hAnsi="Direct Sans" w:cs="Times New Roman"/>
          <w:i/>
          <w:color w:val="004033"/>
          <w:sz w:val="20"/>
          <w:szCs w:val="20"/>
        </w:rPr>
        <w:t>online</w:t>
      </w:r>
      <w:r w:rsidR="008D1E4D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, a </w:t>
      </w:r>
      <w:r w:rsidR="008E1DEE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stejně tak i </w:t>
      </w:r>
      <w:r w:rsidR="00D65239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jednoduše </w:t>
      </w:r>
      <w:r w:rsidR="008E1DEE" w:rsidRPr="37CE84E9">
        <w:rPr>
          <w:rFonts w:ascii="Direct Sans" w:hAnsi="Direct Sans" w:cs="Times New Roman"/>
          <w:i/>
          <w:color w:val="004033"/>
          <w:sz w:val="20"/>
          <w:szCs w:val="20"/>
        </w:rPr>
        <w:t>vyřídit</w:t>
      </w:r>
      <w:r w:rsidR="008D1E4D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případn</w:t>
      </w:r>
      <w:r w:rsidR="008E1DEE" w:rsidRPr="37CE84E9">
        <w:rPr>
          <w:rFonts w:ascii="Direct Sans" w:hAnsi="Direct Sans" w:cs="Times New Roman"/>
          <w:i/>
          <w:color w:val="004033"/>
          <w:sz w:val="20"/>
          <w:szCs w:val="20"/>
        </w:rPr>
        <w:t>ou</w:t>
      </w:r>
      <w:r w:rsidR="008D1E4D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pojistn</w:t>
      </w:r>
      <w:r w:rsidR="008E1DEE" w:rsidRPr="37CE84E9">
        <w:rPr>
          <w:rFonts w:ascii="Direct Sans" w:hAnsi="Direct Sans" w:cs="Times New Roman"/>
          <w:i/>
          <w:color w:val="004033"/>
          <w:sz w:val="20"/>
          <w:szCs w:val="20"/>
        </w:rPr>
        <w:t>ou</w:t>
      </w:r>
      <w:r w:rsidR="008D1E4D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událost</w:t>
      </w:r>
      <w:r w:rsidR="00C34D33" w:rsidRPr="37CE84E9">
        <w:rPr>
          <w:rFonts w:ascii="Direct Sans" w:hAnsi="Direct Sans" w:cs="Times New Roman"/>
          <w:i/>
          <w:color w:val="004033"/>
          <w:sz w:val="20"/>
          <w:szCs w:val="20"/>
        </w:rPr>
        <w:t>,</w:t>
      </w:r>
      <w:r w:rsidR="00206A25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</w:t>
      </w:r>
      <w:r w:rsidR="007D474E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je </w:t>
      </w:r>
      <w:r w:rsidR="00206A25" w:rsidRPr="37CE84E9">
        <w:rPr>
          <w:rFonts w:ascii="Direct Sans" w:hAnsi="Direct Sans" w:cs="Times New Roman"/>
          <w:i/>
          <w:color w:val="004033"/>
          <w:sz w:val="20"/>
          <w:szCs w:val="20"/>
        </w:rPr>
        <w:t>podstatné pro 63 % respondentů</w:t>
      </w:r>
      <w:r w:rsidR="00F33D5F" w:rsidRPr="37CE84E9">
        <w:rPr>
          <w:rFonts w:ascii="Direct Sans" w:hAnsi="Direct Sans" w:cs="Times New Roman"/>
          <w:i/>
          <w:color w:val="004033"/>
          <w:sz w:val="20"/>
          <w:szCs w:val="20"/>
        </w:rPr>
        <w:t>.</w:t>
      </w:r>
      <w:r w:rsidR="00F42675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</w:t>
      </w:r>
      <w:r w:rsidR="00FD6C9D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Chtějí </w:t>
      </w:r>
      <w:r w:rsidR="00C6509B" w:rsidRPr="37CE84E9">
        <w:rPr>
          <w:rFonts w:ascii="Direct Sans" w:hAnsi="Direct Sans" w:cs="Times New Roman"/>
          <w:i/>
          <w:color w:val="004033"/>
          <w:sz w:val="20"/>
          <w:szCs w:val="20"/>
        </w:rPr>
        <w:t>rych</w:t>
      </w:r>
      <w:r w:rsidR="00D84A8E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lé </w:t>
      </w:r>
      <w:r w:rsidR="00FF45A1" w:rsidRPr="37CE84E9">
        <w:rPr>
          <w:rFonts w:ascii="Direct Sans" w:hAnsi="Direct Sans" w:cs="Times New Roman"/>
          <w:i/>
          <w:color w:val="004033"/>
          <w:sz w:val="20"/>
          <w:szCs w:val="20"/>
        </w:rPr>
        <w:t>řešení</w:t>
      </w:r>
      <w:r w:rsidR="00FF04F8" w:rsidRPr="37CE84E9">
        <w:rPr>
          <w:rFonts w:ascii="Direct Sans" w:hAnsi="Direct Sans" w:cs="Times New Roman"/>
          <w:i/>
          <w:color w:val="004033"/>
          <w:sz w:val="20"/>
          <w:szCs w:val="20"/>
        </w:rPr>
        <w:t xml:space="preserve"> bez obvolávání zákaznických linek nebo obíhání poboček,“</w:t>
      </w:r>
      <w:r w:rsidR="00FF04F8" w:rsidRPr="79BADDCE">
        <w:rPr>
          <w:rFonts w:ascii="Direct Sans" w:hAnsi="Direct Sans" w:cs="Times New Roman"/>
          <w:color w:val="004033"/>
          <w:sz w:val="20"/>
          <w:szCs w:val="20"/>
        </w:rPr>
        <w:t xml:space="preserve"> doplňuje Jiří Čech</w:t>
      </w:r>
      <w:r w:rsidR="1055C938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.</w:t>
      </w:r>
    </w:p>
    <w:p w14:paraId="1242FE9A" w14:textId="6925DBC9" w:rsidR="00717D13" w:rsidRPr="00DB1B15" w:rsidRDefault="00F10CAC" w:rsidP="00DB1B15">
      <w:pPr>
        <w:spacing w:before="480" w:after="160" w:line="278" w:lineRule="auto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 w:rsidRPr="00DB1B15"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  <w:t xml:space="preserve">Storno </w:t>
      </w:r>
      <w:r w:rsidR="6031C46B" w:rsidRPr="79BADDCE">
        <w:rPr>
          <w:rFonts w:ascii="Direct Sans" w:hAnsi="Direct Sans"/>
          <w:b/>
          <w:bCs/>
          <w:color w:val="004033"/>
          <w:sz w:val="20"/>
          <w:szCs w:val="20"/>
        </w:rPr>
        <w:t>si</w:t>
      </w:r>
      <w:r w:rsidR="004C088E" w:rsidRPr="79BADDCE">
        <w:rPr>
          <w:rFonts w:ascii="Direct Sans" w:hAnsi="Direct Sans"/>
          <w:b/>
          <w:color w:val="004033"/>
          <w:sz w:val="20"/>
          <w:szCs w:val="20"/>
        </w:rPr>
        <w:t xml:space="preserve"> sjednává jen 15 % lidí</w:t>
      </w:r>
    </w:p>
    <w:p w14:paraId="65009DAD" w14:textId="7639CB82" w:rsidR="00F10CAC" w:rsidRPr="00DB1B15" w:rsidRDefault="00F10CAC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Navzdory tomu, že každý pátý Čech už zažil zrušenou dovolenou, zůstává služba pojištění storna nevyužívaná a</w:t>
      </w:r>
      <w:r w:rsidR="00A02647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 </w:t>
      </w:r>
      <w:r w:rsidR="578DA917" w:rsidRPr="00DB1B15" w:rsidDel="00A02647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>pravidelně ji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 volí jen 15 % lidí. Může přitom pomoci právě ve chvílích, kdy je nutné se z dovolené vrátit nebo 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lastRenderedPageBreak/>
        <w:t>n</w:t>
      </w:r>
      <w:r w:rsidR="2AE7002E" w:rsidRPr="09C1FC4B">
        <w:rPr>
          <w:rFonts w:ascii="Direct Sans" w:hAnsi="Direct Sans" w:cs="Times New Roman"/>
          <w:color w:val="004033"/>
          <w:sz w:val="20"/>
          <w:szCs w:val="20"/>
        </w:rPr>
        <w:t>aopak n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elze </w:t>
      </w:r>
      <w:r w:rsidR="3E46B17D" w:rsidRPr="09C1FC4B">
        <w:rPr>
          <w:rFonts w:ascii="Direct Sans" w:hAnsi="Direct Sans" w:cs="Times New Roman"/>
          <w:color w:val="004033"/>
          <w:sz w:val="20"/>
          <w:szCs w:val="20"/>
        </w:rPr>
        <w:t>odcestovat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 vůbec.</w:t>
      </w:r>
      <w:r w:rsidR="5A7009E7" w:rsidRPr="09C1FC4B">
        <w:rPr>
          <w:rFonts w:ascii="Direct Sans" w:hAnsi="Direct Sans" w:cs="Times New Roman"/>
          <w:color w:val="004033"/>
          <w:sz w:val="20"/>
          <w:szCs w:val="20"/>
        </w:rPr>
        <w:t xml:space="preserve"> Pro </w:t>
      </w:r>
      <w:r w:rsidR="1DFB4A6B" w:rsidRPr="09C1FC4B">
        <w:rPr>
          <w:rFonts w:ascii="Direct Sans" w:hAnsi="Direct Sans" w:cs="Times New Roman"/>
          <w:color w:val="004033"/>
          <w:sz w:val="20"/>
          <w:szCs w:val="20"/>
        </w:rPr>
        <w:t>32</w:t>
      </w:r>
      <w:r w:rsidR="5A7009E7" w:rsidRPr="09C1FC4B">
        <w:rPr>
          <w:rFonts w:ascii="Direct Sans" w:hAnsi="Direct Sans" w:cs="Times New Roman"/>
          <w:color w:val="004033"/>
          <w:sz w:val="20"/>
          <w:szCs w:val="20"/>
        </w:rPr>
        <w:t xml:space="preserve"> % respondentů průzkumu </w:t>
      </w:r>
      <w:r w:rsidR="1DFB4A6B" w:rsidRPr="09C1FC4B">
        <w:rPr>
          <w:rFonts w:ascii="Direct Sans" w:hAnsi="Direct Sans" w:cs="Times New Roman"/>
          <w:color w:val="004033"/>
          <w:sz w:val="20"/>
          <w:szCs w:val="20"/>
        </w:rPr>
        <w:t>je hlavním důvodem k nevyužívání storna to, že je vnímají jako nepotřebné</w:t>
      </w:r>
      <w:r w:rsidR="2B8C4CD1" w:rsidRPr="09C1FC4B">
        <w:rPr>
          <w:rFonts w:ascii="Direct Sans" w:hAnsi="Direct Sans" w:cs="Times New Roman"/>
          <w:color w:val="004033"/>
          <w:sz w:val="20"/>
          <w:szCs w:val="20"/>
        </w:rPr>
        <w:t xml:space="preserve"> – často i proto, že si nejsou jisti, co přesně pokrývá.</w:t>
      </w:r>
    </w:p>
    <w:p w14:paraId="58B44514" w14:textId="7527D2FA" w:rsidR="00F10CAC" w:rsidRPr="00DB1B15" w:rsidRDefault="00F10CAC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„</w:t>
      </w:r>
      <w:r w:rsidR="000F773C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Týdenní </w:t>
      </w:r>
      <w:r w:rsidR="00411E9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letecká </w:t>
      </w:r>
      <w:r w:rsidR="000F773C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dovolená ve Španělsku může rodinu vyjít </w:t>
      </w:r>
      <w:r w:rsidR="00D04F29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klidně </w:t>
      </w:r>
      <w:r w:rsidR="000F773C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na </w:t>
      </w:r>
      <w:r w:rsidR="00374858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75 tisíc. S p</w:t>
      </w:r>
      <w:r w:rsidR="002818A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řip</w:t>
      </w:r>
      <w:r w:rsidR="00374858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ojištěním storna získ</w:t>
      </w:r>
      <w:r w:rsidR="00CF5314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ají</w:t>
      </w:r>
      <w:r w:rsidR="00374858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 </w:t>
      </w:r>
      <w:r w:rsidR="00432E45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v případě zrušené dovolené </w:t>
      </w:r>
      <w:r w:rsidR="00374858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zpět </w:t>
      </w:r>
      <w:r w:rsidR="00783E2B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až 60 000 korun</w:t>
      </w:r>
      <w:r w:rsidR="00802242"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 xml:space="preserve"> – a </w:t>
      </w:r>
      <w:r w:rsidR="2635FE9A" w:rsidRPr="09C1FC4B" w:rsidDel="002818A5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to za</w:t>
      </w:r>
      <w:r w:rsidR="0C43BADE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</w:t>
      </w:r>
      <w:r w:rsidR="1900997E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zlomek</w:t>
      </w:r>
      <w:r w:rsidR="00EC60FF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ceny </w:t>
      </w:r>
      <w:r w:rsidR="00DB1F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zájezdu</w:t>
      </w:r>
      <w:r w:rsidR="00F74F77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. </w:t>
      </w:r>
      <w:r w:rsidR="00D04F29" w:rsidRPr="09C1FC4B" w:rsidDel="00A02647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Navíc si pokryjí situace, kdy </w:t>
      </w:r>
      <w:r w:rsidR="00407174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někdo </w:t>
      </w:r>
      <w:r w:rsidR="00D04F29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onemocnění v den odjezdu</w:t>
      </w:r>
      <w:r w:rsidR="00407174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, přijde výpověď v práci nebo dojde k úmrtí v rodině,</w:t>
      </w:r>
      <w:r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“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 doplňuje </w:t>
      </w:r>
      <w:r w:rsidR="49145892"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Jiří </w:t>
      </w:r>
      <w:r w:rsidR="092AF0EC"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>Čech</w:t>
      </w:r>
      <w:r w:rsidR="0DEFE681"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z</w:t>
      </w:r>
      <w:r w:rsidR="00A02647"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> </w:t>
      </w:r>
      <w:r w:rsidR="0DEFE681"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>Direct Pojišťovny</w:t>
      </w:r>
      <w:r w:rsidR="0DC57C83" w:rsidRPr="09C1FC4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2F9699AC" w14:textId="0C2B6602" w:rsidR="00090D11" w:rsidRPr="00DB1B15" w:rsidRDefault="006956F1" w:rsidP="00DB1B15">
      <w:pPr>
        <w:spacing w:before="480" w:after="160" w:line="278" w:lineRule="auto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  <w:t>Klíčová je rychlost vyřízení události i snadné sjednání</w:t>
      </w:r>
    </w:p>
    <w:p w14:paraId="65E99046" w14:textId="7BAE6AC7" w:rsidR="00090D11" w:rsidRPr="00DB1B15" w:rsidRDefault="0034577A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 xml:space="preserve">Až 76 % lidí řeší někdy cestovní </w:t>
      </w:r>
      <w:r w:rsidR="00E07551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 xml:space="preserve">pojištění </w:t>
      </w:r>
      <w:r w:rsidRPr="049D9963">
        <w:rPr>
          <w:rFonts w:ascii="Direct Sans" w:hAnsi="Direct Sans" w:cs="Times New Roman"/>
          <w:color w:val="004033"/>
          <w:sz w:val="20"/>
          <w:szCs w:val="20"/>
        </w:rPr>
        <w:t>těsně před odjezdem na dovolenou.</w:t>
      </w: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 xml:space="preserve"> </w:t>
      </w:r>
      <w:r w:rsidRPr="049D9963">
        <w:rPr>
          <w:rFonts w:ascii="Direct Sans" w:hAnsi="Direct Sans" w:cs="Times New Roman"/>
          <w:color w:val="004033"/>
          <w:sz w:val="20"/>
          <w:szCs w:val="20"/>
        </w:rPr>
        <w:t xml:space="preserve">Kromě pohodlného a rychlého sjednání pak hraje hlavní roli rozsah pojistného krytí i cena pojištění, pro 51 % dotázaných je klíčová </w:t>
      </w:r>
      <w:r w:rsidR="00E07551" w:rsidRPr="6DDB994C">
        <w:rPr>
          <w:rFonts w:ascii="Direct Sans" w:hAnsi="Direct Sans" w:cs="Times New Roman"/>
          <w:color w:val="004033"/>
          <w:sz w:val="20"/>
          <w:szCs w:val="20"/>
        </w:rPr>
        <w:t>také</w:t>
      </w:r>
      <w:r w:rsidRPr="6DDB994C">
        <w:rPr>
          <w:rFonts w:ascii="Direct Sans" w:hAnsi="Direct Sans" w:cs="Times New Roman"/>
          <w:color w:val="004033"/>
          <w:sz w:val="20"/>
          <w:szCs w:val="20"/>
        </w:rPr>
        <w:t xml:space="preserve"> rychlost vyřízení pojistné události. </w:t>
      </w:r>
      <w:r w:rsidR="006F7EA4" w:rsidRPr="6DDB994C">
        <w:rPr>
          <w:rFonts w:ascii="Direct Sans" w:hAnsi="Direct Sans" w:cs="Times New Roman"/>
          <w:color w:val="004033"/>
          <w:sz w:val="20"/>
          <w:szCs w:val="20"/>
        </w:rPr>
        <w:t>Tři čtvrtiny lidí vnímají jako maximální dobu jeden týden, více než třetina pak očekává likvidaci do dvou dnů.</w:t>
      </w:r>
    </w:p>
    <w:p w14:paraId="6B76F5BE" w14:textId="327E19B3" w:rsidR="00C27726" w:rsidRPr="00DB1B15" w:rsidRDefault="00E07551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„</w:t>
      </w:r>
      <w:r w:rsidR="00FA5B0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U zpožděných nebo zrušených letů </w:t>
      </w:r>
      <w:r w:rsidR="002D756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je 90 % případů vyřešeno ještě v den nahlášení, u storna nebo pojištění zavazadel pak do dvou dnů. </w:t>
      </w:r>
      <w:r w:rsidR="000B7C3E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Naše zkušenosti potvrzují, že </w:t>
      </w:r>
      <w:r w:rsidR="00581FC6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právě r</w:t>
      </w:r>
      <w:r w:rsidR="00E71156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ychlost a pohodlí </w:t>
      </w:r>
      <w:r w:rsidR="00E3375E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hrají </w:t>
      </w:r>
      <w:r w:rsidR="00C34914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pro Čechy </w:t>
      </w:r>
      <w:r w:rsidR="00E3375E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hlavní roli</w:t>
      </w:r>
      <w:r w:rsidR="00B868A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</w:t>
      </w:r>
      <w:r w:rsidR="001A17E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–</w:t>
      </w:r>
      <w:r w:rsidR="00E71156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</w:t>
      </w:r>
      <w:r w:rsidR="00B868A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chtějí</w:t>
      </w:r>
      <w:r w:rsidR="001A17E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</w:t>
      </w:r>
      <w:r w:rsidR="004F14A6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vše zařídit</w:t>
      </w:r>
      <w:r w:rsidR="00B868A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</w:t>
      </w:r>
      <w:r w:rsidR="001A17E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za pár minut v aplikaci, podobně jako třeba online nákup. </w:t>
      </w:r>
      <w:r w:rsidR="00FD371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U </w:t>
      </w:r>
      <w:proofErr w:type="spellStart"/>
      <w:r w:rsidR="00FD371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Directu</w:t>
      </w:r>
      <w:proofErr w:type="spellEnd"/>
      <w:r w:rsidR="00FD371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si navíc v klientské zóně uloží </w:t>
      </w:r>
      <w:r w:rsidR="009F719A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údaje rodinných příslušníků a už je nemusí </w:t>
      </w:r>
      <w:r w:rsidR="009E634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opakovaně zadávat</w:t>
      </w:r>
      <w:r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,</w:t>
      </w:r>
      <w:r w:rsidR="00C27726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“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 dodává </w:t>
      </w:r>
      <w:r w:rsidR="70E33AB8"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Jiří </w:t>
      </w:r>
      <w:r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>Čech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28A249FB" w14:textId="16A52D60" w:rsidR="00D65A50" w:rsidRPr="00DB1B15" w:rsidRDefault="00ED363F" w:rsidP="00DB1B15">
      <w:pPr>
        <w:spacing w:before="480" w:after="160" w:line="278" w:lineRule="auto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  <w:t>Třetina Čec</w:t>
      </w:r>
      <w:r w:rsidR="00CD5563" w:rsidRPr="37CE84E9">
        <w:rPr>
          <w:rFonts w:ascii="Direct Sans" w:hAnsi="Direct Sans"/>
          <w:b/>
          <w:color w:val="004033"/>
          <w:sz w:val="20"/>
          <w:szCs w:val="20"/>
        </w:rPr>
        <w:t>h</w:t>
      </w:r>
      <w:r w:rsidRPr="37CE84E9">
        <w:rPr>
          <w:rFonts w:ascii="Direct Sans" w:hAnsi="Direct Sans"/>
          <w:b/>
          <w:color w:val="004033"/>
          <w:sz w:val="20"/>
          <w:szCs w:val="20"/>
        </w:rPr>
        <w:t>ů netuší, že si může připojistit i k</w:t>
      </w:r>
      <w:r w:rsidR="00CD5563" w:rsidRPr="37CE84E9">
        <w:rPr>
          <w:rFonts w:ascii="Direct Sans" w:hAnsi="Direct Sans"/>
          <w:b/>
          <w:color w:val="004033"/>
          <w:sz w:val="20"/>
          <w:szCs w:val="20"/>
        </w:rPr>
        <w:t xml:space="preserve">oncerty a </w:t>
      </w:r>
      <w:r w:rsidR="2B364786" w:rsidRPr="37CE84E9">
        <w:rPr>
          <w:rFonts w:ascii="Direct Sans" w:hAnsi="Direct Sans"/>
          <w:b/>
          <w:bCs/>
          <w:color w:val="004033"/>
          <w:sz w:val="20"/>
          <w:szCs w:val="20"/>
        </w:rPr>
        <w:t>festivaly</w:t>
      </w:r>
    </w:p>
    <w:p w14:paraId="159C4117" w14:textId="12F2340D" w:rsidR="00F66370" w:rsidRPr="00DB1B15" w:rsidRDefault="50CFA053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0DB1B15"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  <w:t xml:space="preserve">Základní cestovní pojištění většina Čechů využívá, připojištění ale řada z nich stále vnímá jako nepotřebnou nadstavbu. </w:t>
      </w:r>
      <w:r w:rsidRPr="3705031B">
        <w:rPr>
          <w:rFonts w:ascii="Direct Sans" w:hAnsi="Direct Sans" w:cs="Times New Roman"/>
          <w:color w:val="004033"/>
          <w:sz w:val="20"/>
          <w:szCs w:val="20"/>
        </w:rPr>
        <w:t>42 % dle průzkumu neví, že lze připojistit nevyužitou dovolenou, pro 35 % je překvapením připojištění koncertu nebo kulturní akce. Každý šestý Čech přitom někdy přišel o peníze za akci nebo cestu, které se nemohl účastnit.</w:t>
      </w:r>
    </w:p>
    <w:p w14:paraId="03A41B39" w14:textId="6A0FA161" w:rsidR="00F66370" w:rsidRPr="00DB1B15" w:rsidRDefault="5B1DBB6B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  <w:r w:rsidRPr="09C1FC4B">
        <w:rPr>
          <w:rFonts w:ascii="Direct Sans" w:hAnsi="Direct Sans" w:cs="Times New Roman"/>
          <w:i/>
          <w:iCs/>
          <w:color w:val="004033"/>
          <w:sz w:val="20"/>
          <w:szCs w:val="20"/>
          <w14:ligatures w14:val="standardContextual"/>
        </w:rPr>
        <w:t>„</w:t>
      </w:r>
      <w:r w:rsidR="0C9B197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Mezi největší trendy cestovního pojištění patří možnost poskládat si</w:t>
      </w:r>
      <w:r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pojištění na míru konkrétním potřebám</w:t>
      </w:r>
      <w:r w:rsidR="0C9B197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. </w:t>
      </w:r>
      <w:r w:rsidR="27994611" w:rsidRPr="09C1FC4B" w:rsidDel="007C4473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Stále více lidí </w:t>
      </w:r>
      <w:r w:rsidR="27994611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vyráží na dovolenou vlastním autem, </w:t>
      </w:r>
      <w:r w:rsidR="7DDF5B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a tak </w:t>
      </w:r>
      <w:r w:rsidR="7E70F8B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roste zájem nejen o </w:t>
      </w:r>
      <w:r w:rsidR="7DDF5B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p</w:t>
      </w:r>
      <w:r w:rsidR="7E70F8B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ojištění auta do zahraničí, které chrání vůz před riziky</w:t>
      </w:r>
      <w:r w:rsidR="7DDF5B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,</w:t>
      </w:r>
      <w:r w:rsidR="7E70F8B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jako jsou bouřky, střet se zvěří nebo vandalismus, ale také o </w:t>
      </w:r>
      <w:r w:rsidR="7DDF5B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p</w:t>
      </w:r>
      <w:r w:rsidR="7E70F8B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ojištění </w:t>
      </w:r>
      <w:r w:rsidR="7DDF5B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a</w:t>
      </w:r>
      <w:r w:rsidR="7E70F8B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uto</w:t>
      </w:r>
      <w:r w:rsidR="7DDF5BB5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 xml:space="preserve"> </w:t>
      </w:r>
      <w:r w:rsidR="7E70F8B0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asistence, které zajistí rychlou pomoc při poruše nebo nepojízdnosti vozidla v celé Evropě,</w:t>
      </w:r>
      <w:r w:rsidR="72CBB7F3" w:rsidRPr="09C1FC4B">
        <w:rPr>
          <w:rFonts w:ascii="Direct Sans" w:hAnsi="Direct Sans" w:cs="Times New Roman"/>
          <w:i/>
          <w:iCs/>
          <w:color w:val="004033"/>
          <w:sz w:val="20"/>
          <w:szCs w:val="20"/>
        </w:rPr>
        <w:t>“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 xml:space="preserve"> uzavírá </w:t>
      </w:r>
      <w:r w:rsidRPr="09C1FC4B">
        <w:rPr>
          <w:rFonts w:ascii="Direct Sans" w:hAnsi="Direct Sans" w:cs="Times New Roman"/>
          <w:b/>
          <w:bCs/>
          <w:color w:val="004033"/>
          <w:sz w:val="20"/>
          <w:szCs w:val="20"/>
        </w:rPr>
        <w:t>Jiří Čech</w:t>
      </w:r>
      <w:r w:rsidRPr="09C1FC4B">
        <w:rPr>
          <w:rFonts w:ascii="Direct Sans" w:hAnsi="Direct Sans" w:cs="Times New Roman"/>
          <w:color w:val="004033"/>
          <w:sz w:val="20"/>
          <w:szCs w:val="20"/>
        </w:rPr>
        <w:t>.</w:t>
      </w:r>
    </w:p>
    <w:p w14:paraId="0FF68205" w14:textId="544621FB" w:rsidR="00F66370" w:rsidRPr="00B8139C" w:rsidRDefault="00F66370" w:rsidP="17656989">
      <w:pPr>
        <w:pBdr>
          <w:bottom w:val="single" w:sz="6" w:space="1" w:color="000000"/>
        </w:pBdr>
        <w:spacing w:before="480" w:after="160" w:line="278" w:lineRule="auto"/>
        <w:rPr>
          <w:rFonts w:ascii="Direct Sans" w:hAnsi="Direct Sans" w:cs="Times New Roman"/>
          <w:color w:val="004033"/>
          <w:sz w:val="20"/>
          <w:szCs w:val="20"/>
        </w:rPr>
      </w:pPr>
    </w:p>
    <w:p w14:paraId="618C56EC" w14:textId="6D75E687" w:rsidR="60CFAA47" w:rsidRPr="00B8139C" w:rsidRDefault="00721462" w:rsidP="2215EE79">
      <w:pPr>
        <w:spacing w:before="480" w:after="160" w:line="278" w:lineRule="auto"/>
      </w:pPr>
      <w:r w:rsidRPr="17656989">
        <w:rPr>
          <w:rFonts w:ascii="Direct Sans" w:hAnsi="Direct Sans"/>
          <w:b/>
          <w:bCs/>
          <w:color w:val="004033"/>
        </w:rPr>
        <w:t>Průzkum Direct pojišťovny</w:t>
      </w:r>
    </w:p>
    <w:p w14:paraId="64F861D1" w14:textId="37F10703" w:rsidR="60CFAA47" w:rsidRPr="00B8139C" w:rsidRDefault="60CFAA47" w:rsidP="2215EE79">
      <w:pPr>
        <w:spacing w:before="480" w:after="160" w:line="278" w:lineRule="auto"/>
        <w:rPr>
          <w:rFonts w:ascii="Direct Sans" w:hAnsi="Direct Sans"/>
          <w:i/>
          <w:color w:val="004033"/>
          <w:sz w:val="20"/>
          <w:szCs w:val="20"/>
        </w:rPr>
      </w:pPr>
      <w:r w:rsidRPr="17656989">
        <w:rPr>
          <w:rFonts w:ascii="Direct Sans" w:hAnsi="Direct Sans"/>
          <w:i/>
          <w:color w:val="004033"/>
          <w:sz w:val="20"/>
          <w:szCs w:val="20"/>
        </w:rPr>
        <w:t xml:space="preserve">Průzkum proběhl během června 2026 na zákaznickém panelu Direct pojišťovny. Zúčastnilo se jej 1 </w:t>
      </w:r>
      <w:r w:rsidR="6A1FA631" w:rsidRPr="0B5AC438">
        <w:rPr>
          <w:rFonts w:ascii="Direct Sans" w:hAnsi="Direct Sans"/>
          <w:i/>
          <w:iCs/>
          <w:color w:val="004033"/>
          <w:sz w:val="20"/>
          <w:szCs w:val="20"/>
        </w:rPr>
        <w:t>098</w:t>
      </w:r>
      <w:r w:rsidRPr="17656989">
        <w:rPr>
          <w:rFonts w:ascii="Direct Sans" w:hAnsi="Direct Sans"/>
          <w:i/>
          <w:color w:val="004033"/>
          <w:sz w:val="20"/>
          <w:szCs w:val="20"/>
        </w:rPr>
        <w:t xml:space="preserve"> </w:t>
      </w:r>
      <w:r w:rsidR="5BD2E3A9" w:rsidRPr="17656989">
        <w:rPr>
          <w:rFonts w:ascii="Direct Sans" w:hAnsi="Direct Sans"/>
          <w:i/>
          <w:iCs/>
          <w:color w:val="004033"/>
          <w:sz w:val="20"/>
          <w:szCs w:val="20"/>
        </w:rPr>
        <w:t>respondentů</w:t>
      </w:r>
      <w:r w:rsidRPr="17656989">
        <w:rPr>
          <w:rFonts w:ascii="Direct Sans" w:hAnsi="Direct Sans"/>
          <w:i/>
          <w:color w:val="004033"/>
          <w:sz w:val="20"/>
          <w:szCs w:val="20"/>
        </w:rPr>
        <w:t xml:space="preserve"> z celé České republiky</w:t>
      </w:r>
      <w:r w:rsidR="5487AA61" w:rsidRPr="17656989">
        <w:rPr>
          <w:rFonts w:ascii="Direct Sans" w:hAnsi="Direct Sans"/>
          <w:i/>
          <w:iCs/>
          <w:color w:val="004033"/>
          <w:sz w:val="20"/>
          <w:szCs w:val="20"/>
        </w:rPr>
        <w:t xml:space="preserve">, </w:t>
      </w:r>
      <w:r w:rsidR="00127DF2" w:rsidRPr="17656989">
        <w:rPr>
          <w:rFonts w:ascii="Direct Sans" w:hAnsi="Direct Sans"/>
          <w:i/>
          <w:iCs/>
          <w:color w:val="004033"/>
          <w:sz w:val="20"/>
          <w:szCs w:val="20"/>
        </w:rPr>
        <w:t>kte</w:t>
      </w:r>
      <w:r w:rsidR="00127DF2">
        <w:rPr>
          <w:rFonts w:ascii="Direct Sans" w:hAnsi="Direct Sans"/>
          <w:i/>
          <w:iCs/>
          <w:color w:val="004033"/>
          <w:sz w:val="20"/>
          <w:szCs w:val="20"/>
        </w:rPr>
        <w:t>ří</w:t>
      </w:r>
      <w:r w:rsidR="00127DF2" w:rsidRPr="17656989">
        <w:rPr>
          <w:rFonts w:ascii="Direct Sans" w:hAnsi="Direct Sans"/>
          <w:i/>
          <w:iCs/>
          <w:color w:val="004033"/>
          <w:sz w:val="20"/>
          <w:szCs w:val="20"/>
        </w:rPr>
        <w:t xml:space="preserve"> </w:t>
      </w:r>
      <w:r w:rsidR="5487AA61" w:rsidRPr="17656989">
        <w:rPr>
          <w:rFonts w:ascii="Direct Sans" w:hAnsi="Direct Sans"/>
          <w:i/>
          <w:iCs/>
          <w:color w:val="004033"/>
          <w:sz w:val="20"/>
          <w:szCs w:val="20"/>
        </w:rPr>
        <w:t>v posledních 3 letech řešili cestovní pojištění</w:t>
      </w:r>
      <w:r w:rsidR="4AD2E7DD" w:rsidRPr="17656989">
        <w:rPr>
          <w:rFonts w:ascii="Direct Sans" w:hAnsi="Direct Sans"/>
          <w:i/>
          <w:iCs/>
          <w:color w:val="004033"/>
          <w:sz w:val="20"/>
          <w:szCs w:val="20"/>
        </w:rPr>
        <w:t>.</w:t>
      </w:r>
      <w:r w:rsidRPr="17656989">
        <w:rPr>
          <w:rFonts w:ascii="Direct Sans" w:hAnsi="Direct Sans"/>
          <w:i/>
          <w:color w:val="004033"/>
          <w:sz w:val="20"/>
          <w:szCs w:val="20"/>
        </w:rPr>
        <w:t xml:space="preserve"> Dotazník mapoval</w:t>
      </w:r>
      <w:r w:rsidR="008D59C2" w:rsidRPr="17656989">
        <w:rPr>
          <w:rFonts w:ascii="Direct Sans" w:hAnsi="Direct Sans"/>
          <w:i/>
          <w:color w:val="004033"/>
          <w:sz w:val="20"/>
          <w:szCs w:val="20"/>
        </w:rPr>
        <w:t>, jak Češi využívají cestovní pojištění</w:t>
      </w:r>
      <w:r w:rsidR="00D21059" w:rsidRPr="17656989">
        <w:rPr>
          <w:rFonts w:ascii="Direct Sans" w:hAnsi="Direct Sans"/>
          <w:i/>
          <w:color w:val="004033"/>
          <w:sz w:val="20"/>
          <w:szCs w:val="20"/>
        </w:rPr>
        <w:t xml:space="preserve">, která rizika vnímají jako nejvyšší </w:t>
      </w:r>
      <w:r w:rsidR="00735A7D" w:rsidRPr="17656989">
        <w:rPr>
          <w:rFonts w:ascii="Direct Sans" w:hAnsi="Direct Sans"/>
          <w:i/>
          <w:color w:val="004033"/>
          <w:sz w:val="20"/>
          <w:szCs w:val="20"/>
        </w:rPr>
        <w:t>a také to, jaké mají zkušenosti s</w:t>
      </w:r>
      <w:r w:rsidR="00EA0B1D" w:rsidRPr="17656989">
        <w:rPr>
          <w:rFonts w:ascii="Direct Sans" w:hAnsi="Direct Sans"/>
          <w:i/>
          <w:color w:val="004033"/>
          <w:sz w:val="20"/>
          <w:szCs w:val="20"/>
        </w:rPr>
        <w:t> rušením dovolené</w:t>
      </w:r>
      <w:r w:rsidR="00B8139C" w:rsidRPr="17656989">
        <w:rPr>
          <w:rFonts w:ascii="Direct Sans" w:hAnsi="Direct Sans"/>
          <w:i/>
          <w:color w:val="004033"/>
          <w:sz w:val="20"/>
          <w:szCs w:val="20"/>
        </w:rPr>
        <w:t xml:space="preserve"> a nejčastějšími důvody</w:t>
      </w:r>
      <w:r w:rsidR="00EA0B1D" w:rsidRPr="17656989">
        <w:rPr>
          <w:rFonts w:ascii="Direct Sans" w:hAnsi="Direct Sans"/>
          <w:i/>
          <w:color w:val="004033"/>
          <w:sz w:val="20"/>
          <w:szCs w:val="20"/>
        </w:rPr>
        <w:t xml:space="preserve">. </w:t>
      </w:r>
    </w:p>
    <w:p w14:paraId="0DAB90C0" w14:textId="3341A03F" w:rsidR="00721462" w:rsidRPr="00682BEC" w:rsidRDefault="00577268" w:rsidP="00682BEC">
      <w:pPr>
        <w:spacing w:before="480" w:after="160" w:line="278" w:lineRule="auto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1.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>Sjednáváte si k dovolené cestovní pojištění?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200"/>
      </w:tblGrid>
      <w:tr w:rsidR="00721462" w14:paraId="14240626" w14:textId="77777777" w:rsidTr="00FF4B69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CC75B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8AAF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0FF84F0B" w14:textId="77777777" w:rsidTr="00FF4B69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CA4AA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Ano, vždy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5E4D4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78,0 %</w:t>
            </w:r>
          </w:p>
        </w:tc>
      </w:tr>
      <w:tr w:rsidR="00721462" w14:paraId="05C5D0F6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FD0B0C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Většinou ano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DB216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16,2 %</w:t>
            </w:r>
          </w:p>
        </w:tc>
      </w:tr>
      <w:tr w:rsidR="00721462" w14:paraId="777065CC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E0E1D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lastRenderedPageBreak/>
              <w:t>Občas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0307A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3,1 %</w:t>
            </w:r>
          </w:p>
        </w:tc>
      </w:tr>
      <w:tr w:rsidR="00721462" w14:paraId="60E1A65D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FE4D21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Spíše ne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1B4CC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1,5 %</w:t>
            </w:r>
          </w:p>
        </w:tc>
      </w:tr>
      <w:tr w:rsidR="00721462" w14:paraId="47E342D0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816BA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Ne, nikdy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CA85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1,3 %</w:t>
            </w:r>
          </w:p>
        </w:tc>
      </w:tr>
    </w:tbl>
    <w:p w14:paraId="7486EF5D" w14:textId="3C40BF95" w:rsidR="00721462" w:rsidRPr="00BD3756" w:rsidRDefault="00577268" w:rsidP="3885B2C8">
      <w:pPr>
        <w:spacing w:before="480" w:after="160" w:line="278" w:lineRule="auto"/>
        <w:rPr>
          <w:rFonts w:ascii="Direct Sans" w:hAnsi="Direct Sans"/>
          <w:b/>
          <w:color w:val="004033"/>
          <w:sz w:val="20"/>
          <w:szCs w:val="20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2.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>Sjednáváte si také pojištění storna cesty?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200"/>
      </w:tblGrid>
      <w:tr w:rsidR="00721462" w14:paraId="2872A54C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9BFC3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E9B24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20FC5875" w14:textId="77777777" w:rsidTr="008C3004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C19B1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Ano, pravidelně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B28747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15,7 %</w:t>
            </w:r>
          </w:p>
        </w:tc>
      </w:tr>
      <w:tr w:rsidR="00721462" w14:paraId="32B30463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A33AF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Jen výjimečně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D765F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41,9 %</w:t>
            </w:r>
          </w:p>
        </w:tc>
      </w:tr>
      <w:tr w:rsidR="00721462" w14:paraId="028B5CC1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C16B2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Ne, nikdy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F5E25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39,9 %</w:t>
            </w:r>
          </w:p>
        </w:tc>
      </w:tr>
      <w:tr w:rsidR="00721462" w14:paraId="1762F062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20B25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Nevím, o co se jedná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2494E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2,6 %</w:t>
            </w:r>
          </w:p>
        </w:tc>
      </w:tr>
    </w:tbl>
    <w:p w14:paraId="7D56AF24" w14:textId="457CF293" w:rsidR="00721462" w:rsidRPr="00BD3756" w:rsidRDefault="00577268" w:rsidP="00BD3756">
      <w:pPr>
        <w:spacing w:before="400" w:after="100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3.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 xml:space="preserve">Proč nevyužíváte pojištění storna cesty? </w:t>
      </w:r>
      <w:r w:rsidR="5B27AF16" w:rsidRPr="3885B2C8">
        <w:rPr>
          <w:rFonts w:ascii="Direct Sans" w:hAnsi="Direct Sans"/>
          <w:b/>
          <w:bCs/>
          <w:color w:val="004033"/>
          <w:sz w:val="20"/>
          <w:szCs w:val="20"/>
        </w:rPr>
        <w:t>*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200"/>
      </w:tblGrid>
      <w:tr w:rsidR="00721462" w14:paraId="44A182FD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9EC25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508DB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7A801E56" w14:textId="77777777" w:rsidTr="3885B2C8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2B098E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Nepřijde mi potřebné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A3C18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32,9 %</w:t>
            </w:r>
          </w:p>
        </w:tc>
      </w:tr>
      <w:tr w:rsidR="00721462" w14:paraId="63B05182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8D43D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Neznám ho/nevím co kryje/nevyznám se v něm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2D98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24,2 %</w:t>
            </w:r>
          </w:p>
        </w:tc>
      </w:tr>
      <w:tr w:rsidR="00721462" w14:paraId="65E0A570" w14:textId="77777777" w:rsidTr="3885B2C8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3C1EA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Dovolenou si řeším po vlastní ose, a ne přes CK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3181C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22,4 %</w:t>
            </w:r>
          </w:p>
        </w:tc>
      </w:tr>
      <w:tr w:rsidR="00721462" w14:paraId="5D8C9501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7AD86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Nikdy jsme neměla problém zrušit cestu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8E6D7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19,6 %</w:t>
            </w:r>
          </w:p>
        </w:tc>
      </w:tr>
      <w:tr w:rsidR="00721462" w14:paraId="51D1ADCC" w14:textId="77777777" w:rsidTr="3885B2C8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D2B77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Dovolenou kupuji na poslední chvíli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B967D8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14,2 %</w:t>
            </w:r>
          </w:p>
        </w:tc>
      </w:tr>
      <w:tr w:rsidR="00721462" w14:paraId="52B4009B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54D43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Případnou ztrátu bych zvládl/a zaplatit sám/a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2019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8,7 %</w:t>
            </w:r>
          </w:p>
        </w:tc>
      </w:tr>
      <w:tr w:rsidR="00721462" w14:paraId="1CAC90CA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8812B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Je podle mě moc drahé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329F0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6,4 %</w:t>
            </w:r>
          </w:p>
        </w:tc>
      </w:tr>
      <w:tr w:rsidR="00721462" w14:paraId="485F8CF6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B5C7E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Další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80FB6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1,3 %</w:t>
            </w:r>
          </w:p>
        </w:tc>
      </w:tr>
    </w:tbl>
    <w:p w14:paraId="277F5DF6" w14:textId="0603D29B" w:rsidR="3781E331" w:rsidRDefault="3781E331" w:rsidP="3885B2C8">
      <w:pPr>
        <w:spacing w:before="400" w:after="100"/>
        <w:rPr>
          <w:rFonts w:ascii="Direct Sans" w:hAnsi="Direct Sans"/>
          <w:i/>
          <w:iCs/>
          <w:color w:val="004033"/>
          <w:sz w:val="20"/>
          <w:szCs w:val="20"/>
        </w:rPr>
      </w:pPr>
      <w:r w:rsidRPr="3885B2C8">
        <w:rPr>
          <w:rFonts w:ascii="Direct Sans" w:hAnsi="Direct Sans"/>
          <w:i/>
          <w:iCs/>
          <w:color w:val="004033"/>
          <w:sz w:val="20"/>
          <w:szCs w:val="20"/>
        </w:rPr>
        <w:t>* Zodpovídali pouze ti</w:t>
      </w:r>
      <w:r w:rsidR="7018D669" w:rsidRPr="3885B2C8">
        <w:rPr>
          <w:rFonts w:ascii="Direct Sans" w:hAnsi="Direct Sans"/>
          <w:i/>
          <w:iCs/>
          <w:color w:val="004033"/>
          <w:sz w:val="20"/>
          <w:szCs w:val="20"/>
        </w:rPr>
        <w:t xml:space="preserve"> respondenti</w:t>
      </w:r>
      <w:r w:rsidRPr="3885B2C8">
        <w:rPr>
          <w:rFonts w:ascii="Direct Sans" w:hAnsi="Direct Sans"/>
          <w:i/>
          <w:iCs/>
          <w:color w:val="004033"/>
          <w:sz w:val="20"/>
          <w:szCs w:val="20"/>
        </w:rPr>
        <w:t>, k</w:t>
      </w:r>
      <w:r w:rsidR="19BEB7F8" w:rsidRPr="3885B2C8">
        <w:rPr>
          <w:rFonts w:ascii="Direct Sans" w:hAnsi="Direct Sans"/>
          <w:i/>
          <w:iCs/>
          <w:color w:val="004033"/>
          <w:sz w:val="20"/>
          <w:szCs w:val="20"/>
        </w:rPr>
        <w:t xml:space="preserve">teří </w:t>
      </w:r>
      <w:r w:rsidRPr="3885B2C8">
        <w:rPr>
          <w:rFonts w:ascii="Direct Sans" w:hAnsi="Direct Sans"/>
          <w:i/>
          <w:iCs/>
          <w:color w:val="004033"/>
          <w:sz w:val="20"/>
          <w:szCs w:val="20"/>
        </w:rPr>
        <w:t>v přechozí</w:t>
      </w:r>
      <w:r w:rsidR="2B2CF324" w:rsidRPr="3885B2C8">
        <w:rPr>
          <w:rFonts w:ascii="Direct Sans" w:hAnsi="Direct Sans"/>
          <w:i/>
          <w:iCs/>
          <w:color w:val="004033"/>
          <w:sz w:val="20"/>
          <w:szCs w:val="20"/>
        </w:rPr>
        <w:t xml:space="preserve"> otázce</w:t>
      </w:r>
      <w:r w:rsidRPr="3885B2C8">
        <w:rPr>
          <w:rFonts w:ascii="Direct Sans" w:hAnsi="Direct Sans"/>
          <w:i/>
          <w:iCs/>
          <w:color w:val="004033"/>
          <w:sz w:val="20"/>
          <w:szCs w:val="20"/>
        </w:rPr>
        <w:t xml:space="preserve"> uvedli, že pojištění storna nevyužívají nebo ho neznají</w:t>
      </w:r>
    </w:p>
    <w:p w14:paraId="14AF9D06" w14:textId="080E26BC" w:rsidR="00721462" w:rsidRPr="00BD3756" w:rsidRDefault="00577268" w:rsidP="3885B2C8">
      <w:pPr>
        <w:spacing w:before="400" w:after="100" w:line="259" w:lineRule="auto"/>
        <w:rPr>
          <w:rFonts w:ascii="Direct Sans" w:hAnsi="Direct Sans"/>
          <w:b/>
          <w:color w:val="004033"/>
          <w:sz w:val="20"/>
          <w:szCs w:val="20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4.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>Zažili jste někdy situaci, kdy jste museli zrušit nebo předčasně ukončit dovolenou?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200"/>
      </w:tblGrid>
      <w:tr w:rsidR="00721462" w14:paraId="69588E32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7B8FC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F0722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7901368B" w14:textId="77777777" w:rsidTr="008C3004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40562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Ano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F45B1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22,4 %</w:t>
            </w:r>
          </w:p>
        </w:tc>
      </w:tr>
      <w:tr w:rsidR="00721462" w14:paraId="312792BE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668E2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27FA4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77,6 %</w:t>
            </w:r>
          </w:p>
        </w:tc>
      </w:tr>
    </w:tbl>
    <w:p w14:paraId="183D7EE0" w14:textId="18DDA9FA" w:rsidR="00E82725" w:rsidRPr="00BD3756" w:rsidRDefault="00577268" w:rsidP="00E82725">
      <w:pPr>
        <w:spacing w:before="400" w:after="100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5. </w:t>
      </w:r>
      <w:r w:rsidR="00E82725" w:rsidRPr="3885B2C8">
        <w:rPr>
          <w:rFonts w:ascii="Direct Sans" w:hAnsi="Direct Sans"/>
          <w:b/>
          <w:color w:val="004033"/>
          <w:sz w:val="20"/>
          <w:szCs w:val="20"/>
        </w:rPr>
        <w:t xml:space="preserve">Co bylo důvodem k předčasnému návratu z dovolené? 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2200"/>
      </w:tblGrid>
      <w:tr w:rsidR="00E82725" w14:paraId="77D94D5C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905D6" w14:textId="27FF391D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</w:t>
            </w:r>
            <w:r w:rsidR="003801D1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ž</w:t>
            </w: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18788" w14:textId="580E6D41" w:rsidR="00E82725" w:rsidRPr="00220248" w:rsidRDefault="003801D1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</w:t>
            </w:r>
            <w:r w:rsidR="00E82725"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 xml:space="preserve"> (%)</w:t>
            </w:r>
          </w:p>
        </w:tc>
      </w:tr>
      <w:tr w:rsidR="00E82725" w14:paraId="7F8E75F6" w14:textId="77777777" w:rsidTr="008C3004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9C445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Nemoc nebo úraz dítěte nebo člena rodiny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6B8306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33,7 %</w:t>
            </w:r>
          </w:p>
        </w:tc>
      </w:tr>
      <w:tr w:rsidR="00E82725" w14:paraId="4F301A4F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05714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lastRenderedPageBreak/>
              <w:t>Akutní nemoc nebo uraz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965B9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31,5 %</w:t>
            </w:r>
          </w:p>
        </w:tc>
      </w:tr>
      <w:tr w:rsidR="00E82725" w14:paraId="12495611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E3A12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Rodinné důvody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67F95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22,5 %</w:t>
            </w:r>
          </w:p>
        </w:tc>
      </w:tr>
      <w:tr w:rsidR="00E82725" w14:paraId="358ADE3C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782F9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Pracovní důvody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85828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18,0 %</w:t>
            </w:r>
          </w:p>
        </w:tc>
      </w:tr>
      <w:tr w:rsidR="00E82725" w14:paraId="69207AF7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C6643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Přírodní katastrofa a rozmary počasí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BD03C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14,6 %</w:t>
            </w:r>
          </w:p>
        </w:tc>
      </w:tr>
      <w:tr w:rsidR="00E82725" w14:paraId="17086E1A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A4886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Úmrtí v rodině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CFAA5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6,7 %</w:t>
            </w:r>
          </w:p>
        </w:tc>
      </w:tr>
      <w:tr w:rsidR="00E82725" w14:paraId="0ACA3F04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48CF9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Hospitalizace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108C5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4,5 %</w:t>
            </w:r>
          </w:p>
        </w:tc>
      </w:tr>
      <w:tr w:rsidR="00E82725" w14:paraId="5D3EC9EC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040F1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Potíže s autem (autonehoda, nepojízdné vozidlo, větší oprava…)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2811C7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4,4 %</w:t>
            </w:r>
          </w:p>
        </w:tc>
      </w:tr>
      <w:tr w:rsidR="00E82725" w14:paraId="338C701B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53947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Problémy s domácím mazlíčkem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32AC4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2,2 %</w:t>
            </w:r>
          </w:p>
        </w:tc>
      </w:tr>
      <w:tr w:rsidR="00E82725" w14:paraId="24977D37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5798D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Jiné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4E37A" w14:textId="77777777" w:rsidR="00E82725" w:rsidRPr="00220248" w:rsidRDefault="00E82725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3,4 %</w:t>
            </w:r>
          </w:p>
        </w:tc>
      </w:tr>
    </w:tbl>
    <w:p w14:paraId="6E0FE71E" w14:textId="3C2AF411" w:rsidR="00721462" w:rsidRPr="00BD3756" w:rsidRDefault="00577268" w:rsidP="00721462">
      <w:pPr>
        <w:spacing w:before="400" w:after="100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6.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>Už jste někdy řešili pojištění až těsně před odjezdem na dovolenou?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200"/>
      </w:tblGrid>
      <w:tr w:rsidR="00721462" w14:paraId="1AE4BF77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2256D7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A7A5C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46726C53" w14:textId="77777777" w:rsidTr="008C3004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1F9DE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Rozhodně ano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B97FB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42,4 %</w:t>
            </w:r>
          </w:p>
        </w:tc>
      </w:tr>
      <w:tr w:rsidR="00721462" w14:paraId="6F117CE3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27476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Občas se mi to stalo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A9136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33,5 %</w:t>
            </w:r>
          </w:p>
        </w:tc>
      </w:tr>
      <w:tr w:rsidR="00721462" w14:paraId="1633610C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0FA1E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Rozhodně ne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808B9" w14:textId="77777777" w:rsidR="00721462" w:rsidRPr="00682BEC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682BEC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24,0 %</w:t>
            </w:r>
          </w:p>
        </w:tc>
      </w:tr>
    </w:tbl>
    <w:p w14:paraId="2FF7E0A6" w14:textId="59CD1B89" w:rsidR="00721462" w:rsidRPr="00BD3756" w:rsidRDefault="00577268" w:rsidP="00721462">
      <w:pPr>
        <w:spacing w:before="400" w:after="100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color w:val="004033"/>
          <w:sz w:val="20"/>
          <w:szCs w:val="20"/>
        </w:rPr>
        <w:t xml:space="preserve">7.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>Co by vás při zrušení nebo přerušení dovolené stresovalo nejvíc?</w:t>
      </w:r>
      <w:r w:rsidR="063D2C47" w:rsidRPr="3885B2C8">
        <w:rPr>
          <w:rFonts w:ascii="Direct Sans" w:hAnsi="Direct Sans"/>
          <w:b/>
          <w:bCs/>
          <w:color w:val="004033"/>
          <w:sz w:val="20"/>
          <w:szCs w:val="20"/>
        </w:rPr>
        <w:t xml:space="preserve"> * 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2200"/>
      </w:tblGrid>
      <w:tr w:rsidR="00721462" w14:paraId="41547D75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1FCFF" w14:textId="6132EA3E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</w:t>
            </w:r>
            <w:r w:rsidR="004E2FA9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ž</w:t>
            </w: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3A16C" w14:textId="3975ECBE" w:rsidR="00721462" w:rsidRPr="00220248" w:rsidRDefault="004E2FA9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</w:t>
            </w:r>
            <w:r w:rsidR="00721462"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 xml:space="preserve"> (%)</w:t>
            </w:r>
          </w:p>
        </w:tc>
      </w:tr>
      <w:tr w:rsidR="00721462" w:rsidRPr="00220248" w14:paraId="0FF3AAA8" w14:textId="77777777" w:rsidTr="008C3004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DC772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Zdravotní komplikace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9475D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55,6 %</w:t>
            </w:r>
          </w:p>
        </w:tc>
      </w:tr>
      <w:tr w:rsidR="00721462" w:rsidRPr="00220248" w14:paraId="3B903E57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6A9C7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Finanční ztráta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BFA5A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48,5 %</w:t>
            </w:r>
          </w:p>
        </w:tc>
      </w:tr>
      <w:tr w:rsidR="00721462" w:rsidRPr="00220248" w14:paraId="34533948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45BCF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Zklamaní rodiny/děti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2E39F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44,3 %</w:t>
            </w:r>
          </w:p>
        </w:tc>
      </w:tr>
      <w:tr w:rsidR="00721462" w:rsidRPr="00220248" w14:paraId="4199BAA6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955EC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Organizace návratu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2259D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36,8 %</w:t>
            </w:r>
          </w:p>
        </w:tc>
      </w:tr>
      <w:tr w:rsidR="00721462" w:rsidRPr="00220248" w14:paraId="4ACEAE6A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A3824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Komunikace s pojišťovnou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892A5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25,5 %</w:t>
            </w:r>
          </w:p>
        </w:tc>
      </w:tr>
      <w:tr w:rsidR="00721462" w:rsidRPr="00220248" w14:paraId="7F801D98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5F69D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Ztráta casu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2EAA1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24,2 %</w:t>
            </w:r>
          </w:p>
        </w:tc>
      </w:tr>
    </w:tbl>
    <w:p w14:paraId="70FC3AC4" w14:textId="6914D4F7" w:rsidR="00721462" w:rsidRPr="00220248" w:rsidRDefault="14892193" w:rsidP="00220248">
      <w:pPr>
        <w:rPr>
          <w:rFonts w:ascii="Direct Sans" w:hAnsi="Direct Sans" w:cs="Times New Roman"/>
          <w:i/>
          <w:color w:val="004033"/>
          <w:sz w:val="20"/>
          <w:szCs w:val="20"/>
          <w14:ligatures w14:val="standardContextual"/>
        </w:rPr>
      </w:pPr>
      <w:r w:rsidRPr="3885B2C8">
        <w:rPr>
          <w:rFonts w:ascii="Direct Sans" w:hAnsi="Direct Sans" w:cs="Times New Roman"/>
          <w:color w:val="004033"/>
          <w:sz w:val="20"/>
          <w:szCs w:val="20"/>
        </w:rPr>
        <w:t xml:space="preserve">* </w:t>
      </w:r>
      <w:r w:rsidRPr="3885B2C8">
        <w:rPr>
          <w:rFonts w:ascii="Direct Sans" w:hAnsi="Direct Sans" w:cs="Times New Roman"/>
          <w:i/>
          <w:iCs/>
          <w:color w:val="004033"/>
          <w:sz w:val="20"/>
          <w:szCs w:val="20"/>
        </w:rPr>
        <w:t>Možnost výběru více odpovědí.</w:t>
      </w:r>
    </w:p>
    <w:p w14:paraId="74643DD4" w14:textId="7C70A312" w:rsidR="00721462" w:rsidRPr="00BD3756" w:rsidRDefault="00577268" w:rsidP="3885B2C8">
      <w:pPr>
        <w:spacing w:before="400" w:after="100" w:line="259" w:lineRule="auto"/>
      </w:pPr>
      <w:r>
        <w:rPr>
          <w:rFonts w:ascii="Direct Sans" w:hAnsi="Direct Sans"/>
          <w:b/>
          <w:bCs/>
          <w:color w:val="004033"/>
          <w:sz w:val="20"/>
          <w:szCs w:val="20"/>
        </w:rPr>
        <w:t xml:space="preserve">8. </w:t>
      </w:r>
      <w:r w:rsidR="00721462" w:rsidRPr="2CA65BB5">
        <w:rPr>
          <w:rFonts w:ascii="Direct Sans" w:hAnsi="Direct Sans"/>
          <w:b/>
          <w:bCs/>
          <w:color w:val="004033"/>
          <w:sz w:val="20"/>
          <w:szCs w:val="20"/>
        </w:rPr>
        <w:t>Co</w:t>
      </w:r>
      <w:r w:rsidR="00721462" w:rsidRPr="2CA65BB5">
        <w:rPr>
          <w:rFonts w:ascii="Direct Sans" w:hAnsi="Direct Sans"/>
          <w:b/>
          <w:color w:val="004033"/>
          <w:sz w:val="20"/>
          <w:szCs w:val="20"/>
        </w:rPr>
        <w:t xml:space="preserve"> je pro vás při sjednání pojištění nejdůležitější? </w:t>
      </w:r>
      <w:r w:rsidR="28581951" w:rsidRPr="3885B2C8">
        <w:rPr>
          <w:rFonts w:ascii="Direct Sans" w:hAnsi="Direct Sans"/>
          <w:b/>
          <w:bCs/>
          <w:color w:val="004033"/>
          <w:sz w:val="20"/>
          <w:szCs w:val="20"/>
        </w:rPr>
        <w:t>*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2200"/>
      </w:tblGrid>
      <w:tr w:rsidR="00721462" w14:paraId="5522ECFD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A4E72D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57840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1C21E504" w14:textId="77777777" w:rsidTr="3885B2C8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A9986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Rozsah krytí pojistných rizik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08DEF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81,1 %</w:t>
            </w:r>
          </w:p>
        </w:tc>
      </w:tr>
      <w:tr w:rsidR="00721462" w14:paraId="352F2192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B801A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Cena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E4161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68,9 %</w:t>
            </w:r>
          </w:p>
        </w:tc>
      </w:tr>
      <w:tr w:rsidR="00721462" w14:paraId="5AE3E6A0" w14:textId="77777777" w:rsidTr="3885B2C8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7B720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 sjednání online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945B4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62,7 %</w:t>
            </w:r>
          </w:p>
        </w:tc>
      </w:tr>
      <w:tr w:rsidR="00721462" w14:paraId="7119CF50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378F7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Srozumitelné podmínky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148AB3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59,9 %</w:t>
            </w:r>
          </w:p>
        </w:tc>
      </w:tr>
      <w:tr w:rsidR="00721462" w14:paraId="320F9727" w14:textId="77777777" w:rsidTr="3885B2C8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32B8C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lastRenderedPageBreak/>
              <w:t>Jednoduchost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A5A85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51,5 %</w:t>
            </w:r>
          </w:p>
        </w:tc>
      </w:tr>
      <w:tr w:rsidR="00721462" w14:paraId="733F1CD9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69028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Rychlost vyřízení škodové události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511F8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51 %</w:t>
            </w:r>
          </w:p>
        </w:tc>
      </w:tr>
      <w:tr w:rsidR="00721462" w14:paraId="09BCF1EE" w14:textId="77777777" w:rsidTr="3885B2C8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2B527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Značka pojišťovny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2C90D4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14,8 %</w:t>
            </w:r>
          </w:p>
        </w:tc>
      </w:tr>
      <w:tr w:rsidR="00721462" w14:paraId="4B32D631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9F3EE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Doporučení známých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FBB58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8,2 %</w:t>
            </w:r>
          </w:p>
        </w:tc>
      </w:tr>
    </w:tbl>
    <w:p w14:paraId="6DB0796D" w14:textId="6914D4F7" w:rsidR="2A0C8F2E" w:rsidRDefault="64E38932" w:rsidP="3885B2C8">
      <w:pPr>
        <w:rPr>
          <w:rFonts w:ascii="Direct Sans" w:hAnsi="Direct Sans" w:cs="Times New Roman"/>
          <w:i/>
          <w:iCs/>
          <w:color w:val="004033"/>
          <w:sz w:val="20"/>
          <w:szCs w:val="20"/>
        </w:rPr>
      </w:pPr>
      <w:r w:rsidRPr="3705031B">
        <w:rPr>
          <w:rFonts w:ascii="Direct Sans" w:hAnsi="Direct Sans" w:cs="Times New Roman"/>
          <w:color w:val="004033"/>
          <w:sz w:val="20"/>
          <w:szCs w:val="20"/>
        </w:rPr>
        <w:t xml:space="preserve">* </w:t>
      </w:r>
      <w:r w:rsidRPr="3705031B">
        <w:rPr>
          <w:rFonts w:ascii="Direct Sans" w:hAnsi="Direct Sans" w:cs="Times New Roman"/>
          <w:i/>
          <w:iCs/>
          <w:color w:val="004033"/>
          <w:sz w:val="20"/>
          <w:szCs w:val="20"/>
        </w:rPr>
        <w:t>Možnost výběru více odpovědí.</w:t>
      </w:r>
    </w:p>
    <w:p w14:paraId="5D93E8DB" w14:textId="3524CC2F" w:rsidR="008243FB" w:rsidRDefault="3CB37DA5" w:rsidP="3705031B">
      <w:pPr>
        <w:spacing w:before="400" w:after="100"/>
        <w:rPr>
          <w:rFonts w:ascii="Direct Sans" w:hAnsi="Direct Sans"/>
          <w:b/>
          <w:bCs/>
          <w:color w:val="004033"/>
          <w:sz w:val="20"/>
          <w:szCs w:val="20"/>
        </w:rPr>
      </w:pPr>
      <w:r w:rsidRPr="3705031B">
        <w:rPr>
          <w:rFonts w:ascii="Direct Sans" w:hAnsi="Direct Sans"/>
          <w:b/>
          <w:bCs/>
          <w:color w:val="004033"/>
          <w:sz w:val="20"/>
          <w:szCs w:val="20"/>
        </w:rPr>
        <w:t>9. Co vás nejvíce překvapilo, že si můžete pojistit?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0"/>
        <w:gridCol w:w="2200"/>
      </w:tblGrid>
      <w:tr w:rsidR="3705031B" w14:paraId="5E0130FF" w14:textId="77777777" w:rsidTr="3705031B">
        <w:trPr>
          <w:trHeight w:val="300"/>
        </w:trPr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1E998" w14:textId="77777777" w:rsidR="3705031B" w:rsidRDefault="3705031B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698D57" w14:textId="77777777" w:rsidR="3705031B" w:rsidRDefault="3705031B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Podíl (%)</w:t>
            </w:r>
          </w:p>
        </w:tc>
      </w:tr>
      <w:tr w:rsidR="3705031B" w14:paraId="27B190C0" w14:textId="77777777" w:rsidTr="3705031B">
        <w:trPr>
          <w:trHeight w:val="300"/>
        </w:trPr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91DC5" w14:textId="1439894B" w:rsidR="79F9CE0F" w:rsidRDefault="79F9CE0F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Přerušeni a nevyužitou dovolenou 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686D1" w14:textId="57341B74" w:rsidR="79F9CE0F" w:rsidRDefault="79F9CE0F" w:rsidP="3705031B">
            <w:pPr>
              <w:spacing w:line="259" w:lineRule="auto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42, 8</w:t>
            </w:r>
            <w:r w:rsidR="3705031B"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%</w:t>
            </w:r>
          </w:p>
        </w:tc>
      </w:tr>
      <w:tr w:rsidR="3705031B" w14:paraId="7BD0F83D" w14:textId="77777777" w:rsidTr="3705031B">
        <w:trPr>
          <w:trHeight w:val="300"/>
        </w:trPr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362CC" w14:textId="4C1C3DA0" w:rsidR="0676210C" w:rsidRDefault="0676210C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Koncert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5DB64" w14:textId="7318DBA9" w:rsidR="66BAB6F3" w:rsidRDefault="66BAB6F3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35,2</w:t>
            </w:r>
            <w:r w:rsidR="00BB5262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</w:t>
            </w:r>
            <w:r w:rsidR="3705031B"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%</w:t>
            </w:r>
          </w:p>
        </w:tc>
      </w:tr>
      <w:tr w:rsidR="3705031B" w14:paraId="032B66BC" w14:textId="77777777" w:rsidTr="3705031B">
        <w:trPr>
          <w:trHeight w:val="300"/>
        </w:trPr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D45AB" w14:textId="53B50804" w:rsidR="003FC856" w:rsidRDefault="003FC856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Skipas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E6804" w14:textId="5CEF1AAB" w:rsidR="24140B7F" w:rsidRDefault="24140B7F" w:rsidP="3705031B">
            <w:pPr>
              <w:spacing w:line="259" w:lineRule="auto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30,2</w:t>
            </w:r>
            <w:r w:rsidR="3705031B"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%</w:t>
            </w:r>
          </w:p>
        </w:tc>
      </w:tr>
      <w:tr w:rsidR="3705031B" w14:paraId="7DDDFD4F" w14:textId="77777777" w:rsidTr="3705031B">
        <w:trPr>
          <w:trHeight w:val="300"/>
        </w:trPr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A7FD7" w14:textId="3BB00EB1" w:rsidR="061B4822" w:rsidRDefault="061B4822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Kurz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E3BC7" w14:textId="44EF83A9" w:rsidR="581F66F3" w:rsidRDefault="581F66F3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24,2</w:t>
            </w:r>
            <w:r w:rsidR="3705031B"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%</w:t>
            </w:r>
          </w:p>
        </w:tc>
      </w:tr>
      <w:tr w:rsidR="3705031B" w14:paraId="410168E8" w14:textId="77777777" w:rsidTr="3705031B">
        <w:trPr>
          <w:trHeight w:val="300"/>
        </w:trPr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579FF" w14:textId="7555BDE2" w:rsidR="36E16777" w:rsidRDefault="36E16777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Účast na závodech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66CE5" w14:textId="5D753EF2" w:rsidR="4384173A" w:rsidRDefault="4384173A" w:rsidP="3705031B">
            <w:pPr>
              <w:spacing w:line="259" w:lineRule="auto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21,2</w:t>
            </w:r>
            <w:r w:rsidR="00BB5262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</w:t>
            </w:r>
            <w:r w:rsidR="3705031B"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%</w:t>
            </w:r>
          </w:p>
        </w:tc>
      </w:tr>
      <w:tr w:rsidR="3705031B" w14:paraId="37225A8A" w14:textId="77777777" w:rsidTr="3705031B">
        <w:trPr>
          <w:trHeight w:val="300"/>
        </w:trPr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6AFD9" w14:textId="2E67F862" w:rsidR="4538D9B8" w:rsidRDefault="4538D9B8" w:rsidP="3705031B">
            <w:pPr>
              <w:spacing w:line="259" w:lineRule="auto"/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Storno cesty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B320D" w14:textId="2D07B129" w:rsidR="697C3E04" w:rsidRDefault="697C3E04" w:rsidP="3705031B">
            <w:pPr>
              <w:rPr>
                <w:rFonts w:ascii="Direct Sans" w:hAnsi="Direct Sans" w:cs="Times New Roman"/>
                <w:color w:val="004033"/>
                <w:sz w:val="20"/>
                <w:szCs w:val="20"/>
              </w:rPr>
            </w:pPr>
            <w:r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>15,3</w:t>
            </w:r>
            <w:r w:rsidR="3705031B" w:rsidRPr="3705031B">
              <w:rPr>
                <w:rFonts w:ascii="Direct Sans" w:hAnsi="Direct Sans" w:cs="Times New Roman"/>
                <w:color w:val="004033"/>
                <w:sz w:val="20"/>
                <w:szCs w:val="20"/>
              </w:rPr>
              <w:t xml:space="preserve"> %</w:t>
            </w:r>
          </w:p>
        </w:tc>
      </w:tr>
    </w:tbl>
    <w:p w14:paraId="0B64C923" w14:textId="471B3B4A" w:rsidR="008243FB" w:rsidRDefault="2B1314BB" w:rsidP="3705031B">
      <w:pPr>
        <w:rPr>
          <w:rFonts w:ascii="Direct Sans" w:hAnsi="Direct Sans" w:cs="Times New Roman"/>
          <w:i/>
          <w:iCs/>
          <w:color w:val="004033"/>
          <w:sz w:val="20"/>
          <w:szCs w:val="20"/>
        </w:rPr>
      </w:pPr>
      <w:r w:rsidRPr="3705031B">
        <w:rPr>
          <w:rFonts w:ascii="Direct Sans" w:hAnsi="Direct Sans" w:cs="Times New Roman"/>
          <w:color w:val="004033"/>
          <w:sz w:val="20"/>
          <w:szCs w:val="20"/>
        </w:rPr>
        <w:t xml:space="preserve">* </w:t>
      </w:r>
      <w:r w:rsidRPr="3705031B">
        <w:rPr>
          <w:rFonts w:ascii="Direct Sans" w:hAnsi="Direct Sans" w:cs="Times New Roman"/>
          <w:i/>
          <w:iCs/>
          <w:color w:val="004033"/>
          <w:sz w:val="20"/>
          <w:szCs w:val="20"/>
        </w:rPr>
        <w:t>Možnost výběru více odpovědí.</w:t>
      </w:r>
    </w:p>
    <w:p w14:paraId="3329240C" w14:textId="5126ACBF" w:rsidR="00721462" w:rsidRPr="00BD3756" w:rsidRDefault="0023081D" w:rsidP="00721462">
      <w:pPr>
        <w:spacing w:before="400" w:after="100"/>
        <w:rPr>
          <w:rFonts w:ascii="Direct Sans" w:hAnsi="Direct Sans"/>
          <w:b/>
          <w:bCs/>
          <w:color w:val="004033"/>
          <w:kern w:val="2"/>
          <w:sz w:val="20"/>
          <w:szCs w:val="20"/>
          <w14:ligatures w14:val="standardContextual"/>
        </w:rPr>
      </w:pPr>
      <w:r>
        <w:rPr>
          <w:rFonts w:ascii="Direct Sans" w:hAnsi="Direct Sans"/>
          <w:b/>
          <w:color w:val="004033"/>
          <w:sz w:val="20"/>
          <w:szCs w:val="20"/>
        </w:rPr>
        <w:t>10</w:t>
      </w:r>
      <w:r w:rsidR="00577268">
        <w:rPr>
          <w:rFonts w:ascii="Direct Sans" w:hAnsi="Direct Sans"/>
          <w:b/>
          <w:color w:val="004033"/>
          <w:sz w:val="20"/>
          <w:szCs w:val="20"/>
        </w:rPr>
        <w:t xml:space="preserve">. </w:t>
      </w:r>
      <w:r w:rsidR="00721462" w:rsidRPr="3885B2C8">
        <w:rPr>
          <w:rFonts w:ascii="Direct Sans" w:hAnsi="Direct Sans"/>
          <w:b/>
          <w:color w:val="004033"/>
          <w:sz w:val="20"/>
          <w:szCs w:val="20"/>
        </w:rPr>
        <w:t>Jak rychle očekáváte vyřízení běžné pojistné události?</w:t>
      </w: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200"/>
      </w:tblGrid>
      <w:tr w:rsidR="00721462" w14:paraId="08F4A972" w14:textId="77777777" w:rsidTr="008C3004">
        <w:tc>
          <w:tcPr>
            <w:tcW w:w="55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8AF8F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Možnost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AAD90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3DA91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Podíl (%)</w:t>
            </w:r>
          </w:p>
        </w:tc>
      </w:tr>
      <w:tr w:rsidR="00721462" w14:paraId="0EE7E9A8" w14:textId="77777777" w:rsidTr="008C3004">
        <w:tc>
          <w:tcPr>
            <w:tcW w:w="55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539CE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 24 hodin</w:t>
            </w:r>
          </w:p>
        </w:tc>
        <w:tc>
          <w:tcPr>
            <w:tcW w:w="2200" w:type="dxa"/>
            <w:tcBorders>
              <w:top w:val="single" w:sz="2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76C71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13,5 %</w:t>
            </w:r>
          </w:p>
        </w:tc>
      </w:tr>
      <w:tr w:rsidR="00721462" w14:paraId="2D979263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B8F82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 2 dnů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D5CA2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20,8 %</w:t>
            </w:r>
          </w:p>
        </w:tc>
      </w:tr>
      <w:tr w:rsidR="00721462" w14:paraId="5C981277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7AA25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 týdne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7208A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39,7 %</w:t>
            </w:r>
          </w:p>
        </w:tc>
      </w:tr>
      <w:tr w:rsidR="00721462" w14:paraId="700DA144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9523F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 2 týdnů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50DC1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12,9 %</w:t>
            </w:r>
          </w:p>
        </w:tc>
      </w:tr>
      <w:tr w:rsidR="00721462" w14:paraId="798C1CFE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0AD28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Do měsíce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FB053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11,3 %</w:t>
            </w:r>
          </w:p>
        </w:tc>
      </w:tr>
      <w:tr w:rsidR="00721462" w14:paraId="7B386EF5" w14:textId="77777777" w:rsidTr="000915B5">
        <w:tc>
          <w:tcPr>
            <w:tcW w:w="5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128FF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Klidně si počkám déle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E87B1" w14:textId="77777777" w:rsidR="00721462" w:rsidRPr="00220248" w:rsidRDefault="00721462" w:rsidP="000915B5">
            <w:pPr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</w:pPr>
            <w:r w:rsidRPr="00220248">
              <w:rPr>
                <w:rFonts w:ascii="Direct Sans" w:hAnsi="Direct Sans" w:cs="Times New Roman"/>
                <w:color w:val="004033"/>
                <w:sz w:val="20"/>
                <w:szCs w:val="20"/>
                <w14:ligatures w14:val="standardContextual"/>
              </w:rPr>
              <w:t>1,8 %</w:t>
            </w:r>
          </w:p>
        </w:tc>
      </w:tr>
    </w:tbl>
    <w:p w14:paraId="10B6CB2B" w14:textId="77777777" w:rsidR="00F66370" w:rsidRPr="00DB1B15" w:rsidRDefault="00F66370" w:rsidP="00717D13">
      <w:pPr>
        <w:autoSpaceDE w:val="0"/>
        <w:autoSpaceDN w:val="0"/>
        <w:adjustRightInd w:val="0"/>
        <w:rPr>
          <w:rFonts w:ascii="Direct Sans" w:hAnsi="Direct Sans" w:cs="Times New Roman"/>
          <w:color w:val="004033"/>
          <w:sz w:val="20"/>
          <w:szCs w:val="20"/>
          <w14:ligatures w14:val="standardContextual"/>
        </w:rPr>
      </w:pPr>
    </w:p>
    <w:p w14:paraId="01960A44" w14:textId="77777777" w:rsidR="009507A2" w:rsidRPr="00397C26" w:rsidRDefault="009507A2" w:rsidP="009507A2">
      <w:pPr>
        <w:spacing w:before="480"/>
        <w:jc w:val="right"/>
        <w:rPr>
          <w:rFonts w:ascii="Direct Sans" w:hAnsi="Direct Sans" w:cs="Times New Roman"/>
          <w:color w:val="004033"/>
          <w:sz w:val="20"/>
          <w:szCs w:val="20"/>
        </w:rPr>
      </w:pPr>
      <w:r w:rsidRPr="00397C26">
        <w:rPr>
          <w:rFonts w:ascii="Direct Sans" w:hAnsi="Direct Sans" w:cs="Times New Roman"/>
          <w:b/>
          <w:bCs/>
          <w:color w:val="004033"/>
          <w:sz w:val="20"/>
          <w:szCs w:val="20"/>
        </w:rPr>
        <w:t>Kontak</w:t>
      </w:r>
      <w:r>
        <w:rPr>
          <w:rFonts w:ascii="Direct Sans" w:hAnsi="Direct Sans" w:cs="Times New Roman"/>
          <w:b/>
          <w:bCs/>
          <w:color w:val="004033"/>
          <w:sz w:val="20"/>
          <w:szCs w:val="20"/>
        </w:rPr>
        <w:t>ty</w:t>
      </w:r>
      <w:r w:rsidRPr="00397C26">
        <w:rPr>
          <w:rFonts w:ascii="Direct Sans" w:hAnsi="Direct Sans" w:cs="Times New Roman"/>
          <w:b/>
          <w:bCs/>
          <w:color w:val="004033"/>
          <w:sz w:val="20"/>
          <w:szCs w:val="20"/>
        </w:rPr>
        <w:br/>
        <w:t xml:space="preserve">Martin </w:t>
      </w:r>
      <w:proofErr w:type="spellStart"/>
      <w:r w:rsidRPr="00397C26">
        <w:rPr>
          <w:rFonts w:ascii="Direct Sans" w:hAnsi="Direct Sans" w:cs="Times New Roman"/>
          <w:b/>
          <w:bCs/>
          <w:color w:val="004033"/>
          <w:sz w:val="20"/>
          <w:szCs w:val="20"/>
        </w:rPr>
        <w:t>Maruniak</w:t>
      </w:r>
      <w:proofErr w:type="spellEnd"/>
      <w:r w:rsidRPr="00397C26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, PR expert </w:t>
      </w:r>
      <w:r w:rsidRPr="00397C26">
        <w:rPr>
          <w:rFonts w:ascii="Direct Sans" w:hAnsi="Direct Sans" w:cs="Times New Roman"/>
          <w:b/>
          <w:bCs/>
          <w:color w:val="004033"/>
          <w:sz w:val="20"/>
          <w:szCs w:val="20"/>
        </w:rPr>
        <w:br/>
      </w:r>
      <w:r w:rsidRPr="00397C26">
        <w:rPr>
          <w:rFonts w:ascii="Direct Sans" w:hAnsi="Direct Sans" w:cs="Times New Roman"/>
          <w:color w:val="004033"/>
          <w:sz w:val="20"/>
          <w:szCs w:val="20"/>
        </w:rPr>
        <w:t>+420/728</w:t>
      </w:r>
      <w:r w:rsidRPr="00397C26">
        <w:rPr>
          <w:rFonts w:ascii="Times New Roman" w:hAnsi="Times New Roman" w:cs="Times New Roman"/>
          <w:color w:val="004033"/>
          <w:sz w:val="20"/>
          <w:szCs w:val="20"/>
        </w:rPr>
        <w:t> </w:t>
      </w:r>
      <w:r w:rsidRPr="00397C26">
        <w:rPr>
          <w:rFonts w:ascii="Direct Sans" w:hAnsi="Direct Sans" w:cs="Times New Roman"/>
          <w:color w:val="004033"/>
          <w:sz w:val="20"/>
          <w:szCs w:val="20"/>
        </w:rPr>
        <w:t>355</w:t>
      </w:r>
      <w:r w:rsidRPr="00397C26">
        <w:rPr>
          <w:rFonts w:ascii="Times New Roman" w:hAnsi="Times New Roman" w:cs="Times New Roman"/>
          <w:color w:val="004033"/>
          <w:sz w:val="20"/>
          <w:szCs w:val="20"/>
        </w:rPr>
        <w:t> </w:t>
      </w:r>
      <w:r w:rsidRPr="00397C26">
        <w:rPr>
          <w:rFonts w:ascii="Direct Sans" w:hAnsi="Direct Sans" w:cs="Times New Roman"/>
          <w:color w:val="004033"/>
          <w:sz w:val="20"/>
          <w:szCs w:val="20"/>
        </w:rPr>
        <w:t xml:space="preserve">555, </w:t>
      </w:r>
      <w:hyperlink r:id="rId10" w:history="1">
        <w:r w:rsidRPr="00397C26">
          <w:rPr>
            <w:rStyle w:val="Hypertextovodkaz"/>
            <w:rFonts w:ascii="Direct Sans" w:hAnsi="Direct Sans" w:cs="Times New Roman"/>
            <w:color w:val="C4DE00"/>
            <w:sz w:val="20"/>
            <w:szCs w:val="20"/>
          </w:rPr>
          <w:t>martin.maruniak@direct.cz</w:t>
        </w:r>
      </w:hyperlink>
    </w:p>
    <w:p w14:paraId="74147C83" w14:textId="77777777" w:rsidR="009507A2" w:rsidRDefault="009507A2" w:rsidP="009507A2">
      <w:pPr>
        <w:spacing w:before="480"/>
        <w:jc w:val="right"/>
        <w:rPr>
          <w:rFonts w:ascii="Direct Sans" w:hAnsi="Direct Sans" w:cs="Times New Roman"/>
          <w:color w:val="004033"/>
          <w:sz w:val="20"/>
          <w:szCs w:val="20"/>
        </w:rPr>
      </w:pPr>
    </w:p>
    <w:p w14:paraId="11D88C90" w14:textId="77777777" w:rsidR="009507A2" w:rsidRPr="00397C26" w:rsidRDefault="009507A2" w:rsidP="009507A2">
      <w:pPr>
        <w:spacing w:line="192" w:lineRule="auto"/>
        <w:ind w:right="851"/>
        <w:rPr>
          <w:rFonts w:ascii="Direct Sans" w:hAnsi="Direct Sans" w:cs="Times New Roman (Základní text"/>
          <w:b/>
          <w:bCs/>
          <w:color w:val="004033"/>
          <w:sz w:val="60"/>
          <w:szCs w:val="60"/>
        </w:rPr>
      </w:pPr>
      <w:r w:rsidRPr="00397C26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O Direct pojišťovně</w:t>
      </w:r>
    </w:p>
    <w:p w14:paraId="3B952C8E" w14:textId="77777777" w:rsidR="009507A2" w:rsidRPr="00397C26" w:rsidRDefault="009507A2" w:rsidP="009507A2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hyperlink r:id="rId11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</w:t>
        </w:r>
        <w:r w:rsidRPr="00397C26">
          <w:rPr>
            <w:rStyle w:val="apple-converted-space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 </w:t>
        </w:r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pojišťovna</w:t>
        </w:r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je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vlajkovou lodí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2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skupiny Direct</w:t>
        </w:r>
      </w:hyperlink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největší ryze českou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neživotní pojišťovnou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s téměř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650 tisíci klienty v Česku.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Nabízí pojištění vozidel, majetku, cestovní i podnikatelské pojištění. Dlouhodobě staví na jednoduchosti, férovém přístupu a využívání moderních technologií, které klientům usnadňují každodenní život.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Více na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: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3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https://www.direct.cz</w:t>
        </w:r>
      </w:hyperlink>
      <w:r w:rsidRPr="00397C26">
        <w:rPr>
          <w:rStyle w:val="eop"/>
          <w:rFonts w:ascii="Direct Sans" w:hAnsi="Direct Sans" w:cs="Segoe UI"/>
          <w:color w:val="92D050"/>
          <w:sz w:val="20"/>
          <w:szCs w:val="20"/>
        </w:rPr>
        <w:t> </w:t>
      </w:r>
    </w:p>
    <w:p w14:paraId="64DB1EEC" w14:textId="77777777" w:rsidR="009507A2" w:rsidRPr="00397C26" w:rsidRDefault="009507A2" w:rsidP="009507A2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eop"/>
          <w:rFonts w:ascii="Direct Sans" w:hAnsi="Direct Sans" w:cs="Segoe UI"/>
          <w:sz w:val="20"/>
          <w:szCs w:val="20"/>
        </w:rPr>
        <w:t> </w:t>
      </w:r>
    </w:p>
    <w:p w14:paraId="453E2DAF" w14:textId="77777777" w:rsidR="009507A2" w:rsidRPr="00397C26" w:rsidRDefault="009507A2" w:rsidP="009507A2">
      <w:pPr>
        <w:spacing w:line="192" w:lineRule="auto"/>
        <w:ind w:right="851"/>
        <w:rPr>
          <w:rFonts w:ascii="Direct Sans" w:hAnsi="Direct Sans" w:cs="Times New Roman (Základní text"/>
          <w:b/>
          <w:bCs/>
          <w:color w:val="004033"/>
          <w:sz w:val="60"/>
          <w:szCs w:val="60"/>
        </w:rPr>
      </w:pPr>
      <w:r w:rsidRPr="00397C26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O skupině Direct</w:t>
      </w:r>
    </w:p>
    <w:p w14:paraId="7D6B6644" w14:textId="77777777" w:rsidR="009507A2" w:rsidRPr="00397C26" w:rsidRDefault="009507A2" w:rsidP="009507A2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color w:val="003F33"/>
          <w:sz w:val="20"/>
          <w:szCs w:val="20"/>
        </w:rPr>
      </w:pPr>
      <w:hyperlink r:id="rId14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Skupina Direct</w:t>
        </w:r>
      </w:hyperlink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t> </w:t>
      </w:r>
      <w:r w:rsidRPr="00397C26">
        <w:rPr>
          <w:rStyle w:val="normaltextrun"/>
          <w:rFonts w:ascii="Direct Sans" w:hAnsi="Direct Sans" w:cs="Segoe UI"/>
          <w:color w:val="C4DE00"/>
          <w:sz w:val="20"/>
          <w:szCs w:val="20"/>
          <w:u w:val="single"/>
        </w:rPr>
        <w:t>(</w:t>
      </w:r>
      <w:hyperlink r:id="rId15" w:tgtFrame="_blank" w:history="1">
        <w:r w:rsidRPr="00397C26">
          <w:rPr>
            <w:rStyle w:val="normaltextrun"/>
            <w:rFonts w:ascii="Direct Sans" w:hAnsi="Direct Sans" w:cs="Segoe UI"/>
            <w:color w:val="C4DE00"/>
            <w:sz w:val="20"/>
            <w:szCs w:val="20"/>
            <w:u w:val="single"/>
          </w:rPr>
          <w:t xml:space="preserve">VIGO </w:t>
        </w:r>
        <w:proofErr w:type="spellStart"/>
        <w:r w:rsidRPr="00397C26">
          <w:rPr>
            <w:rStyle w:val="normaltextrun"/>
            <w:rFonts w:ascii="Direct Sans" w:hAnsi="Direct Sans" w:cs="Segoe UI"/>
            <w:color w:val="C4DE00"/>
            <w:sz w:val="20"/>
            <w:szCs w:val="20"/>
            <w:u w:val="single"/>
          </w:rPr>
          <w:t>Investments</w:t>
        </w:r>
        <w:proofErr w:type="spellEnd"/>
      </w:hyperlink>
      <w:r w:rsidRPr="00397C26">
        <w:rPr>
          <w:rStyle w:val="normaltextrun"/>
          <w:rFonts w:ascii="Direct Sans" w:hAnsi="Direct Sans" w:cs="Segoe UI"/>
          <w:color w:val="C4DE00"/>
          <w:sz w:val="20"/>
          <w:szCs w:val="20"/>
          <w:u w:val="single"/>
        </w:rPr>
        <w:t>)</w:t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je česká finanční a pojišťovací skupina. Její vlajkovou lodí je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6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 pojišťovna</w:t>
        </w:r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sz w:val="20"/>
          <w:szCs w:val="20"/>
        </w:rPr>
        <w:t xml:space="preserve">– 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největší ryze česká neživotní pojišťovna s téměř 900 tisíci klienty v Česku a Polsku. Součástí skupiny jsou také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7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 auto</w:t>
        </w:r>
      </w:hyperlink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(</w:t>
      </w:r>
      <w:proofErr w:type="spellStart"/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automotive</w:t>
      </w:r>
      <w:proofErr w:type="spellEnd"/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retail),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proofErr w:type="spellStart"/>
      <w:r>
        <w:fldChar w:fldCharType="begin"/>
      </w:r>
      <w:r>
        <w:instrText>HYPERLINK "https://www.fidoo.com/" \t "_blank"</w:instrText>
      </w:r>
      <w:r>
        <w:fldChar w:fldCharType="separate"/>
      </w:r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Fidoo</w:t>
      </w:r>
      <w:proofErr w:type="spellEnd"/>
      <w:r>
        <w:fldChar w:fldCharType="end"/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(fintech/SME banking), platforma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proofErr w:type="spellStart"/>
      <w:r>
        <w:fldChar w:fldCharType="begin"/>
      </w:r>
      <w:r>
        <w:instrText>HYPERLINK "https://www.fondee.cz/?gad_source=1&amp;gad_campaignid=23032648025&amp;gbraid=0AAAAAo8Lp_14c0GMGsuD_5MDDLDwyV3MR&amp;gclid=CjwKCAjwyYPOBhBxEiwAgpT8P1ud_ihyMZWFroIH3IvZOzVmLNu5NzpmEdlJyZaYCAbOvZ86gcAbGBoCG1IQAvD_BwE" \t "_blank"</w:instrText>
      </w:r>
      <w:r>
        <w:fldChar w:fldCharType="separate"/>
      </w:r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Fondee</w:t>
      </w:r>
      <w:proofErr w:type="spellEnd"/>
      <w:r>
        <w:fldChar w:fldCharType="end"/>
      </w:r>
      <w:r w:rsidRPr="00397C26">
        <w:rPr>
          <w:rStyle w:val="normaltextrun"/>
          <w:rFonts w:ascii="Direct Sans" w:hAnsi="Direct Sans" w:cs="Segoe UI"/>
          <w:sz w:val="20"/>
          <w:szCs w:val="20"/>
        </w:rPr>
        <w:t xml:space="preserve">, 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dále</w:t>
      </w:r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hyperlink r:id="rId18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Direct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Investments</w:t>
        </w:r>
        <w:proofErr w:type="spellEnd"/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 také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9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Direct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Social</w:t>
        </w:r>
        <w:proofErr w:type="spellEnd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Impact</w:t>
        </w:r>
        <w:proofErr w:type="spellEnd"/>
      </w:hyperlink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.</w:t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Skupinu vlastní a řídí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20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Pavel Řehák</w:t>
        </w:r>
      </w:hyperlink>
      <w:r w:rsidRPr="00397C26">
        <w:rPr>
          <w:rStyle w:val="normaltextrun"/>
          <w:rFonts w:ascii="Direct Sans" w:hAnsi="Direct Sans" w:cs="Segoe UI"/>
          <w:b/>
          <w:bCs/>
          <w:sz w:val="20"/>
          <w:szCs w:val="20"/>
        </w:rPr>
        <w:t>.</w:t>
      </w:r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Cílem je zpětinásobit růst a dosáhnout do roku 2030 obratu 40-50 miliard Kč. </w:t>
      </w:r>
      <w:r w:rsidRPr="00397C26">
        <w:rPr>
          <w:rStyle w:val="eop"/>
          <w:rFonts w:ascii="Direct Sans" w:hAnsi="Direct Sans" w:cs="Segoe UI"/>
          <w:color w:val="003F33"/>
          <w:sz w:val="20"/>
          <w:szCs w:val="20"/>
        </w:rPr>
        <w:t> </w:t>
      </w:r>
    </w:p>
    <w:p w14:paraId="1C3F3AC9" w14:textId="77777777" w:rsidR="009507A2" w:rsidRPr="00397C26" w:rsidRDefault="009507A2" w:rsidP="009507A2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eop"/>
          <w:rFonts w:ascii="Direct Sans" w:hAnsi="Direct Sans" w:cs="Segoe UI"/>
          <w:sz w:val="20"/>
          <w:szCs w:val="20"/>
        </w:rPr>
        <w:t> </w:t>
      </w:r>
    </w:p>
    <w:p w14:paraId="5FD92FFD" w14:textId="40BF0311" w:rsidR="00A9625A" w:rsidRDefault="009507A2" w:rsidP="009507A2"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Direct media</w:t>
      </w:r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proofErr w:type="spellStart"/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newsroom</w:t>
      </w:r>
      <w:proofErr w:type="spellEnd"/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– aktuální informace o skupině</w:t>
      </w:r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 xml:space="preserve">Direct: </w:t>
      </w:r>
      <w:hyperlink r:id="rId21" w:history="1">
        <w:r w:rsidRPr="00397C26">
          <w:rPr>
            <w:rStyle w:val="Hypertextovodkaz"/>
            <w:rFonts w:ascii="Direct Sans" w:hAnsi="Direct Sans" w:cs="Segoe UI"/>
            <w:b/>
            <w:bCs/>
            <w:color w:val="C4DE00"/>
            <w:sz w:val="20"/>
            <w:szCs w:val="20"/>
          </w:rPr>
          <w:t>https://direct.mediaboard.site</w:t>
        </w:r>
      </w:hyperlink>
      <w:r w:rsidRPr="00397C26">
        <w:rPr>
          <w:rStyle w:val="eop"/>
          <w:rFonts w:ascii="Direct Sans" w:hAnsi="Direct Sans" w:cs="Segoe UI"/>
          <w:b/>
          <w:bCs/>
          <w:color w:val="C4DE00"/>
          <w:sz w:val="20"/>
          <w:szCs w:val="20"/>
        </w:rPr>
        <w:t> </w:t>
      </w:r>
      <w:r w:rsidRPr="00397C26">
        <w:rPr>
          <w:rFonts w:ascii="Direct Sans" w:hAnsi="Direct Sans"/>
          <w:b/>
          <w:bCs/>
          <w:color w:val="C4DE00"/>
          <w:sz w:val="20"/>
          <w:szCs w:val="20"/>
        </w:rPr>
        <w:br/>
      </w:r>
    </w:p>
    <w:sectPr w:rsidR="00A9625A" w:rsidSect="00525F50">
      <w:headerReference w:type="default" r:id="rId22"/>
      <w:footerReference w:type="default" r:id="rId23"/>
      <w:pgSz w:w="11906" w:h="16838"/>
      <w:pgMar w:top="24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264BA" w14:textId="77777777" w:rsidR="00D26827" w:rsidRDefault="00D26827" w:rsidP="00FA071C">
      <w:r>
        <w:separator/>
      </w:r>
    </w:p>
  </w:endnote>
  <w:endnote w:type="continuationSeparator" w:id="0">
    <w:p w14:paraId="271899A5" w14:textId="77777777" w:rsidR="00D26827" w:rsidRDefault="00D26827" w:rsidP="00FA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rect Sans">
    <w:altName w:val="Calibri"/>
    <w:charset w:val="EE"/>
    <w:family w:val="auto"/>
    <w:pitch w:val="variable"/>
    <w:sig w:usb0="A00000FF" w:usb1="4000206B" w:usb2="00000000" w:usb3="00000000" w:csb0="00000093" w:csb1="00000000"/>
  </w:font>
  <w:font w:name="Times New Roman (Základní text">
    <w:altName w:val="Times New Roman"/>
    <w:charset w:val="00"/>
    <w:family w:val="roman"/>
    <w:pitch w:val="default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ø‡¿2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rect Sans Semibold">
    <w:altName w:val="Calibri"/>
    <w:charset w:val="EE"/>
    <w:family w:val="auto"/>
    <w:pitch w:val="variable"/>
    <w:sig w:usb0="A00000FF" w:usb1="4000206B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rosttabulka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DB1B15" w14:paraId="6DB0932F" w14:textId="77777777" w:rsidTr="000915B5">
      <w:trPr>
        <w:trHeight w:val="568"/>
      </w:trPr>
      <w:tc>
        <w:tcPr>
          <w:tcW w:w="4111" w:type="dxa"/>
          <w:noWrap/>
          <w:vAlign w:val="center"/>
        </w:tcPr>
        <w:p w14:paraId="5FD1E24D" w14:textId="77777777" w:rsidR="00DB1B15" w:rsidRDefault="00DB1B15" w:rsidP="00DB1B15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Direct pojišťovna, a.s.</w:t>
          </w:r>
        </w:p>
        <w:p w14:paraId="11E39FC2" w14:textId="77777777" w:rsidR="00DB1B15" w:rsidRDefault="00DB1B15" w:rsidP="00DB1B15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Nové sady 996/25 602 00 Brno</w:t>
          </w:r>
        </w:p>
      </w:tc>
      <w:tc>
        <w:tcPr>
          <w:tcW w:w="3260" w:type="dxa"/>
          <w:noWrap/>
          <w:vAlign w:val="center"/>
        </w:tcPr>
        <w:p w14:paraId="64748BA6" w14:textId="77777777" w:rsidR="00DB1B15" w:rsidRDefault="00DB1B15" w:rsidP="00DB1B15">
          <w:pPr>
            <w:autoSpaceDE w:val="0"/>
            <w:autoSpaceDN w:val="0"/>
            <w:adjustRightInd w:val="0"/>
            <w:ind w:left="113"/>
          </w:pPr>
          <w:hyperlink r:id="rId1" w:history="1">
            <w:r w:rsidRPr="00270D03">
              <w:rPr>
                <w:rStyle w:val="Hypertextovodkaz"/>
                <w:rFonts w:ascii="Direct Sans" w:hAnsi="Direct Sans"/>
                <w:color w:val="001C16"/>
                <w:sz w:val="14"/>
                <w:szCs w:val="14"/>
                <w:u w:val="none"/>
              </w:rPr>
              <w:t>info@direct.cz</w:t>
            </w:r>
          </w:hyperlink>
        </w:p>
        <w:p w14:paraId="661E45A8" w14:textId="77777777" w:rsidR="00DB1B15" w:rsidRDefault="00DB1B15" w:rsidP="00DB1B15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www.direct.cz</w:t>
          </w:r>
          <w:r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14:paraId="32631C84" w14:textId="77777777" w:rsidR="00DB1B15" w:rsidRDefault="00DB1B15" w:rsidP="00DB1B15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IČO: 25073958</w:t>
          </w:r>
        </w:p>
        <w:p w14:paraId="1F49CFAB" w14:textId="77777777" w:rsidR="00DB1B15" w:rsidRDefault="00DB1B15" w:rsidP="00DB1B15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DIČ: CZ699004195</w:t>
          </w:r>
        </w:p>
      </w:tc>
    </w:tr>
  </w:tbl>
  <w:p w14:paraId="420CD105" w14:textId="77777777" w:rsidR="00DB1B15" w:rsidRDefault="00DB1B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155A" w14:textId="77777777" w:rsidR="00D26827" w:rsidRDefault="00D26827" w:rsidP="00FA071C">
      <w:r>
        <w:separator/>
      </w:r>
    </w:p>
  </w:footnote>
  <w:footnote w:type="continuationSeparator" w:id="0">
    <w:p w14:paraId="22AE7A1E" w14:textId="77777777" w:rsidR="00D26827" w:rsidRDefault="00D26827" w:rsidP="00FA0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B421" w14:textId="77777777" w:rsidR="00FA071C" w:rsidRPr="006B7AD8" w:rsidRDefault="00FA071C" w:rsidP="00FA071C">
    <w:pPr>
      <w:tabs>
        <w:tab w:val="left" w:pos="850"/>
        <w:tab w:val="right" w:pos="9072"/>
      </w:tabs>
      <w:spacing w:before="820"/>
      <w:rPr>
        <w:rFonts w:ascii="Direct Sans Semibold" w:hAnsi="Direct Sans Semibold" w:cs="Times New Roman (Základní text"/>
        <w:b/>
        <w:bCs/>
        <w:color w:val="004033"/>
        <w:sz w:val="48"/>
        <w:szCs w:val="66"/>
      </w:rPr>
    </w:pPr>
    <w:r w:rsidRPr="002511DC">
      <w:rPr>
        <w:noProof/>
      </w:rPr>
      <w:drawing>
        <wp:anchor distT="0" distB="0" distL="114300" distR="114300" simplePos="0" relativeHeight="251658240" behindDoc="1" locked="0" layoutInCell="1" allowOverlap="1" wp14:anchorId="593A39DE" wp14:editId="29CAD85C">
          <wp:simplePos x="0" y="0"/>
          <wp:positionH relativeFrom="column">
            <wp:posOffset>-259080</wp:posOffset>
          </wp:positionH>
          <wp:positionV relativeFrom="paragraph">
            <wp:posOffset>47515</wp:posOffset>
          </wp:positionV>
          <wp:extent cx="1274933" cy="697230"/>
          <wp:effectExtent l="0" t="0" r="0" b="1270"/>
          <wp:wrapNone/>
          <wp:docPr id="158005232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1588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4933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4B8"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  <w:t xml:space="preserve"> </w:t>
    </w:r>
    <w:r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</w:p>
  <w:p w14:paraId="788963DB" w14:textId="77777777" w:rsidR="00FA071C" w:rsidRDefault="00FA07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184FA9"/>
    <w:multiLevelType w:val="hybridMultilevel"/>
    <w:tmpl w:val="BAB8D554"/>
    <w:lvl w:ilvl="0" w:tplc="B15EFD8A">
      <w:start w:val="1"/>
      <w:numFmt w:val="decimal"/>
      <w:lvlText w:val="%1."/>
      <w:lvlJc w:val="left"/>
      <w:pPr>
        <w:ind w:left="720" w:hanging="360"/>
      </w:pPr>
    </w:lvl>
    <w:lvl w:ilvl="1" w:tplc="4D7AD764">
      <w:start w:val="1"/>
      <w:numFmt w:val="lowerLetter"/>
      <w:lvlText w:val="%2."/>
      <w:lvlJc w:val="left"/>
      <w:pPr>
        <w:ind w:left="1440" w:hanging="360"/>
      </w:pPr>
    </w:lvl>
    <w:lvl w:ilvl="2" w:tplc="BFD04442">
      <w:start w:val="1"/>
      <w:numFmt w:val="lowerRoman"/>
      <w:lvlText w:val="%3."/>
      <w:lvlJc w:val="right"/>
      <w:pPr>
        <w:ind w:left="2160" w:hanging="180"/>
      </w:pPr>
    </w:lvl>
    <w:lvl w:ilvl="3" w:tplc="0CFEDB4C">
      <w:start w:val="1"/>
      <w:numFmt w:val="decimal"/>
      <w:lvlText w:val="%4."/>
      <w:lvlJc w:val="left"/>
      <w:pPr>
        <w:ind w:left="2880" w:hanging="360"/>
      </w:pPr>
    </w:lvl>
    <w:lvl w:ilvl="4" w:tplc="76BC6732">
      <w:start w:val="1"/>
      <w:numFmt w:val="lowerLetter"/>
      <w:lvlText w:val="%5."/>
      <w:lvlJc w:val="left"/>
      <w:pPr>
        <w:ind w:left="3600" w:hanging="360"/>
      </w:pPr>
    </w:lvl>
    <w:lvl w:ilvl="5" w:tplc="73A2B10E">
      <w:start w:val="1"/>
      <w:numFmt w:val="lowerRoman"/>
      <w:lvlText w:val="%6."/>
      <w:lvlJc w:val="right"/>
      <w:pPr>
        <w:ind w:left="4320" w:hanging="180"/>
      </w:pPr>
    </w:lvl>
    <w:lvl w:ilvl="6" w:tplc="D67E4AFC">
      <w:start w:val="1"/>
      <w:numFmt w:val="decimal"/>
      <w:lvlText w:val="%7."/>
      <w:lvlJc w:val="left"/>
      <w:pPr>
        <w:ind w:left="5040" w:hanging="360"/>
      </w:pPr>
    </w:lvl>
    <w:lvl w:ilvl="7" w:tplc="3B929C0A">
      <w:start w:val="1"/>
      <w:numFmt w:val="lowerLetter"/>
      <w:lvlText w:val="%8."/>
      <w:lvlJc w:val="left"/>
      <w:pPr>
        <w:ind w:left="5760" w:hanging="360"/>
      </w:pPr>
    </w:lvl>
    <w:lvl w:ilvl="8" w:tplc="C94600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9D292"/>
    <w:multiLevelType w:val="hybridMultilevel"/>
    <w:tmpl w:val="C270FDC8"/>
    <w:lvl w:ilvl="0" w:tplc="ADE0E308">
      <w:start w:val="1"/>
      <w:numFmt w:val="decimal"/>
      <w:lvlText w:val="%1."/>
      <w:lvlJc w:val="left"/>
      <w:pPr>
        <w:ind w:left="720" w:hanging="360"/>
      </w:pPr>
    </w:lvl>
    <w:lvl w:ilvl="1" w:tplc="2C008A42">
      <w:start w:val="1"/>
      <w:numFmt w:val="lowerLetter"/>
      <w:lvlText w:val="%2."/>
      <w:lvlJc w:val="left"/>
      <w:pPr>
        <w:ind w:left="1440" w:hanging="360"/>
      </w:pPr>
    </w:lvl>
    <w:lvl w:ilvl="2" w:tplc="AF02941E">
      <w:start w:val="1"/>
      <w:numFmt w:val="lowerRoman"/>
      <w:lvlText w:val="%3."/>
      <w:lvlJc w:val="right"/>
      <w:pPr>
        <w:ind w:left="2160" w:hanging="180"/>
      </w:pPr>
    </w:lvl>
    <w:lvl w:ilvl="3" w:tplc="C7FE0DC6">
      <w:start w:val="1"/>
      <w:numFmt w:val="decimal"/>
      <w:lvlText w:val="%4."/>
      <w:lvlJc w:val="left"/>
      <w:pPr>
        <w:ind w:left="2880" w:hanging="360"/>
      </w:pPr>
    </w:lvl>
    <w:lvl w:ilvl="4" w:tplc="B9C66F16">
      <w:start w:val="1"/>
      <w:numFmt w:val="lowerLetter"/>
      <w:lvlText w:val="%5."/>
      <w:lvlJc w:val="left"/>
      <w:pPr>
        <w:ind w:left="3600" w:hanging="360"/>
      </w:pPr>
    </w:lvl>
    <w:lvl w:ilvl="5" w:tplc="0BFAE078">
      <w:start w:val="1"/>
      <w:numFmt w:val="lowerRoman"/>
      <w:lvlText w:val="%6."/>
      <w:lvlJc w:val="right"/>
      <w:pPr>
        <w:ind w:left="4320" w:hanging="180"/>
      </w:pPr>
    </w:lvl>
    <w:lvl w:ilvl="6" w:tplc="D9B23A14">
      <w:start w:val="1"/>
      <w:numFmt w:val="decimal"/>
      <w:lvlText w:val="%7."/>
      <w:lvlJc w:val="left"/>
      <w:pPr>
        <w:ind w:left="5040" w:hanging="360"/>
      </w:pPr>
    </w:lvl>
    <w:lvl w:ilvl="7" w:tplc="5D1ECC64">
      <w:start w:val="1"/>
      <w:numFmt w:val="lowerLetter"/>
      <w:lvlText w:val="%8."/>
      <w:lvlJc w:val="left"/>
      <w:pPr>
        <w:ind w:left="5760" w:hanging="360"/>
      </w:pPr>
    </w:lvl>
    <w:lvl w:ilvl="8" w:tplc="CF2ED0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82FE"/>
    <w:multiLevelType w:val="hybridMultilevel"/>
    <w:tmpl w:val="5DF03302"/>
    <w:lvl w:ilvl="0" w:tplc="3D240DDC">
      <w:start w:val="1"/>
      <w:numFmt w:val="decimal"/>
      <w:lvlText w:val="%1."/>
      <w:lvlJc w:val="left"/>
      <w:pPr>
        <w:ind w:left="720" w:hanging="360"/>
      </w:pPr>
    </w:lvl>
    <w:lvl w:ilvl="1" w:tplc="081092E4">
      <w:start w:val="1"/>
      <w:numFmt w:val="lowerLetter"/>
      <w:lvlText w:val="%2."/>
      <w:lvlJc w:val="left"/>
      <w:pPr>
        <w:ind w:left="1440" w:hanging="360"/>
      </w:pPr>
    </w:lvl>
    <w:lvl w:ilvl="2" w:tplc="BFA24C42">
      <w:start w:val="1"/>
      <w:numFmt w:val="lowerRoman"/>
      <w:lvlText w:val="%3."/>
      <w:lvlJc w:val="right"/>
      <w:pPr>
        <w:ind w:left="2160" w:hanging="180"/>
      </w:pPr>
    </w:lvl>
    <w:lvl w:ilvl="3" w:tplc="15D00B32">
      <w:start w:val="1"/>
      <w:numFmt w:val="decimal"/>
      <w:lvlText w:val="%4."/>
      <w:lvlJc w:val="left"/>
      <w:pPr>
        <w:ind w:left="2880" w:hanging="360"/>
      </w:pPr>
    </w:lvl>
    <w:lvl w:ilvl="4" w:tplc="CC240EBE">
      <w:start w:val="1"/>
      <w:numFmt w:val="lowerLetter"/>
      <w:lvlText w:val="%5."/>
      <w:lvlJc w:val="left"/>
      <w:pPr>
        <w:ind w:left="3600" w:hanging="360"/>
      </w:pPr>
    </w:lvl>
    <w:lvl w:ilvl="5" w:tplc="CACC82CA">
      <w:start w:val="1"/>
      <w:numFmt w:val="lowerRoman"/>
      <w:lvlText w:val="%6."/>
      <w:lvlJc w:val="right"/>
      <w:pPr>
        <w:ind w:left="4320" w:hanging="180"/>
      </w:pPr>
    </w:lvl>
    <w:lvl w:ilvl="6" w:tplc="19089DBC">
      <w:start w:val="1"/>
      <w:numFmt w:val="decimal"/>
      <w:lvlText w:val="%7."/>
      <w:lvlJc w:val="left"/>
      <w:pPr>
        <w:ind w:left="5040" w:hanging="360"/>
      </w:pPr>
    </w:lvl>
    <w:lvl w:ilvl="7" w:tplc="A638407C">
      <w:start w:val="1"/>
      <w:numFmt w:val="lowerLetter"/>
      <w:lvlText w:val="%8."/>
      <w:lvlJc w:val="left"/>
      <w:pPr>
        <w:ind w:left="5760" w:hanging="360"/>
      </w:pPr>
    </w:lvl>
    <w:lvl w:ilvl="8" w:tplc="4D66B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5C799"/>
    <w:multiLevelType w:val="hybridMultilevel"/>
    <w:tmpl w:val="65828408"/>
    <w:lvl w:ilvl="0" w:tplc="957E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25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2AE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A1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A9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A01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A1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E8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CAD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636600">
    <w:abstractNumId w:val="0"/>
  </w:num>
  <w:num w:numId="2" w16cid:durableId="478617126">
    <w:abstractNumId w:val="1"/>
  </w:num>
  <w:num w:numId="3" w16cid:durableId="1458910203">
    <w:abstractNumId w:val="2"/>
  </w:num>
  <w:num w:numId="4" w16cid:durableId="812989773">
    <w:abstractNumId w:val="4"/>
  </w:num>
  <w:num w:numId="5" w16cid:durableId="1382825363">
    <w:abstractNumId w:val="5"/>
  </w:num>
  <w:num w:numId="6" w16cid:durableId="96409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13"/>
    <w:rsid w:val="00001573"/>
    <w:rsid w:val="00002680"/>
    <w:rsid w:val="0002633C"/>
    <w:rsid w:val="00027A3A"/>
    <w:rsid w:val="00031614"/>
    <w:rsid w:val="00036BB0"/>
    <w:rsid w:val="00037614"/>
    <w:rsid w:val="0004315E"/>
    <w:rsid w:val="000446E7"/>
    <w:rsid w:val="000454AB"/>
    <w:rsid w:val="00046B83"/>
    <w:rsid w:val="0005115A"/>
    <w:rsid w:val="00053225"/>
    <w:rsid w:val="00066C3A"/>
    <w:rsid w:val="00071C4F"/>
    <w:rsid w:val="0007693E"/>
    <w:rsid w:val="000873B2"/>
    <w:rsid w:val="00090D11"/>
    <w:rsid w:val="000915B5"/>
    <w:rsid w:val="0009362B"/>
    <w:rsid w:val="000979CE"/>
    <w:rsid w:val="000A7282"/>
    <w:rsid w:val="000B7C3E"/>
    <w:rsid w:val="000C1662"/>
    <w:rsid w:val="000C22FD"/>
    <w:rsid w:val="000C3EC2"/>
    <w:rsid w:val="000C761F"/>
    <w:rsid w:val="000D2B3F"/>
    <w:rsid w:val="000D6A4E"/>
    <w:rsid w:val="000E1BA6"/>
    <w:rsid w:val="000E268A"/>
    <w:rsid w:val="000E383F"/>
    <w:rsid w:val="000F19CD"/>
    <w:rsid w:val="000F5B45"/>
    <w:rsid w:val="000F773C"/>
    <w:rsid w:val="000FACE6"/>
    <w:rsid w:val="001151D9"/>
    <w:rsid w:val="001207D6"/>
    <w:rsid w:val="00121050"/>
    <w:rsid w:val="00122699"/>
    <w:rsid w:val="00127DF2"/>
    <w:rsid w:val="001311F0"/>
    <w:rsid w:val="00134E48"/>
    <w:rsid w:val="00165809"/>
    <w:rsid w:val="0017266E"/>
    <w:rsid w:val="00176970"/>
    <w:rsid w:val="00191A55"/>
    <w:rsid w:val="001A01C8"/>
    <w:rsid w:val="001A17E5"/>
    <w:rsid w:val="001A2FF3"/>
    <w:rsid w:val="001A79DF"/>
    <w:rsid w:val="001B23BF"/>
    <w:rsid w:val="001B561D"/>
    <w:rsid w:val="001D3326"/>
    <w:rsid w:val="001E14BC"/>
    <w:rsid w:val="001E2AC6"/>
    <w:rsid w:val="001E4CAB"/>
    <w:rsid w:val="001F1E4B"/>
    <w:rsid w:val="001F20FE"/>
    <w:rsid w:val="001F2DB1"/>
    <w:rsid w:val="00203416"/>
    <w:rsid w:val="00205623"/>
    <w:rsid w:val="00206A25"/>
    <w:rsid w:val="00207D44"/>
    <w:rsid w:val="002112E7"/>
    <w:rsid w:val="00213549"/>
    <w:rsid w:val="00220248"/>
    <w:rsid w:val="00221638"/>
    <w:rsid w:val="00223BF7"/>
    <w:rsid w:val="00224575"/>
    <w:rsid w:val="0022587E"/>
    <w:rsid w:val="002302FE"/>
    <w:rsid w:val="002306DC"/>
    <w:rsid w:val="0023081D"/>
    <w:rsid w:val="00231E1D"/>
    <w:rsid w:val="00234225"/>
    <w:rsid w:val="002377C3"/>
    <w:rsid w:val="00240B80"/>
    <w:rsid w:val="0024294C"/>
    <w:rsid w:val="00245E35"/>
    <w:rsid w:val="00246585"/>
    <w:rsid w:val="00252443"/>
    <w:rsid w:val="0025297C"/>
    <w:rsid w:val="00256524"/>
    <w:rsid w:val="0026008F"/>
    <w:rsid w:val="0027172B"/>
    <w:rsid w:val="002731FD"/>
    <w:rsid w:val="002762C7"/>
    <w:rsid w:val="00276C8C"/>
    <w:rsid w:val="002818A5"/>
    <w:rsid w:val="00284945"/>
    <w:rsid w:val="002A1890"/>
    <w:rsid w:val="002A5B00"/>
    <w:rsid w:val="002B2CDB"/>
    <w:rsid w:val="002B47F4"/>
    <w:rsid w:val="002C4AA3"/>
    <w:rsid w:val="002D133F"/>
    <w:rsid w:val="002D5D74"/>
    <w:rsid w:val="002D7563"/>
    <w:rsid w:val="002F78AF"/>
    <w:rsid w:val="00302350"/>
    <w:rsid w:val="003052E3"/>
    <w:rsid w:val="0030550A"/>
    <w:rsid w:val="00321AFA"/>
    <w:rsid w:val="00331AFC"/>
    <w:rsid w:val="00337CB7"/>
    <w:rsid w:val="0034577A"/>
    <w:rsid w:val="003476A8"/>
    <w:rsid w:val="00347A23"/>
    <w:rsid w:val="00367D67"/>
    <w:rsid w:val="00373FC7"/>
    <w:rsid w:val="00374858"/>
    <w:rsid w:val="00375E8B"/>
    <w:rsid w:val="00376046"/>
    <w:rsid w:val="00377115"/>
    <w:rsid w:val="003800A0"/>
    <w:rsid w:val="003801D1"/>
    <w:rsid w:val="00387A04"/>
    <w:rsid w:val="00395E58"/>
    <w:rsid w:val="00396209"/>
    <w:rsid w:val="00396A88"/>
    <w:rsid w:val="003A2F69"/>
    <w:rsid w:val="003A4140"/>
    <w:rsid w:val="003A6AA5"/>
    <w:rsid w:val="003B34B0"/>
    <w:rsid w:val="003C36AD"/>
    <w:rsid w:val="003D08BD"/>
    <w:rsid w:val="003D10BD"/>
    <w:rsid w:val="003D1B5B"/>
    <w:rsid w:val="003E4E9D"/>
    <w:rsid w:val="003F6A8E"/>
    <w:rsid w:val="003FC856"/>
    <w:rsid w:val="004009E3"/>
    <w:rsid w:val="0040112B"/>
    <w:rsid w:val="004034D6"/>
    <w:rsid w:val="00407174"/>
    <w:rsid w:val="00407E81"/>
    <w:rsid w:val="00410E4A"/>
    <w:rsid w:val="00411E95"/>
    <w:rsid w:val="004204AB"/>
    <w:rsid w:val="004258EF"/>
    <w:rsid w:val="0043151F"/>
    <w:rsid w:val="00432E45"/>
    <w:rsid w:val="004331C7"/>
    <w:rsid w:val="00433AD2"/>
    <w:rsid w:val="00444C0A"/>
    <w:rsid w:val="00452A26"/>
    <w:rsid w:val="00453957"/>
    <w:rsid w:val="004655FD"/>
    <w:rsid w:val="004707D3"/>
    <w:rsid w:val="00474A63"/>
    <w:rsid w:val="00475420"/>
    <w:rsid w:val="00477F5D"/>
    <w:rsid w:val="00482B9F"/>
    <w:rsid w:val="0048671E"/>
    <w:rsid w:val="0049257D"/>
    <w:rsid w:val="00495CAE"/>
    <w:rsid w:val="004961A8"/>
    <w:rsid w:val="004B0EEF"/>
    <w:rsid w:val="004B1D20"/>
    <w:rsid w:val="004B1F71"/>
    <w:rsid w:val="004B470E"/>
    <w:rsid w:val="004C088E"/>
    <w:rsid w:val="004C3278"/>
    <w:rsid w:val="004C3D1D"/>
    <w:rsid w:val="004C6BD6"/>
    <w:rsid w:val="004D4202"/>
    <w:rsid w:val="004D54FD"/>
    <w:rsid w:val="004D7B93"/>
    <w:rsid w:val="004E2FA9"/>
    <w:rsid w:val="004E3E88"/>
    <w:rsid w:val="004F14A6"/>
    <w:rsid w:val="004F294A"/>
    <w:rsid w:val="004F647C"/>
    <w:rsid w:val="00502AE0"/>
    <w:rsid w:val="00503166"/>
    <w:rsid w:val="0050510B"/>
    <w:rsid w:val="00512280"/>
    <w:rsid w:val="00514A35"/>
    <w:rsid w:val="00521F6A"/>
    <w:rsid w:val="00525F50"/>
    <w:rsid w:val="00526136"/>
    <w:rsid w:val="0053133F"/>
    <w:rsid w:val="00532E55"/>
    <w:rsid w:val="0053670C"/>
    <w:rsid w:val="005376E7"/>
    <w:rsid w:val="0054532E"/>
    <w:rsid w:val="005565EA"/>
    <w:rsid w:val="00562C26"/>
    <w:rsid w:val="0056576A"/>
    <w:rsid w:val="005712D0"/>
    <w:rsid w:val="00572E38"/>
    <w:rsid w:val="00572E91"/>
    <w:rsid w:val="00573DA1"/>
    <w:rsid w:val="00577268"/>
    <w:rsid w:val="00580B61"/>
    <w:rsid w:val="00581FC6"/>
    <w:rsid w:val="00583147"/>
    <w:rsid w:val="00584913"/>
    <w:rsid w:val="00584F8C"/>
    <w:rsid w:val="00585265"/>
    <w:rsid w:val="00587912"/>
    <w:rsid w:val="00591C7F"/>
    <w:rsid w:val="00595FB4"/>
    <w:rsid w:val="005A1696"/>
    <w:rsid w:val="005A4F7B"/>
    <w:rsid w:val="005A7F9B"/>
    <w:rsid w:val="005B29A1"/>
    <w:rsid w:val="005B2D25"/>
    <w:rsid w:val="005B31F4"/>
    <w:rsid w:val="005B6F48"/>
    <w:rsid w:val="005C1591"/>
    <w:rsid w:val="005D0220"/>
    <w:rsid w:val="005D05F2"/>
    <w:rsid w:val="005D6B72"/>
    <w:rsid w:val="005D7942"/>
    <w:rsid w:val="005E0DC5"/>
    <w:rsid w:val="005E0F2A"/>
    <w:rsid w:val="005E7E91"/>
    <w:rsid w:val="005F210A"/>
    <w:rsid w:val="005F3536"/>
    <w:rsid w:val="005F78D5"/>
    <w:rsid w:val="006019D6"/>
    <w:rsid w:val="0060740C"/>
    <w:rsid w:val="00610449"/>
    <w:rsid w:val="006115E4"/>
    <w:rsid w:val="00614640"/>
    <w:rsid w:val="00617169"/>
    <w:rsid w:val="0063100D"/>
    <w:rsid w:val="00631137"/>
    <w:rsid w:val="006370A6"/>
    <w:rsid w:val="00647F1C"/>
    <w:rsid w:val="00650149"/>
    <w:rsid w:val="0065015B"/>
    <w:rsid w:val="00650E34"/>
    <w:rsid w:val="00655C59"/>
    <w:rsid w:val="00656A9D"/>
    <w:rsid w:val="006609F4"/>
    <w:rsid w:val="00662E1A"/>
    <w:rsid w:val="00670E3C"/>
    <w:rsid w:val="00677F84"/>
    <w:rsid w:val="00680508"/>
    <w:rsid w:val="00682BEC"/>
    <w:rsid w:val="006860AC"/>
    <w:rsid w:val="00687262"/>
    <w:rsid w:val="006956F1"/>
    <w:rsid w:val="00696BEB"/>
    <w:rsid w:val="006A0EE8"/>
    <w:rsid w:val="006A215B"/>
    <w:rsid w:val="006A77AA"/>
    <w:rsid w:val="006B3B85"/>
    <w:rsid w:val="006B5D54"/>
    <w:rsid w:val="006B7E7C"/>
    <w:rsid w:val="006C0981"/>
    <w:rsid w:val="006C0F08"/>
    <w:rsid w:val="006C1739"/>
    <w:rsid w:val="006C48E0"/>
    <w:rsid w:val="006C4F9C"/>
    <w:rsid w:val="006D01F5"/>
    <w:rsid w:val="006D05DA"/>
    <w:rsid w:val="006D27C3"/>
    <w:rsid w:val="006D280A"/>
    <w:rsid w:val="006D3996"/>
    <w:rsid w:val="006D4B9D"/>
    <w:rsid w:val="006D6B33"/>
    <w:rsid w:val="006D7B90"/>
    <w:rsid w:val="006E37EE"/>
    <w:rsid w:val="006F00B9"/>
    <w:rsid w:val="006F0A87"/>
    <w:rsid w:val="006F16ED"/>
    <w:rsid w:val="006F1C42"/>
    <w:rsid w:val="006F3B9C"/>
    <w:rsid w:val="006F7EA4"/>
    <w:rsid w:val="00701816"/>
    <w:rsid w:val="00702042"/>
    <w:rsid w:val="0070206A"/>
    <w:rsid w:val="0070209C"/>
    <w:rsid w:val="00702A69"/>
    <w:rsid w:val="007164B9"/>
    <w:rsid w:val="00717808"/>
    <w:rsid w:val="00717D13"/>
    <w:rsid w:val="00720E58"/>
    <w:rsid w:val="00721462"/>
    <w:rsid w:val="007218BB"/>
    <w:rsid w:val="007222E9"/>
    <w:rsid w:val="0072477A"/>
    <w:rsid w:val="00724C9B"/>
    <w:rsid w:val="00724CFD"/>
    <w:rsid w:val="0072603D"/>
    <w:rsid w:val="00727B6D"/>
    <w:rsid w:val="00733242"/>
    <w:rsid w:val="00735A7D"/>
    <w:rsid w:val="00736990"/>
    <w:rsid w:val="00736D85"/>
    <w:rsid w:val="00745BCB"/>
    <w:rsid w:val="00746628"/>
    <w:rsid w:val="00751340"/>
    <w:rsid w:val="00752A3F"/>
    <w:rsid w:val="007566CB"/>
    <w:rsid w:val="00757F3A"/>
    <w:rsid w:val="00764C60"/>
    <w:rsid w:val="007714AD"/>
    <w:rsid w:val="0077201D"/>
    <w:rsid w:val="00772D22"/>
    <w:rsid w:val="00774649"/>
    <w:rsid w:val="007758F9"/>
    <w:rsid w:val="0078376A"/>
    <w:rsid w:val="00783E2B"/>
    <w:rsid w:val="007874F4"/>
    <w:rsid w:val="00787BF3"/>
    <w:rsid w:val="00791F8F"/>
    <w:rsid w:val="007947A3"/>
    <w:rsid w:val="00797D98"/>
    <w:rsid w:val="007B4C30"/>
    <w:rsid w:val="007B7C74"/>
    <w:rsid w:val="007C0F97"/>
    <w:rsid w:val="007C4473"/>
    <w:rsid w:val="007D23E1"/>
    <w:rsid w:val="007D474E"/>
    <w:rsid w:val="007D563B"/>
    <w:rsid w:val="007E2442"/>
    <w:rsid w:val="007E3EDE"/>
    <w:rsid w:val="007E4FA9"/>
    <w:rsid w:val="007F4D17"/>
    <w:rsid w:val="007F686A"/>
    <w:rsid w:val="00802225"/>
    <w:rsid w:val="00802242"/>
    <w:rsid w:val="00814BCA"/>
    <w:rsid w:val="00822133"/>
    <w:rsid w:val="0082248D"/>
    <w:rsid w:val="008243FB"/>
    <w:rsid w:val="00830D63"/>
    <w:rsid w:val="00835054"/>
    <w:rsid w:val="00836FE5"/>
    <w:rsid w:val="00841E24"/>
    <w:rsid w:val="00842FBE"/>
    <w:rsid w:val="00850D73"/>
    <w:rsid w:val="008528C3"/>
    <w:rsid w:val="0085331F"/>
    <w:rsid w:val="00863F95"/>
    <w:rsid w:val="00870B40"/>
    <w:rsid w:val="008713E8"/>
    <w:rsid w:val="00871A30"/>
    <w:rsid w:val="008729EC"/>
    <w:rsid w:val="00883C72"/>
    <w:rsid w:val="00894554"/>
    <w:rsid w:val="00894806"/>
    <w:rsid w:val="008949D5"/>
    <w:rsid w:val="00896026"/>
    <w:rsid w:val="008A143C"/>
    <w:rsid w:val="008A3057"/>
    <w:rsid w:val="008B0A52"/>
    <w:rsid w:val="008B67C5"/>
    <w:rsid w:val="008C3004"/>
    <w:rsid w:val="008C6DAA"/>
    <w:rsid w:val="008C7073"/>
    <w:rsid w:val="008D1E4D"/>
    <w:rsid w:val="008D2D69"/>
    <w:rsid w:val="008D59C2"/>
    <w:rsid w:val="008E1DEE"/>
    <w:rsid w:val="008E27A2"/>
    <w:rsid w:val="008E49C2"/>
    <w:rsid w:val="008E4C17"/>
    <w:rsid w:val="0090136D"/>
    <w:rsid w:val="009035DE"/>
    <w:rsid w:val="00905024"/>
    <w:rsid w:val="00905FE3"/>
    <w:rsid w:val="00906EE9"/>
    <w:rsid w:val="0092250B"/>
    <w:rsid w:val="00922C71"/>
    <w:rsid w:val="00934B09"/>
    <w:rsid w:val="00937A39"/>
    <w:rsid w:val="009405A5"/>
    <w:rsid w:val="009416A1"/>
    <w:rsid w:val="009507A2"/>
    <w:rsid w:val="00952D9B"/>
    <w:rsid w:val="00960300"/>
    <w:rsid w:val="00961E28"/>
    <w:rsid w:val="0096266C"/>
    <w:rsid w:val="00981705"/>
    <w:rsid w:val="009825E0"/>
    <w:rsid w:val="0099509B"/>
    <w:rsid w:val="009950D0"/>
    <w:rsid w:val="009C00E6"/>
    <w:rsid w:val="009C25D1"/>
    <w:rsid w:val="009C3A04"/>
    <w:rsid w:val="009D6792"/>
    <w:rsid w:val="009D72E9"/>
    <w:rsid w:val="009D7994"/>
    <w:rsid w:val="009E2B33"/>
    <w:rsid w:val="009E6345"/>
    <w:rsid w:val="009E7395"/>
    <w:rsid w:val="009F0212"/>
    <w:rsid w:val="009F324F"/>
    <w:rsid w:val="009F4252"/>
    <w:rsid w:val="009F5EF9"/>
    <w:rsid w:val="009F719A"/>
    <w:rsid w:val="00A017A6"/>
    <w:rsid w:val="00A01900"/>
    <w:rsid w:val="00A02647"/>
    <w:rsid w:val="00A037B5"/>
    <w:rsid w:val="00A14587"/>
    <w:rsid w:val="00A14C54"/>
    <w:rsid w:val="00A1674B"/>
    <w:rsid w:val="00A25DFC"/>
    <w:rsid w:val="00A358B7"/>
    <w:rsid w:val="00A35B8E"/>
    <w:rsid w:val="00A42A2F"/>
    <w:rsid w:val="00A524CA"/>
    <w:rsid w:val="00A534E0"/>
    <w:rsid w:val="00A54941"/>
    <w:rsid w:val="00A55479"/>
    <w:rsid w:val="00A73FAB"/>
    <w:rsid w:val="00A7583B"/>
    <w:rsid w:val="00A82C35"/>
    <w:rsid w:val="00A93C3F"/>
    <w:rsid w:val="00A94438"/>
    <w:rsid w:val="00A9625A"/>
    <w:rsid w:val="00A9740C"/>
    <w:rsid w:val="00AA2E46"/>
    <w:rsid w:val="00AA4D83"/>
    <w:rsid w:val="00AB088E"/>
    <w:rsid w:val="00AB2443"/>
    <w:rsid w:val="00AB3721"/>
    <w:rsid w:val="00AC2483"/>
    <w:rsid w:val="00AC26C5"/>
    <w:rsid w:val="00AC367F"/>
    <w:rsid w:val="00AC55AC"/>
    <w:rsid w:val="00AC6A8B"/>
    <w:rsid w:val="00AD1E49"/>
    <w:rsid w:val="00AE380B"/>
    <w:rsid w:val="00AF2F7A"/>
    <w:rsid w:val="00AF4DC5"/>
    <w:rsid w:val="00B0583C"/>
    <w:rsid w:val="00B06A4D"/>
    <w:rsid w:val="00B11847"/>
    <w:rsid w:val="00B1365A"/>
    <w:rsid w:val="00B2593C"/>
    <w:rsid w:val="00B33628"/>
    <w:rsid w:val="00B401D6"/>
    <w:rsid w:val="00B47156"/>
    <w:rsid w:val="00B50ACA"/>
    <w:rsid w:val="00B53DFC"/>
    <w:rsid w:val="00B56843"/>
    <w:rsid w:val="00B57ACF"/>
    <w:rsid w:val="00B659B0"/>
    <w:rsid w:val="00B705DF"/>
    <w:rsid w:val="00B71B3A"/>
    <w:rsid w:val="00B71D6F"/>
    <w:rsid w:val="00B72C8F"/>
    <w:rsid w:val="00B8139C"/>
    <w:rsid w:val="00B8427D"/>
    <w:rsid w:val="00B843F8"/>
    <w:rsid w:val="00B868A3"/>
    <w:rsid w:val="00B91165"/>
    <w:rsid w:val="00B92551"/>
    <w:rsid w:val="00B9329D"/>
    <w:rsid w:val="00B95476"/>
    <w:rsid w:val="00BA0158"/>
    <w:rsid w:val="00BA0A94"/>
    <w:rsid w:val="00BA0D7E"/>
    <w:rsid w:val="00BA3857"/>
    <w:rsid w:val="00BA421A"/>
    <w:rsid w:val="00BB0D3C"/>
    <w:rsid w:val="00BB41A7"/>
    <w:rsid w:val="00BB5262"/>
    <w:rsid w:val="00BC0E13"/>
    <w:rsid w:val="00BC64D8"/>
    <w:rsid w:val="00BC73DE"/>
    <w:rsid w:val="00BC7F84"/>
    <w:rsid w:val="00BD36BB"/>
    <w:rsid w:val="00BD3756"/>
    <w:rsid w:val="00BD609C"/>
    <w:rsid w:val="00BD73D0"/>
    <w:rsid w:val="00BE4972"/>
    <w:rsid w:val="00BE7146"/>
    <w:rsid w:val="00BF0212"/>
    <w:rsid w:val="00BF7733"/>
    <w:rsid w:val="00C037B7"/>
    <w:rsid w:val="00C128DC"/>
    <w:rsid w:val="00C14ECE"/>
    <w:rsid w:val="00C16B26"/>
    <w:rsid w:val="00C17E85"/>
    <w:rsid w:val="00C20179"/>
    <w:rsid w:val="00C21B5F"/>
    <w:rsid w:val="00C227D9"/>
    <w:rsid w:val="00C27726"/>
    <w:rsid w:val="00C34914"/>
    <w:rsid w:val="00C34D33"/>
    <w:rsid w:val="00C35CE5"/>
    <w:rsid w:val="00C36FEA"/>
    <w:rsid w:val="00C425E7"/>
    <w:rsid w:val="00C4383D"/>
    <w:rsid w:val="00C462D0"/>
    <w:rsid w:val="00C54199"/>
    <w:rsid w:val="00C632F3"/>
    <w:rsid w:val="00C6509B"/>
    <w:rsid w:val="00C709AC"/>
    <w:rsid w:val="00C7551A"/>
    <w:rsid w:val="00C77D25"/>
    <w:rsid w:val="00C806B8"/>
    <w:rsid w:val="00C81626"/>
    <w:rsid w:val="00C82099"/>
    <w:rsid w:val="00C85572"/>
    <w:rsid w:val="00C90408"/>
    <w:rsid w:val="00C917C5"/>
    <w:rsid w:val="00C923BD"/>
    <w:rsid w:val="00C9538F"/>
    <w:rsid w:val="00CB05A2"/>
    <w:rsid w:val="00CB44A7"/>
    <w:rsid w:val="00CB6A7C"/>
    <w:rsid w:val="00CC11A6"/>
    <w:rsid w:val="00CC37B5"/>
    <w:rsid w:val="00CD10F2"/>
    <w:rsid w:val="00CD5563"/>
    <w:rsid w:val="00CD6F1D"/>
    <w:rsid w:val="00CE0B05"/>
    <w:rsid w:val="00CF13B8"/>
    <w:rsid w:val="00CF49D4"/>
    <w:rsid w:val="00CF5314"/>
    <w:rsid w:val="00CF645D"/>
    <w:rsid w:val="00D02D62"/>
    <w:rsid w:val="00D04F29"/>
    <w:rsid w:val="00D1044A"/>
    <w:rsid w:val="00D21059"/>
    <w:rsid w:val="00D21890"/>
    <w:rsid w:val="00D23E59"/>
    <w:rsid w:val="00D26827"/>
    <w:rsid w:val="00D26A71"/>
    <w:rsid w:val="00D27BBF"/>
    <w:rsid w:val="00D35032"/>
    <w:rsid w:val="00D472C4"/>
    <w:rsid w:val="00D64219"/>
    <w:rsid w:val="00D65239"/>
    <w:rsid w:val="00D654C2"/>
    <w:rsid w:val="00D65A50"/>
    <w:rsid w:val="00D752B4"/>
    <w:rsid w:val="00D764F5"/>
    <w:rsid w:val="00D84A8E"/>
    <w:rsid w:val="00D868C7"/>
    <w:rsid w:val="00D91CD5"/>
    <w:rsid w:val="00D97D20"/>
    <w:rsid w:val="00DA2022"/>
    <w:rsid w:val="00DA73C2"/>
    <w:rsid w:val="00DB187D"/>
    <w:rsid w:val="00DB1B15"/>
    <w:rsid w:val="00DB1FB5"/>
    <w:rsid w:val="00DB48A2"/>
    <w:rsid w:val="00DC06D6"/>
    <w:rsid w:val="00DC7877"/>
    <w:rsid w:val="00DD08D5"/>
    <w:rsid w:val="00DE183B"/>
    <w:rsid w:val="00DE73AD"/>
    <w:rsid w:val="00DF73F8"/>
    <w:rsid w:val="00DF7BB7"/>
    <w:rsid w:val="00E07551"/>
    <w:rsid w:val="00E103E8"/>
    <w:rsid w:val="00E14A9F"/>
    <w:rsid w:val="00E1574F"/>
    <w:rsid w:val="00E23C82"/>
    <w:rsid w:val="00E26BB0"/>
    <w:rsid w:val="00E31A43"/>
    <w:rsid w:val="00E3319F"/>
    <w:rsid w:val="00E3375E"/>
    <w:rsid w:val="00E43A6A"/>
    <w:rsid w:val="00E47DE9"/>
    <w:rsid w:val="00E53493"/>
    <w:rsid w:val="00E57215"/>
    <w:rsid w:val="00E61900"/>
    <w:rsid w:val="00E67375"/>
    <w:rsid w:val="00E71156"/>
    <w:rsid w:val="00E75C52"/>
    <w:rsid w:val="00E765DF"/>
    <w:rsid w:val="00E82725"/>
    <w:rsid w:val="00E82F0E"/>
    <w:rsid w:val="00E87F98"/>
    <w:rsid w:val="00E92F30"/>
    <w:rsid w:val="00E9432A"/>
    <w:rsid w:val="00E97CD0"/>
    <w:rsid w:val="00EA0A56"/>
    <w:rsid w:val="00EA0B1D"/>
    <w:rsid w:val="00EA2FD2"/>
    <w:rsid w:val="00EA4532"/>
    <w:rsid w:val="00EA5AFA"/>
    <w:rsid w:val="00EA6A88"/>
    <w:rsid w:val="00EB12AE"/>
    <w:rsid w:val="00EB3218"/>
    <w:rsid w:val="00EB6376"/>
    <w:rsid w:val="00EC60FF"/>
    <w:rsid w:val="00ED363F"/>
    <w:rsid w:val="00ED4E82"/>
    <w:rsid w:val="00EE247D"/>
    <w:rsid w:val="00EF277E"/>
    <w:rsid w:val="00EF6C6B"/>
    <w:rsid w:val="00F03877"/>
    <w:rsid w:val="00F0728C"/>
    <w:rsid w:val="00F10CAC"/>
    <w:rsid w:val="00F13B7D"/>
    <w:rsid w:val="00F241C4"/>
    <w:rsid w:val="00F2503D"/>
    <w:rsid w:val="00F251E1"/>
    <w:rsid w:val="00F253B9"/>
    <w:rsid w:val="00F2661A"/>
    <w:rsid w:val="00F33D5F"/>
    <w:rsid w:val="00F4094F"/>
    <w:rsid w:val="00F40B2E"/>
    <w:rsid w:val="00F423BF"/>
    <w:rsid w:val="00F42675"/>
    <w:rsid w:val="00F43619"/>
    <w:rsid w:val="00F44F39"/>
    <w:rsid w:val="00F5039A"/>
    <w:rsid w:val="00F506AE"/>
    <w:rsid w:val="00F5093E"/>
    <w:rsid w:val="00F5364F"/>
    <w:rsid w:val="00F66370"/>
    <w:rsid w:val="00F66915"/>
    <w:rsid w:val="00F70A33"/>
    <w:rsid w:val="00F72241"/>
    <w:rsid w:val="00F73218"/>
    <w:rsid w:val="00F74F77"/>
    <w:rsid w:val="00F84662"/>
    <w:rsid w:val="00F856ED"/>
    <w:rsid w:val="00F87933"/>
    <w:rsid w:val="00F94EA8"/>
    <w:rsid w:val="00FA0196"/>
    <w:rsid w:val="00FA071C"/>
    <w:rsid w:val="00FA2098"/>
    <w:rsid w:val="00FA5B00"/>
    <w:rsid w:val="00FA64EA"/>
    <w:rsid w:val="00FA68F4"/>
    <w:rsid w:val="00FB2308"/>
    <w:rsid w:val="00FB25B2"/>
    <w:rsid w:val="00FB6280"/>
    <w:rsid w:val="00FD3713"/>
    <w:rsid w:val="00FD3F94"/>
    <w:rsid w:val="00FD5576"/>
    <w:rsid w:val="00FD6C9D"/>
    <w:rsid w:val="00FD749B"/>
    <w:rsid w:val="00FE0539"/>
    <w:rsid w:val="00FE2290"/>
    <w:rsid w:val="00FE605C"/>
    <w:rsid w:val="00FE64A6"/>
    <w:rsid w:val="00FE6C98"/>
    <w:rsid w:val="00FF04F8"/>
    <w:rsid w:val="00FF3661"/>
    <w:rsid w:val="00FF3EF5"/>
    <w:rsid w:val="00FF45A1"/>
    <w:rsid w:val="00FF4B69"/>
    <w:rsid w:val="00FF6FDC"/>
    <w:rsid w:val="01871F02"/>
    <w:rsid w:val="01F05908"/>
    <w:rsid w:val="020BA789"/>
    <w:rsid w:val="021456E2"/>
    <w:rsid w:val="0243D9A1"/>
    <w:rsid w:val="026BC649"/>
    <w:rsid w:val="0279A142"/>
    <w:rsid w:val="02F20A78"/>
    <w:rsid w:val="0366AA4A"/>
    <w:rsid w:val="037AF3BE"/>
    <w:rsid w:val="04179E44"/>
    <w:rsid w:val="044FD3BA"/>
    <w:rsid w:val="049D9963"/>
    <w:rsid w:val="050D363C"/>
    <w:rsid w:val="051AC1FE"/>
    <w:rsid w:val="061B4822"/>
    <w:rsid w:val="063D2C47"/>
    <w:rsid w:val="06506E2D"/>
    <w:rsid w:val="06591444"/>
    <w:rsid w:val="0676210C"/>
    <w:rsid w:val="079444AF"/>
    <w:rsid w:val="07E43445"/>
    <w:rsid w:val="07F3BF7A"/>
    <w:rsid w:val="0819514A"/>
    <w:rsid w:val="092AF0EC"/>
    <w:rsid w:val="09B80C33"/>
    <w:rsid w:val="09C1FC4B"/>
    <w:rsid w:val="0A8BA64B"/>
    <w:rsid w:val="0B302D40"/>
    <w:rsid w:val="0B38C71F"/>
    <w:rsid w:val="0B5AC438"/>
    <w:rsid w:val="0BD9B8AD"/>
    <w:rsid w:val="0C43BADE"/>
    <w:rsid w:val="0C75CFFC"/>
    <w:rsid w:val="0C992FDA"/>
    <w:rsid w:val="0C9B1973"/>
    <w:rsid w:val="0CCA0D3D"/>
    <w:rsid w:val="0CEF82C1"/>
    <w:rsid w:val="0D0FB9AE"/>
    <w:rsid w:val="0DC57C83"/>
    <w:rsid w:val="0DE11491"/>
    <w:rsid w:val="0DEFE681"/>
    <w:rsid w:val="0ED5389B"/>
    <w:rsid w:val="0F75B679"/>
    <w:rsid w:val="0F7FFE93"/>
    <w:rsid w:val="0F8FABCD"/>
    <w:rsid w:val="0FF9A464"/>
    <w:rsid w:val="1010D3B6"/>
    <w:rsid w:val="1043D281"/>
    <w:rsid w:val="1055C938"/>
    <w:rsid w:val="10CA9C38"/>
    <w:rsid w:val="110F55A8"/>
    <w:rsid w:val="11296704"/>
    <w:rsid w:val="11F02F79"/>
    <w:rsid w:val="11F71504"/>
    <w:rsid w:val="136B80D9"/>
    <w:rsid w:val="13D71A04"/>
    <w:rsid w:val="1448EEDB"/>
    <w:rsid w:val="145D1A7A"/>
    <w:rsid w:val="14892193"/>
    <w:rsid w:val="14DD347D"/>
    <w:rsid w:val="16779DE7"/>
    <w:rsid w:val="16CF2E5D"/>
    <w:rsid w:val="16D42FF0"/>
    <w:rsid w:val="170C80E7"/>
    <w:rsid w:val="17656989"/>
    <w:rsid w:val="17E1C2AC"/>
    <w:rsid w:val="182EBB3E"/>
    <w:rsid w:val="1900997E"/>
    <w:rsid w:val="19447E4F"/>
    <w:rsid w:val="19BEB7F8"/>
    <w:rsid w:val="1AFC5BB6"/>
    <w:rsid w:val="1B924920"/>
    <w:rsid w:val="1B9440B1"/>
    <w:rsid w:val="1BF442FB"/>
    <w:rsid w:val="1C91EB63"/>
    <w:rsid w:val="1CF8FCB0"/>
    <w:rsid w:val="1D6F6146"/>
    <w:rsid w:val="1DBDEAA5"/>
    <w:rsid w:val="1DF5E2F1"/>
    <w:rsid w:val="1DFB4A6B"/>
    <w:rsid w:val="1E197694"/>
    <w:rsid w:val="1E5024D9"/>
    <w:rsid w:val="1E761165"/>
    <w:rsid w:val="1EDB73D5"/>
    <w:rsid w:val="1F80B755"/>
    <w:rsid w:val="1FB85334"/>
    <w:rsid w:val="2007C9F9"/>
    <w:rsid w:val="2033BE89"/>
    <w:rsid w:val="2215EE79"/>
    <w:rsid w:val="222F482A"/>
    <w:rsid w:val="22929919"/>
    <w:rsid w:val="23C0EBA5"/>
    <w:rsid w:val="24140B7F"/>
    <w:rsid w:val="241FF87C"/>
    <w:rsid w:val="24F03BA2"/>
    <w:rsid w:val="2564F004"/>
    <w:rsid w:val="2569D8C2"/>
    <w:rsid w:val="25BCBEBB"/>
    <w:rsid w:val="25CCF45E"/>
    <w:rsid w:val="262D188B"/>
    <w:rsid w:val="2635FE9A"/>
    <w:rsid w:val="26BF6742"/>
    <w:rsid w:val="27344A87"/>
    <w:rsid w:val="2759D839"/>
    <w:rsid w:val="27745B86"/>
    <w:rsid w:val="27994611"/>
    <w:rsid w:val="281CD775"/>
    <w:rsid w:val="28581951"/>
    <w:rsid w:val="291D94F3"/>
    <w:rsid w:val="29483AF4"/>
    <w:rsid w:val="2958D30B"/>
    <w:rsid w:val="298D0CBD"/>
    <w:rsid w:val="2A0C8F2E"/>
    <w:rsid w:val="2AE7002E"/>
    <w:rsid w:val="2B1314BB"/>
    <w:rsid w:val="2B2CF324"/>
    <w:rsid w:val="2B364786"/>
    <w:rsid w:val="2B73722D"/>
    <w:rsid w:val="2B8C4CD1"/>
    <w:rsid w:val="2CA65BB5"/>
    <w:rsid w:val="2E43FF98"/>
    <w:rsid w:val="2E5B3998"/>
    <w:rsid w:val="2F1A350A"/>
    <w:rsid w:val="2F2862A6"/>
    <w:rsid w:val="2F481DD7"/>
    <w:rsid w:val="2FCBF690"/>
    <w:rsid w:val="2FD42F45"/>
    <w:rsid w:val="307686E9"/>
    <w:rsid w:val="31323C73"/>
    <w:rsid w:val="314C3291"/>
    <w:rsid w:val="31D5FE60"/>
    <w:rsid w:val="323C5C16"/>
    <w:rsid w:val="32900BF8"/>
    <w:rsid w:val="32A0B004"/>
    <w:rsid w:val="32B449AC"/>
    <w:rsid w:val="32CF3341"/>
    <w:rsid w:val="332B3BA1"/>
    <w:rsid w:val="334695BF"/>
    <w:rsid w:val="3417D506"/>
    <w:rsid w:val="3496EB11"/>
    <w:rsid w:val="34C12DA2"/>
    <w:rsid w:val="350CF455"/>
    <w:rsid w:val="352FBE2C"/>
    <w:rsid w:val="355DBE6A"/>
    <w:rsid w:val="35A58013"/>
    <w:rsid w:val="35DCF5B9"/>
    <w:rsid w:val="35E93F14"/>
    <w:rsid w:val="35EFDDB7"/>
    <w:rsid w:val="36597317"/>
    <w:rsid w:val="36E16777"/>
    <w:rsid w:val="36F3D2A2"/>
    <w:rsid w:val="3705031B"/>
    <w:rsid w:val="370CA220"/>
    <w:rsid w:val="3715349B"/>
    <w:rsid w:val="3781E331"/>
    <w:rsid w:val="37B27192"/>
    <w:rsid w:val="37BA0070"/>
    <w:rsid w:val="37CE84E9"/>
    <w:rsid w:val="3833CA96"/>
    <w:rsid w:val="3885B2C8"/>
    <w:rsid w:val="38BA2651"/>
    <w:rsid w:val="394423B0"/>
    <w:rsid w:val="3990088C"/>
    <w:rsid w:val="39A2CB99"/>
    <w:rsid w:val="3B2A03B6"/>
    <w:rsid w:val="3C176989"/>
    <w:rsid w:val="3CAB8B69"/>
    <w:rsid w:val="3CB37DA5"/>
    <w:rsid w:val="3CE7206D"/>
    <w:rsid w:val="3CE73FA6"/>
    <w:rsid w:val="3D2EBE46"/>
    <w:rsid w:val="3DA1EA51"/>
    <w:rsid w:val="3E05D331"/>
    <w:rsid w:val="3E3F144D"/>
    <w:rsid w:val="3E46B17D"/>
    <w:rsid w:val="3F7114FB"/>
    <w:rsid w:val="3FF4F042"/>
    <w:rsid w:val="408E7BA2"/>
    <w:rsid w:val="40FF1499"/>
    <w:rsid w:val="41037C69"/>
    <w:rsid w:val="419EE452"/>
    <w:rsid w:val="41A61418"/>
    <w:rsid w:val="424D26BC"/>
    <w:rsid w:val="4384173A"/>
    <w:rsid w:val="43C14EF1"/>
    <w:rsid w:val="43F9B40B"/>
    <w:rsid w:val="4538D9B8"/>
    <w:rsid w:val="469DA759"/>
    <w:rsid w:val="46C54B89"/>
    <w:rsid w:val="46DFC82B"/>
    <w:rsid w:val="475552CF"/>
    <w:rsid w:val="49145892"/>
    <w:rsid w:val="4980A33A"/>
    <w:rsid w:val="49ACB22F"/>
    <w:rsid w:val="49F388F0"/>
    <w:rsid w:val="4A1F7059"/>
    <w:rsid w:val="4A8C3797"/>
    <w:rsid w:val="4AD2E7DD"/>
    <w:rsid w:val="4B9F1637"/>
    <w:rsid w:val="4BE2B97B"/>
    <w:rsid w:val="4C099DFB"/>
    <w:rsid w:val="4CF123A6"/>
    <w:rsid w:val="4D17507E"/>
    <w:rsid w:val="4DEC6C9F"/>
    <w:rsid w:val="4EC2A255"/>
    <w:rsid w:val="4F6D9B68"/>
    <w:rsid w:val="4FD1C230"/>
    <w:rsid w:val="4FDA6591"/>
    <w:rsid w:val="500BF0E2"/>
    <w:rsid w:val="5082A37F"/>
    <w:rsid w:val="50CFA053"/>
    <w:rsid w:val="5100B7B0"/>
    <w:rsid w:val="51A92258"/>
    <w:rsid w:val="51BE32AD"/>
    <w:rsid w:val="51F272AD"/>
    <w:rsid w:val="5218C3D6"/>
    <w:rsid w:val="526BF03C"/>
    <w:rsid w:val="5275B433"/>
    <w:rsid w:val="52D62D94"/>
    <w:rsid w:val="53214BDA"/>
    <w:rsid w:val="535F5F0C"/>
    <w:rsid w:val="5441DFA0"/>
    <w:rsid w:val="5483A261"/>
    <w:rsid w:val="5487AA61"/>
    <w:rsid w:val="5498F480"/>
    <w:rsid w:val="5528E9AF"/>
    <w:rsid w:val="556C356E"/>
    <w:rsid w:val="56069752"/>
    <w:rsid w:val="56A18704"/>
    <w:rsid w:val="578DA917"/>
    <w:rsid w:val="57A9206E"/>
    <w:rsid w:val="57E18B46"/>
    <w:rsid w:val="57EA85EE"/>
    <w:rsid w:val="57FE753E"/>
    <w:rsid w:val="581F66F3"/>
    <w:rsid w:val="58BC55EE"/>
    <w:rsid w:val="5A7009E7"/>
    <w:rsid w:val="5AB6C3AA"/>
    <w:rsid w:val="5B1DBB6B"/>
    <w:rsid w:val="5B25DE39"/>
    <w:rsid w:val="5B27AF16"/>
    <w:rsid w:val="5BCD141B"/>
    <w:rsid w:val="5BD2E3A9"/>
    <w:rsid w:val="5BE33BF4"/>
    <w:rsid w:val="5CD9C631"/>
    <w:rsid w:val="5D21D7EA"/>
    <w:rsid w:val="5DECC1BC"/>
    <w:rsid w:val="5E10FF21"/>
    <w:rsid w:val="5E23FFFC"/>
    <w:rsid w:val="5FC1F5A6"/>
    <w:rsid w:val="6031C46B"/>
    <w:rsid w:val="6053344E"/>
    <w:rsid w:val="606496D5"/>
    <w:rsid w:val="60CFAA47"/>
    <w:rsid w:val="61979AA7"/>
    <w:rsid w:val="620D9155"/>
    <w:rsid w:val="638F368A"/>
    <w:rsid w:val="64E38932"/>
    <w:rsid w:val="657BF57D"/>
    <w:rsid w:val="658E3A07"/>
    <w:rsid w:val="65B7895B"/>
    <w:rsid w:val="65BB84BD"/>
    <w:rsid w:val="65E658B3"/>
    <w:rsid w:val="669A4F7D"/>
    <w:rsid w:val="66BAB6F3"/>
    <w:rsid w:val="67384CAD"/>
    <w:rsid w:val="677AE6F1"/>
    <w:rsid w:val="678C3C23"/>
    <w:rsid w:val="67AAE1B4"/>
    <w:rsid w:val="67B45BB3"/>
    <w:rsid w:val="67E00138"/>
    <w:rsid w:val="6859C200"/>
    <w:rsid w:val="686278BF"/>
    <w:rsid w:val="697C3E04"/>
    <w:rsid w:val="6A1FA631"/>
    <w:rsid w:val="6A7EAEDA"/>
    <w:rsid w:val="6A962C8C"/>
    <w:rsid w:val="6B38B575"/>
    <w:rsid w:val="6BE0476C"/>
    <w:rsid w:val="6C46C1C1"/>
    <w:rsid w:val="6C5377F6"/>
    <w:rsid w:val="6C96609A"/>
    <w:rsid w:val="6CE976FD"/>
    <w:rsid w:val="6D6F8C18"/>
    <w:rsid w:val="6DDB994C"/>
    <w:rsid w:val="6E686825"/>
    <w:rsid w:val="6E74E458"/>
    <w:rsid w:val="6E85A0A8"/>
    <w:rsid w:val="6FC22E79"/>
    <w:rsid w:val="7018D669"/>
    <w:rsid w:val="708BE2F4"/>
    <w:rsid w:val="70B0D621"/>
    <w:rsid w:val="70C98CCA"/>
    <w:rsid w:val="70E33AB8"/>
    <w:rsid w:val="710D8CF4"/>
    <w:rsid w:val="7126C1AA"/>
    <w:rsid w:val="71634BE2"/>
    <w:rsid w:val="717C5996"/>
    <w:rsid w:val="72BA9EBF"/>
    <w:rsid w:val="72CBB7F3"/>
    <w:rsid w:val="73060ECC"/>
    <w:rsid w:val="746B93A9"/>
    <w:rsid w:val="7483D49F"/>
    <w:rsid w:val="74E2FAF1"/>
    <w:rsid w:val="75B28AB1"/>
    <w:rsid w:val="75C4BEF7"/>
    <w:rsid w:val="76456085"/>
    <w:rsid w:val="765B2D28"/>
    <w:rsid w:val="766A5310"/>
    <w:rsid w:val="7692FEDC"/>
    <w:rsid w:val="76F18723"/>
    <w:rsid w:val="76FA1000"/>
    <w:rsid w:val="7767A701"/>
    <w:rsid w:val="778743E9"/>
    <w:rsid w:val="77DF8DA3"/>
    <w:rsid w:val="77EFAD72"/>
    <w:rsid w:val="781A8C76"/>
    <w:rsid w:val="796EFFA0"/>
    <w:rsid w:val="79BADDCE"/>
    <w:rsid w:val="79F9CE0F"/>
    <w:rsid w:val="7A209487"/>
    <w:rsid w:val="7A355FDF"/>
    <w:rsid w:val="7A639BB3"/>
    <w:rsid w:val="7AA1FF43"/>
    <w:rsid w:val="7ACB1263"/>
    <w:rsid w:val="7B5FBC1F"/>
    <w:rsid w:val="7B6FCDD3"/>
    <w:rsid w:val="7B77D489"/>
    <w:rsid w:val="7BAE479D"/>
    <w:rsid w:val="7BF0223D"/>
    <w:rsid w:val="7C33E8DE"/>
    <w:rsid w:val="7C93D21E"/>
    <w:rsid w:val="7CFAB13C"/>
    <w:rsid w:val="7DBE74DD"/>
    <w:rsid w:val="7DDF5BB5"/>
    <w:rsid w:val="7E1522EF"/>
    <w:rsid w:val="7E70F8B0"/>
    <w:rsid w:val="7EC45A97"/>
    <w:rsid w:val="7F1F66D1"/>
    <w:rsid w:val="7F804455"/>
    <w:rsid w:val="7FADC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DD2A"/>
  <w15:chartTrackingRefBased/>
  <w15:docId w15:val="{D3F6D2AE-50E6-44D1-85AB-0588DF6A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7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7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7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7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7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7D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7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7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7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7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7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7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7D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7D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7D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7D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7D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7D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7D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7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7D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7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7D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7D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7D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7D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7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7D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7D13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1A2FF3"/>
  </w:style>
  <w:style w:type="paragraph" w:styleId="Zhlav">
    <w:name w:val="header"/>
    <w:basedOn w:val="Normln"/>
    <w:link w:val="ZhlavChar"/>
    <w:uiPriority w:val="99"/>
    <w:unhideWhenUsed/>
    <w:rsid w:val="00FA07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071C"/>
  </w:style>
  <w:style w:type="paragraph" w:styleId="Zpat">
    <w:name w:val="footer"/>
    <w:basedOn w:val="Normln"/>
    <w:link w:val="ZpatChar"/>
    <w:uiPriority w:val="99"/>
    <w:unhideWhenUsed/>
    <w:rsid w:val="00FA07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071C"/>
  </w:style>
  <w:style w:type="character" w:styleId="Hypertextovodkaz">
    <w:name w:val="Hyperlink"/>
    <w:basedOn w:val="Standardnpsmoodstavce"/>
    <w:uiPriority w:val="99"/>
    <w:unhideWhenUsed/>
    <w:rsid w:val="009507A2"/>
    <w:rPr>
      <w:color w:val="467886" w:themeColor="hyperlink"/>
      <w:u w:val="single"/>
    </w:rPr>
  </w:style>
  <w:style w:type="paragraph" w:customStyle="1" w:styleId="paragraph">
    <w:name w:val="paragraph"/>
    <w:basedOn w:val="Normln"/>
    <w:rsid w:val="009507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ormaltextrun">
    <w:name w:val="normaltextrun"/>
    <w:basedOn w:val="Standardnpsmoodstavce"/>
    <w:rsid w:val="009507A2"/>
  </w:style>
  <w:style w:type="character" w:customStyle="1" w:styleId="apple-converted-space">
    <w:name w:val="apple-converted-space"/>
    <w:basedOn w:val="Standardnpsmoodstavce"/>
    <w:rsid w:val="009507A2"/>
  </w:style>
  <w:style w:type="character" w:customStyle="1" w:styleId="eop">
    <w:name w:val="eop"/>
    <w:basedOn w:val="Standardnpsmoodstavce"/>
    <w:rsid w:val="009507A2"/>
  </w:style>
  <w:style w:type="table" w:styleId="Prosttabulka3">
    <w:name w:val="Plain Table 3"/>
    <w:basedOn w:val="Normlntabulka"/>
    <w:uiPriority w:val="43"/>
    <w:rsid w:val="00DB1B15"/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Standardnpsmoodstavce"/>
    <w:link w:val="CommentText1"/>
    <w:uiPriority w:val="99"/>
    <w:semiHidden/>
    <w:rsid w:val="0007693E"/>
    <w:rPr>
      <w:sz w:val="20"/>
      <w:szCs w:val="20"/>
    </w:rPr>
  </w:style>
  <w:style w:type="paragraph" w:customStyle="1" w:styleId="CommentText1">
    <w:name w:val="Comment Text1"/>
    <w:basedOn w:val="Normln"/>
    <w:link w:val="CommentTextChar"/>
    <w:uiPriority w:val="99"/>
    <w:semiHidden/>
    <w:unhideWhenUsed/>
    <w:rsid w:val="0050510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07693E"/>
    <w:rPr>
      <w:b/>
      <w:bCs/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50510B"/>
    <w:rPr>
      <w:b/>
      <w:bCs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50510B"/>
    <w:rPr>
      <w:sz w:val="16"/>
      <w:szCs w:val="16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entText2">
    <w:name w:val="Comment Text2"/>
    <w:basedOn w:val="Normln"/>
    <w:uiPriority w:val="99"/>
    <w:semiHidden/>
    <w:unhideWhenUsed/>
    <w:rsid w:val="0025297C"/>
    <w:rPr>
      <w:sz w:val="20"/>
      <w:szCs w:val="20"/>
    </w:rPr>
  </w:style>
  <w:style w:type="character" w:customStyle="1" w:styleId="CommentReference2">
    <w:name w:val="Comment Reference2"/>
    <w:basedOn w:val="Standardnpsmoodstavce"/>
    <w:uiPriority w:val="99"/>
    <w:semiHidden/>
    <w:unhideWhenUsed/>
    <w:rsid w:val="002529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4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F294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.cz" TargetMode="External"/><Relationship Id="rId18" Type="http://schemas.openxmlformats.org/officeDocument/2006/relationships/hyperlink" Target="https://www.directinvestments.cz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irect.mediaboard.sit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irectgroup.eu/cs" TargetMode="External"/><Relationship Id="rId17" Type="http://schemas.openxmlformats.org/officeDocument/2006/relationships/hyperlink" Target="https://www.direct-auto.cz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.cz/" TargetMode="External"/><Relationship Id="rId20" Type="http://schemas.openxmlformats.org/officeDocument/2006/relationships/hyperlink" Target="https://cz.linkedin.com/in/pavel-rehak-a810531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rect.cz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direct.cz/o-nas/skupina-vigo" TargetMode="External"/><Relationship Id="rId23" Type="http://schemas.openxmlformats.org/officeDocument/2006/relationships/footer" Target="footer1.xml"/><Relationship Id="rId10" Type="http://schemas.openxmlformats.org/officeDocument/2006/relationships/hyperlink" Target="mailto:martin.maruniak@direct.cz" TargetMode="External"/><Relationship Id="rId19" Type="http://schemas.openxmlformats.org/officeDocument/2006/relationships/hyperlink" Target="https://www.directsocialimpact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irectgroup.eu/cs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rec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AD7E3-34C4-4A73-A68A-6D97D5891523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FADECD9E-445F-420A-9743-26CF57D4A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FD2D4A-1416-463E-8406-8D771994B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1358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Felcmanová</dc:creator>
  <cp:keywords/>
  <dc:description/>
  <cp:lastModifiedBy>Martin Thoř | FYI Prague</cp:lastModifiedBy>
  <cp:revision>410</cp:revision>
  <dcterms:created xsi:type="dcterms:W3CDTF">2026-06-26T16:47:00Z</dcterms:created>
  <dcterms:modified xsi:type="dcterms:W3CDTF">2026-07-08T07:49:00Z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