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0864" w14:textId="327857F6" w:rsidR="00705DB3" w:rsidRPr="00705DB3" w:rsidRDefault="00F16580" w:rsidP="00705DB3">
      <w:pPr>
        <w:pStyle w:val="Nadpis1"/>
      </w:pPr>
      <w:r>
        <w:t xml:space="preserve">Pražští symfonikové zakončí 90. sezónu s Lukášem Vondráčkem </w:t>
      </w:r>
    </w:p>
    <w:p w14:paraId="356F01ED" w14:textId="337A68E2" w:rsidR="00705DB3" w:rsidRDefault="008579B6" w:rsidP="00705DB3">
      <w:pPr>
        <w:jc w:val="both"/>
        <w:rPr>
          <w:b/>
          <w:bCs/>
        </w:rPr>
      </w:pPr>
      <w:r>
        <w:rPr>
          <w:b/>
          <w:bCs/>
        </w:rPr>
        <w:t>Závěrečný koncert jubilejní 90. sezóny Pražských symfoniků se nese ve znamení úspěšné spolupráce šéfdirigenta Tomáše Braunera s klavíristou Lukášem Vondráčkem</w:t>
      </w:r>
      <w:r w:rsidR="00665F72">
        <w:rPr>
          <w:b/>
          <w:bCs/>
        </w:rPr>
        <w:t>.</w:t>
      </w:r>
      <w:r>
        <w:rPr>
          <w:b/>
          <w:bCs/>
        </w:rPr>
        <w:t xml:space="preserve"> 18. a 19. června </w:t>
      </w:r>
      <w:r w:rsidR="00125EF3">
        <w:rPr>
          <w:b/>
          <w:bCs/>
        </w:rPr>
        <w:t xml:space="preserve">zazní </w:t>
      </w:r>
      <w:r>
        <w:rPr>
          <w:b/>
          <w:bCs/>
        </w:rPr>
        <w:t xml:space="preserve">v Obecním domě Brahmsův Druhý klavírní koncert, čímž umělci </w:t>
      </w:r>
      <w:r w:rsidR="00186CA1">
        <w:rPr>
          <w:b/>
          <w:bCs/>
        </w:rPr>
        <w:t>dokončí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brahmsovský</w:t>
      </w:r>
      <w:proofErr w:type="spellEnd"/>
      <w:r>
        <w:rPr>
          <w:b/>
          <w:bCs/>
        </w:rPr>
        <w:t xml:space="preserve"> klavírní komplet, který </w:t>
      </w:r>
      <w:r w:rsidR="00F16580">
        <w:rPr>
          <w:b/>
          <w:bCs/>
        </w:rPr>
        <w:t>se nahrává</w:t>
      </w:r>
      <w:r>
        <w:rPr>
          <w:b/>
          <w:bCs/>
        </w:rPr>
        <w:t xml:space="preserve">. Tomáš Brauner poté </w:t>
      </w:r>
      <w:r w:rsidR="00186CA1">
        <w:rPr>
          <w:b/>
          <w:bCs/>
        </w:rPr>
        <w:t xml:space="preserve">Symfonickými tanci Sergeje </w:t>
      </w:r>
      <w:proofErr w:type="spellStart"/>
      <w:r w:rsidR="00186CA1">
        <w:rPr>
          <w:b/>
          <w:bCs/>
        </w:rPr>
        <w:t>Rachmaninova</w:t>
      </w:r>
      <w:proofErr w:type="spellEnd"/>
      <w:r w:rsidR="00186CA1">
        <w:rPr>
          <w:b/>
          <w:bCs/>
        </w:rPr>
        <w:t xml:space="preserve"> </w:t>
      </w:r>
      <w:r>
        <w:rPr>
          <w:b/>
          <w:bCs/>
        </w:rPr>
        <w:t>završí</w:t>
      </w:r>
      <w:r w:rsidR="00186CA1">
        <w:rPr>
          <w:b/>
          <w:bCs/>
        </w:rPr>
        <w:t xml:space="preserve"> své šéfdirigentské působení u Symfonického orchestru hl. m. Prahy FOK.</w:t>
      </w:r>
    </w:p>
    <w:p w14:paraId="248EBDC2" w14:textId="5603642E" w:rsidR="00777A7D" w:rsidRDefault="00186CA1" w:rsidP="00186CA1">
      <w:pPr>
        <w:jc w:val="both"/>
      </w:pPr>
      <w:r>
        <w:rPr>
          <w:i/>
          <w:iCs/>
        </w:rPr>
        <w:t>„</w:t>
      </w:r>
      <w:r w:rsidR="00AF379C">
        <w:rPr>
          <w:i/>
          <w:iCs/>
        </w:rPr>
        <w:t>Na Druhém klavírním koncertu je poznat, že Brahms byl sám výborný klavírista. Je to jiný druh techniky, jiný druh přístupu k nástroji, než měli skladatelé před ním. Člověk musí umět pracovat s jeho hudební architekturou a poctivá interpretace vyžaduje i fyzickou sílu</w:t>
      </w:r>
      <w:r>
        <w:rPr>
          <w:i/>
          <w:iCs/>
        </w:rPr>
        <w:t xml:space="preserve">,“ </w:t>
      </w:r>
      <w:r w:rsidR="00AF379C" w:rsidRPr="00AF379C">
        <w:t xml:space="preserve">říká </w:t>
      </w:r>
      <w:r w:rsidRPr="00AF379C">
        <w:rPr>
          <w:b/>
          <w:bCs/>
        </w:rPr>
        <w:t>Lukáš Vondráček</w:t>
      </w:r>
      <w:r w:rsidR="00AF379C">
        <w:t>.</w:t>
      </w:r>
      <w:r w:rsidR="001846DB">
        <w:t xml:space="preserve"> </w:t>
      </w:r>
      <w:r w:rsidR="00777A7D">
        <w:t>Dr</w:t>
      </w:r>
      <w:r w:rsidR="00AF379C">
        <w:t xml:space="preserve">uhý klavírní koncert </w:t>
      </w:r>
      <w:proofErr w:type="spellStart"/>
      <w:r w:rsidR="00AF379C" w:rsidRPr="001846DB">
        <w:t>Johannesa</w:t>
      </w:r>
      <w:proofErr w:type="spellEnd"/>
      <w:r w:rsidR="00AF379C" w:rsidRPr="001846DB">
        <w:t xml:space="preserve"> Brahmse</w:t>
      </w:r>
      <w:r w:rsidR="00AF379C">
        <w:t xml:space="preserve"> je </w:t>
      </w:r>
      <w:r w:rsidR="00777A7D">
        <w:t>monumentální dílo, jehož rozsahu se v daném žánru vyrovnává jen předchozí klavírní koncert téhož skladatele.</w:t>
      </w:r>
      <w:r w:rsidR="00AF379C">
        <w:t xml:space="preserve"> O tom </w:t>
      </w:r>
      <w:r w:rsidR="00AF379C" w:rsidRPr="00E15C29">
        <w:t>svědčí i</w:t>
      </w:r>
      <w:r w:rsidR="001846DB">
        <w:t> </w:t>
      </w:r>
      <w:r w:rsidR="00AF379C" w:rsidRPr="00E15C29">
        <w:t xml:space="preserve">neobvyklý počet čtyř vět, který byl v </w:t>
      </w:r>
      <w:r w:rsidR="00AF379C">
        <w:t>Brahmsově</w:t>
      </w:r>
      <w:r w:rsidR="00AF379C" w:rsidRPr="00E15C29">
        <w:t xml:space="preserve"> době vyhrazen symfonii.</w:t>
      </w:r>
      <w:r w:rsidR="00AF379C">
        <w:t xml:space="preserve"> </w:t>
      </w:r>
      <w:r w:rsidR="005C458D" w:rsidRPr="005C458D">
        <w:rPr>
          <w:i/>
          <w:iCs/>
        </w:rPr>
        <w:t>„Já bych řekl, že Brahmsovy koncerty jsou skoro symfoniemi s klavírem, ale ne v tom smyslu, že by snad klavír hrál vedlejší roli. Je to rovnocenná konverzace,“</w:t>
      </w:r>
      <w:r w:rsidR="005C458D">
        <w:t xml:space="preserve"> dodává Lukáš Vondráček.</w:t>
      </w:r>
    </w:p>
    <w:p w14:paraId="74EFFB79" w14:textId="4226BA8E" w:rsidR="00186CA1" w:rsidRPr="00186CA1" w:rsidRDefault="001846DB" w:rsidP="005F721B">
      <w:pPr>
        <w:jc w:val="both"/>
      </w:pPr>
      <w:r>
        <w:rPr>
          <w:i/>
          <w:iCs/>
        </w:rPr>
        <w:t>„</w:t>
      </w:r>
      <w:r w:rsidRPr="001846DB">
        <w:rPr>
          <w:i/>
          <w:iCs/>
        </w:rPr>
        <w:t xml:space="preserve">Symfonické tance jsou výjimečné nejen svou energickou rytmikou a bohatými harmoniemi, ale i melancholickou krásou, která je pro </w:t>
      </w:r>
      <w:proofErr w:type="spellStart"/>
      <w:r w:rsidRPr="001846DB">
        <w:rPr>
          <w:i/>
          <w:iCs/>
        </w:rPr>
        <w:t>Rachmaninova</w:t>
      </w:r>
      <w:proofErr w:type="spellEnd"/>
      <w:r w:rsidRPr="001846DB">
        <w:rPr>
          <w:i/>
          <w:iCs/>
        </w:rPr>
        <w:t xml:space="preserve"> tak typická. Zazní zde citace z jeho dřívějších děl i pravoslavného liturgického chorálu. Skladba ve třech větách spojuje nostalgii s</w:t>
      </w:r>
      <w:r>
        <w:rPr>
          <w:i/>
          <w:iCs/>
        </w:rPr>
        <w:t> </w:t>
      </w:r>
      <w:r w:rsidRPr="001846DB">
        <w:rPr>
          <w:i/>
          <w:iCs/>
        </w:rPr>
        <w:t>moderním zvukem, hlubokou duchovní reflexi s brilantní orchestrací</w:t>
      </w:r>
      <w:r>
        <w:rPr>
          <w:i/>
          <w:iCs/>
        </w:rPr>
        <w:t>,“</w:t>
      </w:r>
      <w:r w:rsidRPr="001846DB">
        <w:t xml:space="preserve"> uvedl</w:t>
      </w:r>
      <w:r>
        <w:rPr>
          <w:i/>
          <w:iCs/>
        </w:rPr>
        <w:t xml:space="preserve"> </w:t>
      </w:r>
      <w:r w:rsidRPr="001846DB">
        <w:rPr>
          <w:b/>
          <w:bCs/>
        </w:rPr>
        <w:t>Tomáš Brauner</w:t>
      </w:r>
      <w:r>
        <w:t>.</w:t>
      </w:r>
      <w:r>
        <w:t xml:space="preserve"> Skladatel tance dokončil</w:t>
      </w:r>
      <w:r w:rsidR="00777A7D">
        <w:t xml:space="preserve"> v říjnu 1940, </w:t>
      </w:r>
      <w:r>
        <w:t>byla to jeho</w:t>
      </w:r>
      <w:r w:rsidR="00777A7D" w:rsidRPr="001846DB">
        <w:t xml:space="preserve"> </w:t>
      </w:r>
      <w:r w:rsidR="00777A7D">
        <w:t>poslední skladb</w:t>
      </w:r>
      <w:r>
        <w:t>a</w:t>
      </w:r>
      <w:r w:rsidR="00777A7D">
        <w:t>. Napsal j</w:t>
      </w:r>
      <w:r>
        <w:t>i</w:t>
      </w:r>
      <w:r w:rsidR="00777A7D">
        <w:t xml:space="preserve"> pro slavnou </w:t>
      </w:r>
      <w:r w:rsidR="00F16580">
        <w:t>F</w:t>
      </w:r>
      <w:r w:rsidR="00777A7D">
        <w:t xml:space="preserve">iladelfskou filharmonii, v té době považovanou za nejlepší orchestr ve Spojených státech. Dílo je reprezentativní ukázkou skladatelova pozdního stylu, který se vyznačoval experimentálními harmoniemi a používáním v symfonickém orchestru neobvyklých sólových nástrojů. Jde svým způsobem o </w:t>
      </w:r>
      <w:proofErr w:type="spellStart"/>
      <w:r>
        <w:t>Rachmaninovovo</w:t>
      </w:r>
      <w:proofErr w:type="spellEnd"/>
      <w:r w:rsidR="00777A7D">
        <w:t xml:space="preserve"> rozloučení se životem a jeho sebereflexi.</w:t>
      </w:r>
    </w:p>
    <w:p w14:paraId="157B267E" w14:textId="5ACD036E" w:rsidR="009C3256" w:rsidRDefault="009C5575" w:rsidP="009C5575">
      <w:pPr>
        <w:pStyle w:val="Nadpis2"/>
      </w:pPr>
      <w:r>
        <w:t>Slovo dramaturga Martina Rudovského</w:t>
      </w:r>
    </w:p>
    <w:p w14:paraId="05D889E2" w14:textId="55A80C9E" w:rsidR="00D95DEC" w:rsidRDefault="008579B6" w:rsidP="008579B6">
      <w:pPr>
        <w:jc w:val="both"/>
      </w:pPr>
      <w:r w:rsidRPr="008579B6">
        <w:t xml:space="preserve">Jen co zhaslo červené světlo za posledním záběrem </w:t>
      </w:r>
      <w:proofErr w:type="spellStart"/>
      <w:r w:rsidRPr="008579B6">
        <w:t>rachmaninovovského</w:t>
      </w:r>
      <w:proofErr w:type="spellEnd"/>
      <w:r w:rsidRPr="008579B6">
        <w:t xml:space="preserve"> kompletu s Lukášem Vondráčkem, už bylo jasné, co bude dál. Totiž komplet </w:t>
      </w:r>
      <w:proofErr w:type="spellStart"/>
      <w:r w:rsidRPr="008579B6">
        <w:t>Johannesa</w:t>
      </w:r>
      <w:proofErr w:type="spellEnd"/>
      <w:r w:rsidRPr="008579B6">
        <w:t xml:space="preserve"> Brahmse. Sice trochu kratší, ale neméně intenzivní, co se týká náročnosti, výrazu a hloubky. Po únorovém koncertu č. 1 provedeme v červnu 2025 ten druhý. Ale na programu bude i zmíněný </w:t>
      </w:r>
      <w:proofErr w:type="spellStart"/>
      <w:r w:rsidRPr="008579B6">
        <w:t>Rachmaninov</w:t>
      </w:r>
      <w:proofErr w:type="spellEnd"/>
      <w:r w:rsidRPr="008579B6">
        <w:t xml:space="preserve">, ovšem tentokrát čistě orchestrální. Pro svůj poslední abonentní program v roli šéfdirigenta totiž Tomáš Brauner vybral jeho Symfonické tance. Ne shodou okolností jde u </w:t>
      </w:r>
      <w:proofErr w:type="spellStart"/>
      <w:r w:rsidRPr="008579B6">
        <w:t>Rachmaninova</w:t>
      </w:r>
      <w:proofErr w:type="spellEnd"/>
      <w:r w:rsidRPr="008579B6">
        <w:t xml:space="preserve"> o jeho poslední veliké dílo, kde se potkávají všechna jeho hudební, tedy i životní témata.</w:t>
      </w:r>
      <w:r w:rsidR="00D95DEC">
        <w:br w:type="page"/>
      </w:r>
    </w:p>
    <w:p w14:paraId="7495F6C1" w14:textId="36A152CD" w:rsidR="008A2438" w:rsidRDefault="008A2438" w:rsidP="008A2438">
      <w:pPr>
        <w:pStyle w:val="Nadpis2"/>
      </w:pPr>
      <w:r>
        <w:lastRenderedPageBreak/>
        <w:t>Program</w:t>
      </w:r>
    </w:p>
    <w:p w14:paraId="115D98A5" w14:textId="77777777" w:rsidR="00EE77F2" w:rsidRDefault="00EE77F2" w:rsidP="00EE77F2">
      <w:pPr>
        <w:pStyle w:val="Bezmezer"/>
      </w:pPr>
    </w:p>
    <w:p w14:paraId="46C02E8D" w14:textId="77777777" w:rsidR="008579B6" w:rsidRPr="008579B6" w:rsidRDefault="008579B6" w:rsidP="008579B6">
      <w:pPr>
        <w:pStyle w:val="Bezmezer"/>
        <w:rPr>
          <w:b/>
          <w:bCs/>
        </w:rPr>
      </w:pPr>
      <w:r w:rsidRPr="008579B6">
        <w:rPr>
          <w:b/>
          <w:bCs/>
        </w:rPr>
        <w:t>Lukáš Vondráček &amp; Brahms II.</w:t>
      </w:r>
    </w:p>
    <w:p w14:paraId="0B638083" w14:textId="3A027568" w:rsidR="008579B6" w:rsidRPr="008579B6" w:rsidRDefault="008579B6" w:rsidP="008579B6">
      <w:pPr>
        <w:pStyle w:val="Bezmezer"/>
      </w:pPr>
      <w:r>
        <w:rPr>
          <w:b/>
          <w:bCs/>
        </w:rPr>
        <w:t xml:space="preserve">18. a 19. června </w:t>
      </w:r>
      <w:r w:rsidRPr="008579B6">
        <w:t>2025 od 19:30, Obecní dům, Smetanova síň</w:t>
      </w:r>
    </w:p>
    <w:p w14:paraId="288784CC" w14:textId="77777777" w:rsidR="008579B6" w:rsidRDefault="008579B6" w:rsidP="008579B6">
      <w:pPr>
        <w:pStyle w:val="Bezmezer"/>
        <w:rPr>
          <w:b/>
          <w:bCs/>
        </w:rPr>
      </w:pPr>
    </w:p>
    <w:p w14:paraId="55C6A8AB" w14:textId="0345D19F" w:rsidR="008579B6" w:rsidRPr="008579B6" w:rsidRDefault="008579B6" w:rsidP="008579B6">
      <w:pPr>
        <w:pStyle w:val="Bezmezer"/>
        <w:rPr>
          <w:b/>
          <w:bCs/>
        </w:rPr>
      </w:pPr>
      <w:r w:rsidRPr="008579B6">
        <w:rPr>
          <w:b/>
          <w:bCs/>
        </w:rPr>
        <w:t>Johannes Brahms</w:t>
      </w:r>
    </w:p>
    <w:p w14:paraId="414192F8" w14:textId="77777777" w:rsidR="008579B6" w:rsidRPr="008579B6" w:rsidRDefault="008579B6" w:rsidP="008579B6">
      <w:pPr>
        <w:pStyle w:val="Bezmezer"/>
      </w:pPr>
      <w:r w:rsidRPr="008579B6">
        <w:t>Klavírní koncert č. 2 B dur op. 83</w:t>
      </w:r>
    </w:p>
    <w:p w14:paraId="0BB00EB0" w14:textId="77777777" w:rsidR="008579B6" w:rsidRPr="008579B6" w:rsidRDefault="008579B6" w:rsidP="008579B6">
      <w:pPr>
        <w:pStyle w:val="Bezmezer"/>
        <w:rPr>
          <w:b/>
          <w:bCs/>
        </w:rPr>
      </w:pPr>
      <w:r w:rsidRPr="008579B6">
        <w:rPr>
          <w:b/>
          <w:bCs/>
        </w:rPr>
        <w:t xml:space="preserve">Sergej </w:t>
      </w:r>
      <w:proofErr w:type="spellStart"/>
      <w:r w:rsidRPr="008579B6">
        <w:rPr>
          <w:b/>
          <w:bCs/>
        </w:rPr>
        <w:t>Rachmaninov</w:t>
      </w:r>
      <w:proofErr w:type="spellEnd"/>
    </w:p>
    <w:p w14:paraId="7C301A33" w14:textId="77777777" w:rsidR="008579B6" w:rsidRPr="008579B6" w:rsidRDefault="008579B6" w:rsidP="008579B6">
      <w:pPr>
        <w:pStyle w:val="Bezmezer"/>
      </w:pPr>
      <w:r w:rsidRPr="008579B6">
        <w:t>Symfonické tance op. 45 </w:t>
      </w:r>
    </w:p>
    <w:p w14:paraId="5C6A136E" w14:textId="77777777" w:rsidR="008579B6" w:rsidRPr="008579B6" w:rsidRDefault="008579B6" w:rsidP="008579B6">
      <w:pPr>
        <w:pStyle w:val="Bezmezer"/>
        <w:rPr>
          <w:b/>
          <w:bCs/>
        </w:rPr>
      </w:pPr>
      <w:r w:rsidRPr="008579B6">
        <w:rPr>
          <w:b/>
          <w:bCs/>
        </w:rPr>
        <w:t>–</w:t>
      </w:r>
    </w:p>
    <w:p w14:paraId="6C785B5E" w14:textId="77777777" w:rsidR="008579B6" w:rsidRPr="008579B6" w:rsidRDefault="008579B6" w:rsidP="008579B6">
      <w:pPr>
        <w:pStyle w:val="Bezmezer"/>
        <w:rPr>
          <w:b/>
          <w:bCs/>
        </w:rPr>
      </w:pPr>
      <w:r w:rsidRPr="008579B6">
        <w:rPr>
          <w:b/>
          <w:bCs/>
        </w:rPr>
        <w:t>Lukáš Vondráček </w:t>
      </w:r>
      <w:r w:rsidRPr="008579B6">
        <w:t>| klavír</w:t>
      </w:r>
    </w:p>
    <w:p w14:paraId="60562161" w14:textId="77777777" w:rsidR="008579B6" w:rsidRPr="008579B6" w:rsidRDefault="008579B6" w:rsidP="008579B6">
      <w:pPr>
        <w:pStyle w:val="Bezmezer"/>
        <w:rPr>
          <w:b/>
          <w:bCs/>
        </w:rPr>
      </w:pPr>
      <w:r w:rsidRPr="008579B6">
        <w:rPr>
          <w:b/>
          <w:bCs/>
        </w:rPr>
        <w:t>Pražští symfonikové</w:t>
      </w:r>
    </w:p>
    <w:p w14:paraId="634B665F" w14:textId="77777777" w:rsidR="008579B6" w:rsidRPr="008579B6" w:rsidRDefault="008579B6" w:rsidP="008579B6">
      <w:pPr>
        <w:pStyle w:val="Bezmezer"/>
        <w:rPr>
          <w:b/>
          <w:bCs/>
        </w:rPr>
      </w:pPr>
      <w:r w:rsidRPr="008579B6">
        <w:rPr>
          <w:b/>
          <w:bCs/>
        </w:rPr>
        <w:t>Tomáš Brauner </w:t>
      </w:r>
      <w:r w:rsidRPr="008579B6">
        <w:t>| dirigent</w:t>
      </w:r>
    </w:p>
    <w:p w14:paraId="47F4F689" w14:textId="77777777" w:rsidR="00DA133A" w:rsidRDefault="00DA133A" w:rsidP="00DA133A">
      <w:pPr>
        <w:pStyle w:val="Bezmezer"/>
      </w:pPr>
    </w:p>
    <w:p w14:paraId="14471FC4" w14:textId="7F95C3FC" w:rsidR="002B2E49" w:rsidRDefault="002B2E49" w:rsidP="00EE77F2">
      <w:pPr>
        <w:pStyle w:val="Nadpis2"/>
      </w:pPr>
      <w:r>
        <w:t>Foto</w:t>
      </w:r>
    </w:p>
    <w:p w14:paraId="4E6BBE01" w14:textId="098B6EC4" w:rsidR="008E3D94" w:rsidRPr="009C5575" w:rsidRDefault="004B20C0" w:rsidP="009C5575">
      <w:pPr>
        <w:pStyle w:val="Bezmezer"/>
      </w:pPr>
      <w:r w:rsidRPr="004B20C0">
        <w:br/>
      </w:r>
      <w:hyperlink r:id="rId8" w:history="1">
        <w:r w:rsidR="001846DB" w:rsidRPr="00AD16F3">
          <w:rPr>
            <w:rStyle w:val="Hypertextovodkaz"/>
          </w:rPr>
          <w:t>https://www.uschovna.cz/zasilka/SVKS9ZEEGHXIJAPV-RH2/</w:t>
        </w:r>
      </w:hyperlink>
      <w:r w:rsidR="001846DB">
        <w:t xml:space="preserve"> </w:t>
      </w:r>
    </w:p>
    <w:p w14:paraId="6E412D0E" w14:textId="77777777" w:rsidR="008A2438" w:rsidRDefault="008A2438" w:rsidP="007E10FF">
      <w:pPr>
        <w:pStyle w:val="Bezmezer"/>
      </w:pPr>
    </w:p>
    <w:p w14:paraId="6B6823FA" w14:textId="49575937" w:rsidR="008A2438" w:rsidRDefault="008A2438" w:rsidP="008A2438">
      <w:pPr>
        <w:pStyle w:val="Nadpis2"/>
      </w:pPr>
      <w:r>
        <w:t>Zajímavé odkazy</w:t>
      </w:r>
    </w:p>
    <w:p w14:paraId="6E7C6202" w14:textId="77777777" w:rsidR="008A2438" w:rsidRDefault="008A2438" w:rsidP="008A2438">
      <w:pPr>
        <w:pStyle w:val="Bezmezer"/>
      </w:pPr>
    </w:p>
    <w:p w14:paraId="3EBDBE95" w14:textId="6C2CDFCA" w:rsidR="00DA133A" w:rsidRDefault="008A2438" w:rsidP="00C11F04">
      <w:pPr>
        <w:pStyle w:val="Bezmezer"/>
      </w:pPr>
      <w:r>
        <w:t>Vstupenky</w:t>
      </w:r>
      <w:r w:rsidR="009F0483">
        <w:t xml:space="preserve">: </w:t>
      </w:r>
      <w:hyperlink r:id="rId9" w:history="1">
        <w:r w:rsidR="008579B6" w:rsidRPr="00DC57F8">
          <w:rPr>
            <w:rStyle w:val="Hypertextovodkaz"/>
          </w:rPr>
          <w:t>http://www.fok.cz/cs/VondracekII</w:t>
        </w:r>
      </w:hyperlink>
      <w:r w:rsidR="008579B6">
        <w:t xml:space="preserve"> </w:t>
      </w:r>
    </w:p>
    <w:p w14:paraId="6C0C3A29" w14:textId="77777777" w:rsidR="009F0483" w:rsidRPr="005500B9" w:rsidRDefault="009F0483" w:rsidP="00C11F04">
      <w:pPr>
        <w:pStyle w:val="Bezmezer"/>
        <w:rPr>
          <w:bCs/>
        </w:rPr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162BF47" w14:textId="77777777" w:rsidR="009C3256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0A8CC15E" w14:textId="1F62FD8D" w:rsidR="009C3256" w:rsidRDefault="00697F90" w:rsidP="00697F90">
      <w:pPr>
        <w:pStyle w:val="Bezmezer"/>
        <w:rPr>
          <w:b/>
          <w:bCs/>
        </w:rPr>
      </w:pPr>
      <w:r>
        <w:t>+420 722 207</w:t>
      </w:r>
      <w:r w:rsidR="009C3256">
        <w:t> </w:t>
      </w:r>
      <w:r>
        <w:t>943</w:t>
      </w:r>
    </w:p>
    <w:p w14:paraId="0D441A4C" w14:textId="204DC0E1" w:rsidR="00697F90" w:rsidRPr="00E13A5E" w:rsidRDefault="009C3256" w:rsidP="00697F90">
      <w:pPr>
        <w:pStyle w:val="Bezmezer"/>
        <w:rPr>
          <w:b/>
          <w:bCs/>
        </w:rPr>
      </w:pPr>
      <w:hyperlink r:id="rId10" w:history="1">
        <w:r w:rsidRPr="00FD459D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1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39A73" w14:textId="77777777" w:rsidR="00BE2AC7" w:rsidRDefault="00BE2AC7" w:rsidP="00276115">
      <w:pPr>
        <w:spacing w:before="0" w:after="0" w:line="240" w:lineRule="auto"/>
      </w:pPr>
      <w:r>
        <w:separator/>
      </w:r>
    </w:p>
  </w:endnote>
  <w:endnote w:type="continuationSeparator" w:id="0">
    <w:p w14:paraId="280376D2" w14:textId="77777777" w:rsidR="00BE2AC7" w:rsidRDefault="00BE2AC7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3B4B8" w14:textId="77777777" w:rsidR="00BE2AC7" w:rsidRDefault="00BE2AC7" w:rsidP="00276115">
      <w:pPr>
        <w:spacing w:before="0" w:after="0" w:line="240" w:lineRule="auto"/>
      </w:pPr>
      <w:r>
        <w:separator/>
      </w:r>
    </w:p>
  </w:footnote>
  <w:footnote w:type="continuationSeparator" w:id="0">
    <w:p w14:paraId="4B986344" w14:textId="77777777" w:rsidR="00BE2AC7" w:rsidRDefault="00BE2AC7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1810B017" w:rsidR="00276115" w:rsidRDefault="008579B6" w:rsidP="002E0524">
    <w:pPr>
      <w:pStyle w:val="Bezmezer"/>
      <w:jc w:val="right"/>
    </w:pPr>
    <w:r>
      <w:t>5</w:t>
    </w:r>
    <w:r w:rsidR="0005462E">
      <w:t xml:space="preserve">. </w:t>
    </w:r>
    <w:r>
      <w:t>červn</w:t>
    </w:r>
    <w:r w:rsidR="001A02AA">
      <w:t>a</w:t>
    </w:r>
    <w:r w:rsidR="0005462E">
      <w:t xml:space="preserve">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75A89"/>
    <w:multiLevelType w:val="hybridMultilevel"/>
    <w:tmpl w:val="71D2F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3"/>
  </w:num>
  <w:num w:numId="3" w16cid:durableId="2013797869">
    <w:abstractNumId w:val="1"/>
  </w:num>
  <w:num w:numId="4" w16cid:durableId="1875728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0BB3"/>
    <w:rsid w:val="00004DE4"/>
    <w:rsid w:val="000072D9"/>
    <w:rsid w:val="00013D73"/>
    <w:rsid w:val="0002081B"/>
    <w:rsid w:val="00021869"/>
    <w:rsid w:val="00022673"/>
    <w:rsid w:val="0002688A"/>
    <w:rsid w:val="00031082"/>
    <w:rsid w:val="0003598C"/>
    <w:rsid w:val="0003638A"/>
    <w:rsid w:val="0004150E"/>
    <w:rsid w:val="0004479F"/>
    <w:rsid w:val="000451F4"/>
    <w:rsid w:val="0005160F"/>
    <w:rsid w:val="0005462E"/>
    <w:rsid w:val="000559FA"/>
    <w:rsid w:val="00055BE8"/>
    <w:rsid w:val="00065F55"/>
    <w:rsid w:val="000772CF"/>
    <w:rsid w:val="00081BF9"/>
    <w:rsid w:val="00082196"/>
    <w:rsid w:val="00084022"/>
    <w:rsid w:val="000A09DC"/>
    <w:rsid w:val="000A16BB"/>
    <w:rsid w:val="000A1E67"/>
    <w:rsid w:val="000A334A"/>
    <w:rsid w:val="000A3BAE"/>
    <w:rsid w:val="000A6A6A"/>
    <w:rsid w:val="000B0B13"/>
    <w:rsid w:val="000D7C3F"/>
    <w:rsid w:val="000E24CB"/>
    <w:rsid w:val="000E61F9"/>
    <w:rsid w:val="000F6D5A"/>
    <w:rsid w:val="00100B78"/>
    <w:rsid w:val="00100FBE"/>
    <w:rsid w:val="0010102B"/>
    <w:rsid w:val="00101B05"/>
    <w:rsid w:val="0010272C"/>
    <w:rsid w:val="00103781"/>
    <w:rsid w:val="00112CDC"/>
    <w:rsid w:val="00116A87"/>
    <w:rsid w:val="00117CEC"/>
    <w:rsid w:val="00124401"/>
    <w:rsid w:val="001247A5"/>
    <w:rsid w:val="00125EF3"/>
    <w:rsid w:val="001279B4"/>
    <w:rsid w:val="00130CFE"/>
    <w:rsid w:val="00135593"/>
    <w:rsid w:val="00145F70"/>
    <w:rsid w:val="0015592E"/>
    <w:rsid w:val="00155E8E"/>
    <w:rsid w:val="00155ED4"/>
    <w:rsid w:val="00157728"/>
    <w:rsid w:val="00160E70"/>
    <w:rsid w:val="0016334B"/>
    <w:rsid w:val="001674EF"/>
    <w:rsid w:val="001755FE"/>
    <w:rsid w:val="00177963"/>
    <w:rsid w:val="001846DB"/>
    <w:rsid w:val="001851FB"/>
    <w:rsid w:val="00185922"/>
    <w:rsid w:val="00186CA1"/>
    <w:rsid w:val="00192717"/>
    <w:rsid w:val="00196553"/>
    <w:rsid w:val="001A024F"/>
    <w:rsid w:val="001A02AA"/>
    <w:rsid w:val="001A2FC1"/>
    <w:rsid w:val="001A641E"/>
    <w:rsid w:val="001A6ADA"/>
    <w:rsid w:val="001B0626"/>
    <w:rsid w:val="001B085E"/>
    <w:rsid w:val="001B0A08"/>
    <w:rsid w:val="001B31F9"/>
    <w:rsid w:val="001B3838"/>
    <w:rsid w:val="001B5C30"/>
    <w:rsid w:val="001B6DAC"/>
    <w:rsid w:val="001C4821"/>
    <w:rsid w:val="001D10F6"/>
    <w:rsid w:val="001D2C03"/>
    <w:rsid w:val="001E1EA9"/>
    <w:rsid w:val="001E7907"/>
    <w:rsid w:val="001F081C"/>
    <w:rsid w:val="00211CAB"/>
    <w:rsid w:val="00213D51"/>
    <w:rsid w:val="00217DAD"/>
    <w:rsid w:val="002262B2"/>
    <w:rsid w:val="00236DE0"/>
    <w:rsid w:val="00237709"/>
    <w:rsid w:val="00237DD3"/>
    <w:rsid w:val="00243C9C"/>
    <w:rsid w:val="00255DC4"/>
    <w:rsid w:val="00256539"/>
    <w:rsid w:val="0025684F"/>
    <w:rsid w:val="002660C1"/>
    <w:rsid w:val="002667B1"/>
    <w:rsid w:val="0027204E"/>
    <w:rsid w:val="00272F26"/>
    <w:rsid w:val="00276115"/>
    <w:rsid w:val="00277EC3"/>
    <w:rsid w:val="0028219A"/>
    <w:rsid w:val="00290DA9"/>
    <w:rsid w:val="00297062"/>
    <w:rsid w:val="00297852"/>
    <w:rsid w:val="00297B0F"/>
    <w:rsid w:val="002A436B"/>
    <w:rsid w:val="002A515F"/>
    <w:rsid w:val="002A5532"/>
    <w:rsid w:val="002B2AE9"/>
    <w:rsid w:val="002B2E49"/>
    <w:rsid w:val="002B4D77"/>
    <w:rsid w:val="002B4F15"/>
    <w:rsid w:val="002B5E25"/>
    <w:rsid w:val="002C00A8"/>
    <w:rsid w:val="002C02A6"/>
    <w:rsid w:val="002C1384"/>
    <w:rsid w:val="002D2DF1"/>
    <w:rsid w:val="002D372D"/>
    <w:rsid w:val="002D3E35"/>
    <w:rsid w:val="002D5382"/>
    <w:rsid w:val="002D6792"/>
    <w:rsid w:val="002E0524"/>
    <w:rsid w:val="002E0CAB"/>
    <w:rsid w:val="002E11E2"/>
    <w:rsid w:val="002E5731"/>
    <w:rsid w:val="002E5955"/>
    <w:rsid w:val="002E7E37"/>
    <w:rsid w:val="002F126B"/>
    <w:rsid w:val="002F2C46"/>
    <w:rsid w:val="002F5352"/>
    <w:rsid w:val="002F58F0"/>
    <w:rsid w:val="00301580"/>
    <w:rsid w:val="003018D1"/>
    <w:rsid w:val="003069D2"/>
    <w:rsid w:val="00307CC3"/>
    <w:rsid w:val="00310B3A"/>
    <w:rsid w:val="00315146"/>
    <w:rsid w:val="0031641F"/>
    <w:rsid w:val="00323B13"/>
    <w:rsid w:val="003252B0"/>
    <w:rsid w:val="00325733"/>
    <w:rsid w:val="00326477"/>
    <w:rsid w:val="003357D5"/>
    <w:rsid w:val="0033797D"/>
    <w:rsid w:val="00342FC2"/>
    <w:rsid w:val="00343525"/>
    <w:rsid w:val="00346F7D"/>
    <w:rsid w:val="003503B1"/>
    <w:rsid w:val="003617F7"/>
    <w:rsid w:val="003625E8"/>
    <w:rsid w:val="00367061"/>
    <w:rsid w:val="00377851"/>
    <w:rsid w:val="00377A77"/>
    <w:rsid w:val="003853DD"/>
    <w:rsid w:val="00385B02"/>
    <w:rsid w:val="00390355"/>
    <w:rsid w:val="00392F00"/>
    <w:rsid w:val="00394BBD"/>
    <w:rsid w:val="00395BBA"/>
    <w:rsid w:val="003A7ABF"/>
    <w:rsid w:val="003B74A1"/>
    <w:rsid w:val="003C2D6C"/>
    <w:rsid w:val="003C30BA"/>
    <w:rsid w:val="003C4A96"/>
    <w:rsid w:val="003E3BCF"/>
    <w:rsid w:val="003E4245"/>
    <w:rsid w:val="003E425C"/>
    <w:rsid w:val="003E6DAE"/>
    <w:rsid w:val="003F118D"/>
    <w:rsid w:val="003F50BF"/>
    <w:rsid w:val="003F6240"/>
    <w:rsid w:val="00406241"/>
    <w:rsid w:val="00406299"/>
    <w:rsid w:val="00406405"/>
    <w:rsid w:val="004064D8"/>
    <w:rsid w:val="00412DE6"/>
    <w:rsid w:val="00413B76"/>
    <w:rsid w:val="0041727D"/>
    <w:rsid w:val="0043295A"/>
    <w:rsid w:val="00433710"/>
    <w:rsid w:val="00433F63"/>
    <w:rsid w:val="00440A2B"/>
    <w:rsid w:val="004425C1"/>
    <w:rsid w:val="00444190"/>
    <w:rsid w:val="00455AA1"/>
    <w:rsid w:val="00460C97"/>
    <w:rsid w:val="00464B24"/>
    <w:rsid w:val="0046524A"/>
    <w:rsid w:val="0046599B"/>
    <w:rsid w:val="00473688"/>
    <w:rsid w:val="0047799D"/>
    <w:rsid w:val="004813D0"/>
    <w:rsid w:val="00494C6F"/>
    <w:rsid w:val="0049678F"/>
    <w:rsid w:val="00496B8F"/>
    <w:rsid w:val="004A00F8"/>
    <w:rsid w:val="004A0EB4"/>
    <w:rsid w:val="004B20C0"/>
    <w:rsid w:val="004B24A3"/>
    <w:rsid w:val="004B38EB"/>
    <w:rsid w:val="004B5B34"/>
    <w:rsid w:val="004B5FEC"/>
    <w:rsid w:val="004B7A4F"/>
    <w:rsid w:val="004C16D5"/>
    <w:rsid w:val="004C20DF"/>
    <w:rsid w:val="004C43C3"/>
    <w:rsid w:val="004D21F3"/>
    <w:rsid w:val="004D724F"/>
    <w:rsid w:val="004D7ECA"/>
    <w:rsid w:val="004E0391"/>
    <w:rsid w:val="004E537D"/>
    <w:rsid w:val="004F1FA7"/>
    <w:rsid w:val="004F2748"/>
    <w:rsid w:val="004F535C"/>
    <w:rsid w:val="00515B0C"/>
    <w:rsid w:val="0052373A"/>
    <w:rsid w:val="00523F9D"/>
    <w:rsid w:val="00534FFB"/>
    <w:rsid w:val="00542902"/>
    <w:rsid w:val="00547BED"/>
    <w:rsid w:val="005500B9"/>
    <w:rsid w:val="00553A22"/>
    <w:rsid w:val="00556433"/>
    <w:rsid w:val="00567A7E"/>
    <w:rsid w:val="00571CC6"/>
    <w:rsid w:val="00573D88"/>
    <w:rsid w:val="00590894"/>
    <w:rsid w:val="00593BCA"/>
    <w:rsid w:val="005A69E8"/>
    <w:rsid w:val="005A6F1E"/>
    <w:rsid w:val="005A72BF"/>
    <w:rsid w:val="005B2381"/>
    <w:rsid w:val="005B31CD"/>
    <w:rsid w:val="005C12FB"/>
    <w:rsid w:val="005C458D"/>
    <w:rsid w:val="005D1A83"/>
    <w:rsid w:val="005D2BC8"/>
    <w:rsid w:val="005D5AE0"/>
    <w:rsid w:val="005D5D08"/>
    <w:rsid w:val="005D7CCB"/>
    <w:rsid w:val="005E609E"/>
    <w:rsid w:val="005F2B42"/>
    <w:rsid w:val="005F5FAA"/>
    <w:rsid w:val="005F721B"/>
    <w:rsid w:val="006014E5"/>
    <w:rsid w:val="00622F5F"/>
    <w:rsid w:val="00623255"/>
    <w:rsid w:val="00627E47"/>
    <w:rsid w:val="0063557C"/>
    <w:rsid w:val="00635CA0"/>
    <w:rsid w:val="006373B9"/>
    <w:rsid w:val="00642BF5"/>
    <w:rsid w:val="006441E9"/>
    <w:rsid w:val="00644F82"/>
    <w:rsid w:val="0064770E"/>
    <w:rsid w:val="0065008A"/>
    <w:rsid w:val="006511D9"/>
    <w:rsid w:val="00652C1A"/>
    <w:rsid w:val="00655AF6"/>
    <w:rsid w:val="00656A63"/>
    <w:rsid w:val="00656AA2"/>
    <w:rsid w:val="00660BBD"/>
    <w:rsid w:val="006649FC"/>
    <w:rsid w:val="006654C3"/>
    <w:rsid w:val="00665538"/>
    <w:rsid w:val="00665F72"/>
    <w:rsid w:val="00673FED"/>
    <w:rsid w:val="006752C1"/>
    <w:rsid w:val="00681548"/>
    <w:rsid w:val="006817C0"/>
    <w:rsid w:val="00684463"/>
    <w:rsid w:val="006939DD"/>
    <w:rsid w:val="00694FE3"/>
    <w:rsid w:val="00697F90"/>
    <w:rsid w:val="006A73DB"/>
    <w:rsid w:val="006B7578"/>
    <w:rsid w:val="006C24D5"/>
    <w:rsid w:val="006C522B"/>
    <w:rsid w:val="006D7DB7"/>
    <w:rsid w:val="006E0899"/>
    <w:rsid w:val="006E224B"/>
    <w:rsid w:val="006E43FF"/>
    <w:rsid w:val="006E4F98"/>
    <w:rsid w:val="006E62F6"/>
    <w:rsid w:val="0070069A"/>
    <w:rsid w:val="007033DA"/>
    <w:rsid w:val="00705DB3"/>
    <w:rsid w:val="00707C55"/>
    <w:rsid w:val="00710ADB"/>
    <w:rsid w:val="00717C0E"/>
    <w:rsid w:val="00722D0C"/>
    <w:rsid w:val="00724518"/>
    <w:rsid w:val="0073602E"/>
    <w:rsid w:val="007360CC"/>
    <w:rsid w:val="0074355D"/>
    <w:rsid w:val="00745E20"/>
    <w:rsid w:val="0075126A"/>
    <w:rsid w:val="00761D30"/>
    <w:rsid w:val="007637A1"/>
    <w:rsid w:val="007666DA"/>
    <w:rsid w:val="0076794F"/>
    <w:rsid w:val="007679F0"/>
    <w:rsid w:val="007745A9"/>
    <w:rsid w:val="0077467F"/>
    <w:rsid w:val="00776728"/>
    <w:rsid w:val="007771EE"/>
    <w:rsid w:val="00777A7D"/>
    <w:rsid w:val="00777C89"/>
    <w:rsid w:val="00777DEA"/>
    <w:rsid w:val="00781A12"/>
    <w:rsid w:val="00782F3D"/>
    <w:rsid w:val="007870E9"/>
    <w:rsid w:val="00787337"/>
    <w:rsid w:val="007901E4"/>
    <w:rsid w:val="007C0F75"/>
    <w:rsid w:val="007C1140"/>
    <w:rsid w:val="007D06DC"/>
    <w:rsid w:val="007D185C"/>
    <w:rsid w:val="007D4A98"/>
    <w:rsid w:val="007D4CB7"/>
    <w:rsid w:val="007E0BDE"/>
    <w:rsid w:val="007E10FF"/>
    <w:rsid w:val="007E5CE4"/>
    <w:rsid w:val="007E7FC5"/>
    <w:rsid w:val="007F1DC8"/>
    <w:rsid w:val="007F5EC7"/>
    <w:rsid w:val="008052C7"/>
    <w:rsid w:val="0080722A"/>
    <w:rsid w:val="0081291B"/>
    <w:rsid w:val="0082753E"/>
    <w:rsid w:val="00827ECA"/>
    <w:rsid w:val="00830C96"/>
    <w:rsid w:val="00833E9D"/>
    <w:rsid w:val="00840681"/>
    <w:rsid w:val="00842A41"/>
    <w:rsid w:val="00852F94"/>
    <w:rsid w:val="00853966"/>
    <w:rsid w:val="008579B6"/>
    <w:rsid w:val="00866A3C"/>
    <w:rsid w:val="0087083E"/>
    <w:rsid w:val="00873B0B"/>
    <w:rsid w:val="00875977"/>
    <w:rsid w:val="00884748"/>
    <w:rsid w:val="008A2438"/>
    <w:rsid w:val="008A3487"/>
    <w:rsid w:val="008B185A"/>
    <w:rsid w:val="008C14FB"/>
    <w:rsid w:val="008D1777"/>
    <w:rsid w:val="008E0F2D"/>
    <w:rsid w:val="008E3D94"/>
    <w:rsid w:val="008E551B"/>
    <w:rsid w:val="008E631A"/>
    <w:rsid w:val="008E6C2A"/>
    <w:rsid w:val="008F67DC"/>
    <w:rsid w:val="0090136B"/>
    <w:rsid w:val="00901F41"/>
    <w:rsid w:val="00903D25"/>
    <w:rsid w:val="00904224"/>
    <w:rsid w:val="00913899"/>
    <w:rsid w:val="00916663"/>
    <w:rsid w:val="00917D5B"/>
    <w:rsid w:val="00920928"/>
    <w:rsid w:val="00925716"/>
    <w:rsid w:val="0093372E"/>
    <w:rsid w:val="00936FC6"/>
    <w:rsid w:val="009372C1"/>
    <w:rsid w:val="00937733"/>
    <w:rsid w:val="00937E06"/>
    <w:rsid w:val="0094033E"/>
    <w:rsid w:val="00940342"/>
    <w:rsid w:val="00943192"/>
    <w:rsid w:val="009469E0"/>
    <w:rsid w:val="009539DC"/>
    <w:rsid w:val="009561FD"/>
    <w:rsid w:val="0096244C"/>
    <w:rsid w:val="0096247B"/>
    <w:rsid w:val="00962895"/>
    <w:rsid w:val="009651F3"/>
    <w:rsid w:val="0097075B"/>
    <w:rsid w:val="00987EB4"/>
    <w:rsid w:val="009904A6"/>
    <w:rsid w:val="00994D75"/>
    <w:rsid w:val="009977CC"/>
    <w:rsid w:val="009A1818"/>
    <w:rsid w:val="009A4243"/>
    <w:rsid w:val="009A518C"/>
    <w:rsid w:val="009A5C9B"/>
    <w:rsid w:val="009A6725"/>
    <w:rsid w:val="009B077F"/>
    <w:rsid w:val="009B5147"/>
    <w:rsid w:val="009B6CCB"/>
    <w:rsid w:val="009B6FAD"/>
    <w:rsid w:val="009C1056"/>
    <w:rsid w:val="009C3256"/>
    <w:rsid w:val="009C3A62"/>
    <w:rsid w:val="009C5575"/>
    <w:rsid w:val="009D1124"/>
    <w:rsid w:val="009D21E0"/>
    <w:rsid w:val="009D22B4"/>
    <w:rsid w:val="009D2E7F"/>
    <w:rsid w:val="009D4801"/>
    <w:rsid w:val="009D7564"/>
    <w:rsid w:val="009E4F31"/>
    <w:rsid w:val="009E50AC"/>
    <w:rsid w:val="009E7560"/>
    <w:rsid w:val="009F0483"/>
    <w:rsid w:val="009F1E92"/>
    <w:rsid w:val="00A044D8"/>
    <w:rsid w:val="00A10B3C"/>
    <w:rsid w:val="00A1253F"/>
    <w:rsid w:val="00A12867"/>
    <w:rsid w:val="00A14CC4"/>
    <w:rsid w:val="00A234E8"/>
    <w:rsid w:val="00A25890"/>
    <w:rsid w:val="00A30104"/>
    <w:rsid w:val="00A31737"/>
    <w:rsid w:val="00A40251"/>
    <w:rsid w:val="00A434CF"/>
    <w:rsid w:val="00A4696A"/>
    <w:rsid w:val="00A478D9"/>
    <w:rsid w:val="00A505FA"/>
    <w:rsid w:val="00A62099"/>
    <w:rsid w:val="00A6234C"/>
    <w:rsid w:val="00A6609E"/>
    <w:rsid w:val="00A669E0"/>
    <w:rsid w:val="00A703DB"/>
    <w:rsid w:val="00A707EB"/>
    <w:rsid w:val="00A7294A"/>
    <w:rsid w:val="00A741F4"/>
    <w:rsid w:val="00A91192"/>
    <w:rsid w:val="00A93500"/>
    <w:rsid w:val="00AA01D1"/>
    <w:rsid w:val="00AA2140"/>
    <w:rsid w:val="00AA42C0"/>
    <w:rsid w:val="00AA629A"/>
    <w:rsid w:val="00AB3150"/>
    <w:rsid w:val="00AB5BDA"/>
    <w:rsid w:val="00AD2436"/>
    <w:rsid w:val="00AD510B"/>
    <w:rsid w:val="00AD73AF"/>
    <w:rsid w:val="00AE16CE"/>
    <w:rsid w:val="00AE5C25"/>
    <w:rsid w:val="00AF09DE"/>
    <w:rsid w:val="00AF379C"/>
    <w:rsid w:val="00AF454C"/>
    <w:rsid w:val="00AF4DDB"/>
    <w:rsid w:val="00B00332"/>
    <w:rsid w:val="00B00E56"/>
    <w:rsid w:val="00B04784"/>
    <w:rsid w:val="00B0483E"/>
    <w:rsid w:val="00B048EB"/>
    <w:rsid w:val="00B0498B"/>
    <w:rsid w:val="00B06712"/>
    <w:rsid w:val="00B13EF6"/>
    <w:rsid w:val="00B14DF8"/>
    <w:rsid w:val="00B15B6F"/>
    <w:rsid w:val="00B2210E"/>
    <w:rsid w:val="00B25202"/>
    <w:rsid w:val="00B32620"/>
    <w:rsid w:val="00B33001"/>
    <w:rsid w:val="00B352C9"/>
    <w:rsid w:val="00B35445"/>
    <w:rsid w:val="00B368F5"/>
    <w:rsid w:val="00B422C1"/>
    <w:rsid w:val="00B42D57"/>
    <w:rsid w:val="00B45223"/>
    <w:rsid w:val="00B455DC"/>
    <w:rsid w:val="00B46990"/>
    <w:rsid w:val="00B4739B"/>
    <w:rsid w:val="00B4753A"/>
    <w:rsid w:val="00B570B9"/>
    <w:rsid w:val="00B57314"/>
    <w:rsid w:val="00B5770A"/>
    <w:rsid w:val="00B601F6"/>
    <w:rsid w:val="00B61270"/>
    <w:rsid w:val="00B63DAA"/>
    <w:rsid w:val="00B67217"/>
    <w:rsid w:val="00B75ADB"/>
    <w:rsid w:val="00B75BFD"/>
    <w:rsid w:val="00B77337"/>
    <w:rsid w:val="00B77688"/>
    <w:rsid w:val="00B777D3"/>
    <w:rsid w:val="00B85989"/>
    <w:rsid w:val="00B86C32"/>
    <w:rsid w:val="00B96A86"/>
    <w:rsid w:val="00BA27EF"/>
    <w:rsid w:val="00BA3633"/>
    <w:rsid w:val="00BA3C5F"/>
    <w:rsid w:val="00BB1211"/>
    <w:rsid w:val="00BB15D7"/>
    <w:rsid w:val="00BB453A"/>
    <w:rsid w:val="00BB5001"/>
    <w:rsid w:val="00BB6AF7"/>
    <w:rsid w:val="00BB6C5C"/>
    <w:rsid w:val="00BB7110"/>
    <w:rsid w:val="00BC4553"/>
    <w:rsid w:val="00BC48D6"/>
    <w:rsid w:val="00BC61FD"/>
    <w:rsid w:val="00BC73DC"/>
    <w:rsid w:val="00BD615E"/>
    <w:rsid w:val="00BD666C"/>
    <w:rsid w:val="00BD7FB1"/>
    <w:rsid w:val="00BE229F"/>
    <w:rsid w:val="00BE23DC"/>
    <w:rsid w:val="00BE2AC7"/>
    <w:rsid w:val="00BE449C"/>
    <w:rsid w:val="00BE5013"/>
    <w:rsid w:val="00BE7578"/>
    <w:rsid w:val="00BF7106"/>
    <w:rsid w:val="00C00AED"/>
    <w:rsid w:val="00C02B58"/>
    <w:rsid w:val="00C115BD"/>
    <w:rsid w:val="00C11F04"/>
    <w:rsid w:val="00C2650A"/>
    <w:rsid w:val="00C26BE4"/>
    <w:rsid w:val="00C27DAB"/>
    <w:rsid w:val="00C337E8"/>
    <w:rsid w:val="00C33ED2"/>
    <w:rsid w:val="00C37A8C"/>
    <w:rsid w:val="00C51A6D"/>
    <w:rsid w:val="00C530A3"/>
    <w:rsid w:val="00C530A8"/>
    <w:rsid w:val="00C54897"/>
    <w:rsid w:val="00C7240A"/>
    <w:rsid w:val="00C746F2"/>
    <w:rsid w:val="00C74AB3"/>
    <w:rsid w:val="00C8716F"/>
    <w:rsid w:val="00C90FA6"/>
    <w:rsid w:val="00CA7998"/>
    <w:rsid w:val="00CB5553"/>
    <w:rsid w:val="00CC3373"/>
    <w:rsid w:val="00CC486B"/>
    <w:rsid w:val="00CC5F86"/>
    <w:rsid w:val="00CC5FE1"/>
    <w:rsid w:val="00CD2DC6"/>
    <w:rsid w:val="00CD45F0"/>
    <w:rsid w:val="00CE1B05"/>
    <w:rsid w:val="00CE6500"/>
    <w:rsid w:val="00CE6E4D"/>
    <w:rsid w:val="00CE78EB"/>
    <w:rsid w:val="00CF18AF"/>
    <w:rsid w:val="00CF1B4A"/>
    <w:rsid w:val="00CF3D7F"/>
    <w:rsid w:val="00CF523C"/>
    <w:rsid w:val="00CF6265"/>
    <w:rsid w:val="00CF79E9"/>
    <w:rsid w:val="00CF7DF5"/>
    <w:rsid w:val="00D06F48"/>
    <w:rsid w:val="00D124F3"/>
    <w:rsid w:val="00D15FC1"/>
    <w:rsid w:val="00D2620A"/>
    <w:rsid w:val="00D262E5"/>
    <w:rsid w:val="00D341C7"/>
    <w:rsid w:val="00D402D1"/>
    <w:rsid w:val="00D54825"/>
    <w:rsid w:val="00D5522C"/>
    <w:rsid w:val="00D55DE3"/>
    <w:rsid w:val="00D564E4"/>
    <w:rsid w:val="00D567CF"/>
    <w:rsid w:val="00D56D68"/>
    <w:rsid w:val="00D64F7F"/>
    <w:rsid w:val="00D65F47"/>
    <w:rsid w:val="00D72C1A"/>
    <w:rsid w:val="00D749FF"/>
    <w:rsid w:val="00D81016"/>
    <w:rsid w:val="00D82E11"/>
    <w:rsid w:val="00D8366B"/>
    <w:rsid w:val="00D84B5F"/>
    <w:rsid w:val="00D85F8B"/>
    <w:rsid w:val="00D90622"/>
    <w:rsid w:val="00D92635"/>
    <w:rsid w:val="00D95DEC"/>
    <w:rsid w:val="00DA133A"/>
    <w:rsid w:val="00DA3F62"/>
    <w:rsid w:val="00DA4D9B"/>
    <w:rsid w:val="00DA6FD8"/>
    <w:rsid w:val="00DB2CCF"/>
    <w:rsid w:val="00DB5693"/>
    <w:rsid w:val="00DC02CC"/>
    <w:rsid w:val="00DC16EE"/>
    <w:rsid w:val="00DC7A15"/>
    <w:rsid w:val="00DD1BB0"/>
    <w:rsid w:val="00DD20E4"/>
    <w:rsid w:val="00DD581A"/>
    <w:rsid w:val="00DD75BD"/>
    <w:rsid w:val="00DE1995"/>
    <w:rsid w:val="00DE2A30"/>
    <w:rsid w:val="00DE3226"/>
    <w:rsid w:val="00DE4420"/>
    <w:rsid w:val="00DF5816"/>
    <w:rsid w:val="00DF5D0F"/>
    <w:rsid w:val="00E13A5E"/>
    <w:rsid w:val="00E22139"/>
    <w:rsid w:val="00E23D9F"/>
    <w:rsid w:val="00E27513"/>
    <w:rsid w:val="00E40674"/>
    <w:rsid w:val="00E42B0A"/>
    <w:rsid w:val="00E46CE1"/>
    <w:rsid w:val="00E504A4"/>
    <w:rsid w:val="00E522E3"/>
    <w:rsid w:val="00E5646F"/>
    <w:rsid w:val="00E56B38"/>
    <w:rsid w:val="00E64BEC"/>
    <w:rsid w:val="00E67783"/>
    <w:rsid w:val="00E740AF"/>
    <w:rsid w:val="00E83F43"/>
    <w:rsid w:val="00E84EB2"/>
    <w:rsid w:val="00E94A68"/>
    <w:rsid w:val="00E9576D"/>
    <w:rsid w:val="00EA4781"/>
    <w:rsid w:val="00EA6021"/>
    <w:rsid w:val="00EB1A38"/>
    <w:rsid w:val="00EB43D7"/>
    <w:rsid w:val="00EC0268"/>
    <w:rsid w:val="00ED7FFC"/>
    <w:rsid w:val="00EE50A9"/>
    <w:rsid w:val="00EE77F2"/>
    <w:rsid w:val="00EF3A74"/>
    <w:rsid w:val="00EF67A9"/>
    <w:rsid w:val="00F00589"/>
    <w:rsid w:val="00F036FD"/>
    <w:rsid w:val="00F064C0"/>
    <w:rsid w:val="00F079C8"/>
    <w:rsid w:val="00F13D6B"/>
    <w:rsid w:val="00F14DD2"/>
    <w:rsid w:val="00F16576"/>
    <w:rsid w:val="00F16580"/>
    <w:rsid w:val="00F22943"/>
    <w:rsid w:val="00F22F03"/>
    <w:rsid w:val="00F239E8"/>
    <w:rsid w:val="00F34144"/>
    <w:rsid w:val="00F35416"/>
    <w:rsid w:val="00F36AEE"/>
    <w:rsid w:val="00F424A0"/>
    <w:rsid w:val="00F47FA8"/>
    <w:rsid w:val="00F504D7"/>
    <w:rsid w:val="00F50ABF"/>
    <w:rsid w:val="00F50E7F"/>
    <w:rsid w:val="00F6023C"/>
    <w:rsid w:val="00F6065F"/>
    <w:rsid w:val="00F6109C"/>
    <w:rsid w:val="00F625F5"/>
    <w:rsid w:val="00F64D66"/>
    <w:rsid w:val="00F66ABB"/>
    <w:rsid w:val="00F67490"/>
    <w:rsid w:val="00F678FB"/>
    <w:rsid w:val="00F67F46"/>
    <w:rsid w:val="00F70730"/>
    <w:rsid w:val="00F708BE"/>
    <w:rsid w:val="00F70D55"/>
    <w:rsid w:val="00F721E1"/>
    <w:rsid w:val="00F764EA"/>
    <w:rsid w:val="00F773C3"/>
    <w:rsid w:val="00F779D4"/>
    <w:rsid w:val="00F813A0"/>
    <w:rsid w:val="00F85157"/>
    <w:rsid w:val="00F85F94"/>
    <w:rsid w:val="00F92421"/>
    <w:rsid w:val="00F93DF8"/>
    <w:rsid w:val="00F94B8E"/>
    <w:rsid w:val="00F9589D"/>
    <w:rsid w:val="00F960F7"/>
    <w:rsid w:val="00F971CD"/>
    <w:rsid w:val="00F979EB"/>
    <w:rsid w:val="00FA2509"/>
    <w:rsid w:val="00FA6A24"/>
    <w:rsid w:val="00FB18A8"/>
    <w:rsid w:val="00FB33FC"/>
    <w:rsid w:val="00FB6773"/>
    <w:rsid w:val="00FC0581"/>
    <w:rsid w:val="00FD141A"/>
    <w:rsid w:val="00FD265F"/>
    <w:rsid w:val="00FE08A8"/>
    <w:rsid w:val="00FE266A"/>
    <w:rsid w:val="00FE290A"/>
    <w:rsid w:val="00FE400A"/>
    <w:rsid w:val="00FF3A06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SVKS9ZEEGHXIJAPV-RH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k.cz/cs/VondracekI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4</cp:revision>
  <dcterms:created xsi:type="dcterms:W3CDTF">2025-06-04T12:21:00Z</dcterms:created>
  <dcterms:modified xsi:type="dcterms:W3CDTF">2025-06-05T08:13:00Z</dcterms:modified>
</cp:coreProperties>
</file>