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E8353" w14:textId="77777777" w:rsidR="002E0524" w:rsidRPr="0086773A" w:rsidRDefault="0073067D" w:rsidP="0086773A">
      <w:pPr>
        <w:pStyle w:val="Nadpis1"/>
      </w:pPr>
      <w:r>
        <w:t xml:space="preserve">Ensemble </w:t>
      </w:r>
      <w:proofErr w:type="spellStart"/>
      <w:r w:rsidR="00863D94">
        <w:t>Inégal</w:t>
      </w:r>
      <w:proofErr w:type="spellEnd"/>
      <w:r>
        <w:t xml:space="preserve"> provede Zelenk</w:t>
      </w:r>
      <w:r w:rsidR="00721F23">
        <w:t>ovy žalmy</w:t>
      </w:r>
      <w:r>
        <w:t xml:space="preserve"> v kostele sv. Šimona a Judy</w:t>
      </w:r>
    </w:p>
    <w:p w14:paraId="77F0CC75" w14:textId="77777777" w:rsidR="0086773A" w:rsidRDefault="0086773A" w:rsidP="00615FA7">
      <w:pPr>
        <w:pStyle w:val="Bezmezer"/>
        <w:jc w:val="both"/>
        <w:rPr>
          <w:b/>
          <w:bCs/>
        </w:rPr>
      </w:pPr>
    </w:p>
    <w:p w14:paraId="6BE0A561" w14:textId="77777777" w:rsidR="00615FA7" w:rsidRPr="00615FA7" w:rsidRDefault="00994C4B" w:rsidP="00615FA7">
      <w:pPr>
        <w:pStyle w:val="Bezmezer"/>
        <w:jc w:val="both"/>
        <w:rPr>
          <w:b/>
          <w:bCs/>
        </w:rPr>
      </w:pPr>
      <w:r>
        <w:rPr>
          <w:b/>
          <w:bCs/>
        </w:rPr>
        <w:t>V</w:t>
      </w:r>
      <w:r w:rsidR="00863D94">
        <w:rPr>
          <w:b/>
          <w:bCs/>
        </w:rPr>
        <w:t>e středu 17. prosince</w:t>
      </w:r>
      <w:r w:rsidR="0073067D">
        <w:rPr>
          <w:b/>
          <w:bCs/>
        </w:rPr>
        <w:t xml:space="preserve"> vystoupí v kostele sv. Šimona a Judy Ensemble </w:t>
      </w:r>
      <w:proofErr w:type="spellStart"/>
      <w:r w:rsidR="0073067D">
        <w:rPr>
          <w:b/>
          <w:bCs/>
        </w:rPr>
        <w:t>Inégal</w:t>
      </w:r>
      <w:proofErr w:type="spellEnd"/>
      <w:r w:rsidR="0073067D">
        <w:rPr>
          <w:b/>
          <w:bCs/>
        </w:rPr>
        <w:t xml:space="preserve"> Adama Viktory. V rámci cyklu Stará hudba FOK </w:t>
      </w:r>
      <w:r w:rsidR="00126E1B">
        <w:rPr>
          <w:b/>
          <w:bCs/>
        </w:rPr>
        <w:t>u</w:t>
      </w:r>
      <w:r w:rsidR="0073067D">
        <w:rPr>
          <w:b/>
          <w:bCs/>
        </w:rPr>
        <w:t>vede</w:t>
      </w:r>
      <w:r w:rsidR="00721F23">
        <w:rPr>
          <w:b/>
          <w:bCs/>
        </w:rPr>
        <w:t xml:space="preserve"> </w:t>
      </w:r>
      <w:proofErr w:type="spellStart"/>
      <w:r w:rsidR="0073067D" w:rsidRPr="0073067D">
        <w:rPr>
          <w:b/>
          <w:bCs/>
          <w:i/>
          <w:iCs/>
        </w:rPr>
        <w:t>Psalmi</w:t>
      </w:r>
      <w:proofErr w:type="spellEnd"/>
      <w:r w:rsidR="0073067D" w:rsidRPr="0073067D">
        <w:rPr>
          <w:b/>
          <w:bCs/>
          <w:i/>
          <w:iCs/>
        </w:rPr>
        <w:t xml:space="preserve"> </w:t>
      </w:r>
      <w:proofErr w:type="spellStart"/>
      <w:r w:rsidR="0073067D" w:rsidRPr="0073067D">
        <w:rPr>
          <w:b/>
          <w:bCs/>
          <w:i/>
          <w:iCs/>
        </w:rPr>
        <w:t>vespertini</w:t>
      </w:r>
      <w:proofErr w:type="spellEnd"/>
      <w:r w:rsidR="0073067D">
        <w:rPr>
          <w:b/>
          <w:bCs/>
        </w:rPr>
        <w:t xml:space="preserve"> Jana </w:t>
      </w:r>
      <w:proofErr w:type="spellStart"/>
      <w:r w:rsidR="0073067D">
        <w:rPr>
          <w:b/>
          <w:bCs/>
        </w:rPr>
        <w:t>Dismase</w:t>
      </w:r>
      <w:proofErr w:type="spellEnd"/>
      <w:r w:rsidR="0073067D">
        <w:rPr>
          <w:b/>
          <w:bCs/>
        </w:rPr>
        <w:t xml:space="preserve"> Zelenky. K provedení si soubor přizval devět skvělých pěveckých sólistů.</w:t>
      </w:r>
    </w:p>
    <w:p w14:paraId="24356444" w14:textId="77777777" w:rsidR="00626795" w:rsidRDefault="00626795" w:rsidP="00626795">
      <w:pPr>
        <w:spacing w:after="160"/>
        <w:jc w:val="both"/>
        <w:rPr>
          <w:i/>
          <w:iCs/>
          <w:color w:val="000000" w:themeColor="text1"/>
        </w:rPr>
      </w:pPr>
      <w:r w:rsidRPr="00626795">
        <w:rPr>
          <w:i/>
          <w:iCs/>
          <w:color w:val="000000" w:themeColor="text1"/>
        </w:rPr>
        <w:t>„</w:t>
      </w:r>
      <w:r w:rsidR="0088511D" w:rsidRPr="0088511D">
        <w:rPr>
          <w:i/>
          <w:iCs/>
          <w:color w:val="000000" w:themeColor="text1"/>
        </w:rPr>
        <w:t xml:space="preserve">Dílo Jana </w:t>
      </w:r>
      <w:proofErr w:type="spellStart"/>
      <w:r w:rsidR="0088511D" w:rsidRPr="0088511D">
        <w:rPr>
          <w:i/>
          <w:iCs/>
          <w:color w:val="000000" w:themeColor="text1"/>
        </w:rPr>
        <w:t>Dismase</w:t>
      </w:r>
      <w:proofErr w:type="spellEnd"/>
      <w:r w:rsidR="0088511D" w:rsidRPr="0088511D">
        <w:rPr>
          <w:i/>
          <w:iCs/>
          <w:color w:val="000000" w:themeColor="text1"/>
        </w:rPr>
        <w:t xml:space="preserve"> Zelenky má jako celek mimořádnou kvalitu a posluchačům i nám interpretům imponuje skladatelským uměním, invencí a neobyčejně silným emocionálním nábojem. To, co dokázal Bach na poli protestanském, Zelenka vytvořil a dovršil na poli katolickém. Jedná se o výsostně originální syntézu kompozičních technik a stylů 17. a první poloviny 18. století</w:t>
      </w:r>
      <w:r w:rsidR="0088511D">
        <w:rPr>
          <w:i/>
          <w:iCs/>
          <w:color w:val="000000" w:themeColor="text1"/>
        </w:rPr>
        <w:t xml:space="preserve">,“ </w:t>
      </w:r>
      <w:r w:rsidR="0088511D">
        <w:rPr>
          <w:color w:val="000000" w:themeColor="text1"/>
        </w:rPr>
        <w:t xml:space="preserve">říká </w:t>
      </w:r>
      <w:r w:rsidR="0088511D" w:rsidRPr="0088511D">
        <w:rPr>
          <w:b/>
          <w:bCs/>
          <w:color w:val="000000" w:themeColor="text1"/>
        </w:rPr>
        <w:t>Adam Viktora</w:t>
      </w:r>
      <w:r w:rsidR="0088511D">
        <w:rPr>
          <w:color w:val="000000" w:themeColor="text1"/>
        </w:rPr>
        <w:t xml:space="preserve">, umělecký vedoucí Ensemble </w:t>
      </w:r>
      <w:proofErr w:type="spellStart"/>
      <w:r w:rsidR="0088511D">
        <w:rPr>
          <w:color w:val="000000" w:themeColor="text1"/>
        </w:rPr>
        <w:t>Inégal</w:t>
      </w:r>
      <w:proofErr w:type="spellEnd"/>
      <w:r w:rsidR="0088511D">
        <w:rPr>
          <w:color w:val="000000" w:themeColor="text1"/>
        </w:rPr>
        <w:t>.</w:t>
      </w:r>
      <w:r w:rsidR="0088511D">
        <w:rPr>
          <w:i/>
          <w:iCs/>
          <w:color w:val="000000" w:themeColor="text1"/>
        </w:rPr>
        <w:t xml:space="preserve"> „</w:t>
      </w:r>
      <w:r w:rsidR="0088511D" w:rsidRPr="0088511D">
        <w:rPr>
          <w:i/>
          <w:iCs/>
          <w:color w:val="000000" w:themeColor="text1"/>
        </w:rPr>
        <w:t>Pro mne je Zelenka nejvýznamnějším skladatelem barokní doby. Ztotožňuji se s jeho originálními hudebními myšlenkami, které ke mně promlouvají zcela srozumitelnou řečí. Z tohoto porozumění si také vytvářím představu o Zelenkově osobnosti, mimochodem o jeho osobním životě je známo jen málo, a domnívám se, že se jednalo o velmi vzdělaného člověka s</w:t>
      </w:r>
      <w:r w:rsidR="00126E1B">
        <w:rPr>
          <w:i/>
          <w:iCs/>
          <w:color w:val="000000" w:themeColor="text1"/>
        </w:rPr>
        <w:t> </w:t>
      </w:r>
      <w:r w:rsidR="0088511D" w:rsidRPr="0088511D">
        <w:rPr>
          <w:i/>
          <w:iCs/>
          <w:color w:val="000000" w:themeColor="text1"/>
        </w:rPr>
        <w:t>ušlechtilým charakterem a svérázným i sympatickým smyslem pro humor</w:t>
      </w:r>
      <w:r w:rsidR="0088511D">
        <w:rPr>
          <w:i/>
          <w:iCs/>
          <w:color w:val="000000" w:themeColor="text1"/>
        </w:rPr>
        <w:t>.</w:t>
      </w:r>
      <w:r w:rsidR="004C77F4">
        <w:rPr>
          <w:i/>
          <w:iCs/>
          <w:color w:val="000000" w:themeColor="text1"/>
        </w:rPr>
        <w:t>“</w:t>
      </w:r>
    </w:p>
    <w:p w14:paraId="2F543914" w14:textId="6EEB0E9E" w:rsidR="0086773A" w:rsidRPr="0088511D" w:rsidRDefault="0088511D" w:rsidP="0088511D">
      <w:pPr>
        <w:spacing w:after="160"/>
        <w:jc w:val="both"/>
        <w:rPr>
          <w:color w:val="000000" w:themeColor="text1"/>
        </w:rPr>
      </w:pPr>
      <w:r w:rsidRPr="0088511D">
        <w:rPr>
          <w:b/>
          <w:bCs/>
          <w:color w:val="000000" w:themeColor="text1"/>
        </w:rPr>
        <w:t xml:space="preserve">Zelenkovy </w:t>
      </w:r>
      <w:proofErr w:type="spellStart"/>
      <w:r w:rsidRPr="0088511D">
        <w:rPr>
          <w:b/>
          <w:bCs/>
          <w:color w:val="000000" w:themeColor="text1"/>
        </w:rPr>
        <w:t>Psalmi</w:t>
      </w:r>
      <w:proofErr w:type="spellEnd"/>
      <w:r w:rsidRPr="0088511D">
        <w:rPr>
          <w:b/>
          <w:bCs/>
          <w:color w:val="000000" w:themeColor="text1"/>
        </w:rPr>
        <w:t xml:space="preserve"> </w:t>
      </w:r>
      <w:proofErr w:type="spellStart"/>
      <w:r w:rsidR="00721F23">
        <w:rPr>
          <w:b/>
          <w:bCs/>
          <w:color w:val="000000" w:themeColor="text1"/>
        </w:rPr>
        <w:t>v</w:t>
      </w:r>
      <w:r w:rsidRPr="0088511D">
        <w:rPr>
          <w:b/>
          <w:bCs/>
          <w:color w:val="000000" w:themeColor="text1"/>
        </w:rPr>
        <w:t>espertini</w:t>
      </w:r>
      <w:proofErr w:type="spellEnd"/>
      <w:r w:rsidRPr="0088511D">
        <w:rPr>
          <w:color w:val="000000" w:themeColor="text1"/>
        </w:rPr>
        <w:t xml:space="preserve">, tedy </w:t>
      </w:r>
      <w:r w:rsidR="00721F23">
        <w:rPr>
          <w:color w:val="000000" w:themeColor="text1"/>
        </w:rPr>
        <w:t xml:space="preserve">tři </w:t>
      </w:r>
      <w:r w:rsidRPr="0088511D">
        <w:rPr>
          <w:color w:val="000000" w:themeColor="text1"/>
        </w:rPr>
        <w:t>cykly zhudebněn</w:t>
      </w:r>
      <w:r w:rsidR="001E4574">
        <w:rPr>
          <w:color w:val="000000" w:themeColor="text1"/>
        </w:rPr>
        <w:t>ých</w:t>
      </w:r>
      <w:r w:rsidRPr="0088511D">
        <w:rPr>
          <w:color w:val="000000" w:themeColor="text1"/>
        </w:rPr>
        <w:t xml:space="preserve"> žalmů a </w:t>
      </w:r>
      <w:r w:rsidR="00721F23">
        <w:rPr>
          <w:color w:val="000000" w:themeColor="text1"/>
        </w:rPr>
        <w:t xml:space="preserve">cyklus </w:t>
      </w:r>
      <w:r w:rsidRPr="0088511D">
        <w:rPr>
          <w:color w:val="000000" w:themeColor="text1"/>
        </w:rPr>
        <w:t>Magnificat pro nejrůznější typy nešpor</w:t>
      </w:r>
      <w:r w:rsidR="00357812">
        <w:rPr>
          <w:color w:val="000000" w:themeColor="text1"/>
        </w:rPr>
        <w:t xml:space="preserve">, </w:t>
      </w:r>
      <w:r w:rsidRPr="0088511D">
        <w:rPr>
          <w:color w:val="000000" w:themeColor="text1"/>
        </w:rPr>
        <w:t xml:space="preserve">představují impozantní soubor více než 40 skladeb a jsou zřejmě největším uceleným kompozičním projektem českého hudebního baroka. Vznikly v druhé polovině 20. let 18. století, tedy v období, kdy se Jan </w:t>
      </w:r>
      <w:proofErr w:type="spellStart"/>
      <w:r w:rsidRPr="0088511D">
        <w:rPr>
          <w:color w:val="000000" w:themeColor="text1"/>
        </w:rPr>
        <w:t>Dismas</w:t>
      </w:r>
      <w:proofErr w:type="spellEnd"/>
      <w:r w:rsidRPr="0088511D">
        <w:rPr>
          <w:color w:val="000000" w:themeColor="text1"/>
        </w:rPr>
        <w:t xml:space="preserve"> Zelenka začal postupně ujímat povinností a</w:t>
      </w:r>
      <w:r w:rsidR="00126E1B">
        <w:rPr>
          <w:color w:val="000000" w:themeColor="text1"/>
        </w:rPr>
        <w:t> </w:t>
      </w:r>
      <w:r w:rsidRPr="0088511D">
        <w:rPr>
          <w:color w:val="000000" w:themeColor="text1"/>
        </w:rPr>
        <w:t>privilegií kapelníka nejlepšího hudebního tělesa své doby, drážďanské dvorní kapely. Právě v</w:t>
      </w:r>
      <w:r w:rsidR="00126E1B">
        <w:rPr>
          <w:color w:val="000000" w:themeColor="text1"/>
        </w:rPr>
        <w:t> </w:t>
      </w:r>
      <w:r w:rsidRPr="0088511D">
        <w:rPr>
          <w:color w:val="000000" w:themeColor="text1"/>
        </w:rPr>
        <w:t xml:space="preserve">této době zkomponoval během několika málo let více než polovinu svého díla. </w:t>
      </w:r>
      <w:r w:rsidRPr="0088511D">
        <w:rPr>
          <w:i/>
          <w:iCs/>
          <w:color w:val="000000" w:themeColor="text1"/>
        </w:rPr>
        <w:t>„Přesto, že se značná část Zelenkových žalmů nedochovala, nebo spíše přesněji dosud nebyla nalezena, jedná se o hudbu v délce trvání mnoha hodin a bylo tedy nutné pro účely koncertu učinit výběr.</w:t>
      </w:r>
      <w:r w:rsidRPr="0088511D">
        <w:rPr>
          <w:color w:val="000000" w:themeColor="text1"/>
        </w:rPr>
        <w:t xml:space="preserve"> </w:t>
      </w:r>
      <w:r w:rsidRPr="0088511D">
        <w:rPr>
          <w:i/>
          <w:iCs/>
          <w:color w:val="000000" w:themeColor="text1"/>
        </w:rPr>
        <w:t xml:space="preserve">Věřte mi, že v případě Jana </w:t>
      </w:r>
      <w:proofErr w:type="spellStart"/>
      <w:r w:rsidRPr="0088511D">
        <w:rPr>
          <w:i/>
          <w:iCs/>
          <w:color w:val="000000" w:themeColor="text1"/>
        </w:rPr>
        <w:t>Dismase</w:t>
      </w:r>
      <w:proofErr w:type="spellEnd"/>
      <w:r w:rsidRPr="0088511D">
        <w:rPr>
          <w:i/>
          <w:iCs/>
          <w:color w:val="000000" w:themeColor="text1"/>
        </w:rPr>
        <w:t xml:space="preserve"> Zelenky je to nejtěžší úkol,</w:t>
      </w:r>
      <w:r w:rsidRPr="00357812">
        <w:rPr>
          <w:i/>
          <w:iCs/>
          <w:color w:val="000000" w:themeColor="text1"/>
        </w:rPr>
        <w:t xml:space="preserve"> protože </w:t>
      </w:r>
      <w:r w:rsidR="00357812" w:rsidRPr="00357812">
        <w:rPr>
          <w:i/>
          <w:iCs/>
        </w:rPr>
        <w:t>jedno jeho dílo je lepší než druhé</w:t>
      </w:r>
      <w:r w:rsidR="00357812" w:rsidRPr="00357812">
        <w:rPr>
          <w:i/>
          <w:iCs/>
        </w:rPr>
        <w:t>,“</w:t>
      </w:r>
      <w:r w:rsidR="00357812" w:rsidRPr="00357812">
        <w:rPr>
          <w:i/>
          <w:iCs/>
          <w:color w:val="000000" w:themeColor="text1"/>
        </w:rPr>
        <w:t xml:space="preserve"> </w:t>
      </w:r>
      <w:r w:rsidRPr="0088511D">
        <w:rPr>
          <w:color w:val="000000" w:themeColor="text1"/>
        </w:rPr>
        <w:t>přiznává Adam Viktora.</w:t>
      </w:r>
    </w:p>
    <w:p w14:paraId="4D1E8CD5" w14:textId="77777777" w:rsidR="00C242ED" w:rsidRPr="00C242ED" w:rsidRDefault="00C242ED" w:rsidP="00C242ED">
      <w:pPr>
        <w:pStyle w:val="Bezmezer"/>
        <w:jc w:val="both"/>
      </w:pPr>
    </w:p>
    <w:p w14:paraId="280D95AE" w14:textId="77777777" w:rsidR="00BA74E7" w:rsidRDefault="00BA74E7" w:rsidP="002E0524">
      <w:pPr>
        <w:pStyle w:val="Nadpis2"/>
      </w:pPr>
      <w:r>
        <w:t>Slovo dramaturga Martina Rudovského</w:t>
      </w:r>
    </w:p>
    <w:p w14:paraId="2C3406EF" w14:textId="77777777" w:rsidR="0073067D" w:rsidRDefault="0073067D" w:rsidP="00721F23">
      <w:pPr>
        <w:jc w:val="both"/>
      </w:pPr>
      <w:r w:rsidRPr="0073067D">
        <w:t xml:space="preserve">S Adamem Viktorou a jeho průzkumným souborem se často vydáváme do méně známých barokních vod. Ano, jména z největších: v prosinci 2022 Händel, o tři roky později Jan </w:t>
      </w:r>
      <w:proofErr w:type="spellStart"/>
      <w:r w:rsidRPr="0073067D">
        <w:t>Dismas</w:t>
      </w:r>
      <w:proofErr w:type="spellEnd"/>
      <w:r w:rsidRPr="0073067D">
        <w:t xml:space="preserve"> Zelenka. Ale od Händela tehdy vzácný opus, </w:t>
      </w:r>
      <w:proofErr w:type="spellStart"/>
      <w:r w:rsidRPr="0073067D">
        <w:t>Chandos</w:t>
      </w:r>
      <w:proofErr w:type="spellEnd"/>
      <w:r w:rsidRPr="0073067D">
        <w:t xml:space="preserve"> </w:t>
      </w:r>
      <w:proofErr w:type="spellStart"/>
      <w:r w:rsidRPr="0073067D">
        <w:t>Anthems</w:t>
      </w:r>
      <w:proofErr w:type="spellEnd"/>
      <w:r w:rsidRPr="0073067D">
        <w:t xml:space="preserve">, od Zelenky celek vesměs nezbádaný, jeho </w:t>
      </w:r>
      <w:proofErr w:type="spellStart"/>
      <w:r w:rsidRPr="0073067D">
        <w:t>Psalmi</w:t>
      </w:r>
      <w:proofErr w:type="spellEnd"/>
      <w:r w:rsidRPr="0073067D">
        <w:t xml:space="preserve"> </w:t>
      </w:r>
      <w:proofErr w:type="spellStart"/>
      <w:r w:rsidRPr="0073067D">
        <w:t>Vespertini</w:t>
      </w:r>
      <w:proofErr w:type="spellEnd"/>
      <w:r w:rsidRPr="0073067D">
        <w:t>, aneb Žalmy k nešporám, k večerním modlitbám. Tento gigantický celek začal kajícný skladatel psát přesně před 300 lety a vložil do něj všechen svůj um. Pro adventní čas, čas usebraný, vybral Adam Viktora ze čtyř Zelenkových nešporních cyklů celkem devět žalmů, ve kterých se pěvecká elita opravdu ukáže, neboť obsahují i sólové árie, i</w:t>
      </w:r>
      <w:r>
        <w:t> </w:t>
      </w:r>
      <w:r w:rsidRPr="0073067D">
        <w:t>expresivní momenty.</w:t>
      </w:r>
      <w:r>
        <w:br w:type="page"/>
      </w:r>
    </w:p>
    <w:p w14:paraId="62FAC6AE" w14:textId="77777777" w:rsidR="00BA74E7" w:rsidRDefault="00BA74E7" w:rsidP="002E0524">
      <w:pPr>
        <w:pStyle w:val="Nadpis2"/>
      </w:pPr>
      <w:r>
        <w:lastRenderedPageBreak/>
        <w:t>Program</w:t>
      </w:r>
    </w:p>
    <w:p w14:paraId="49A4E278" w14:textId="77777777" w:rsidR="00615FA7" w:rsidRDefault="00615FA7" w:rsidP="00615FA7">
      <w:pPr>
        <w:pStyle w:val="Bezmezer"/>
        <w:rPr>
          <w:b/>
          <w:bCs/>
        </w:rPr>
      </w:pPr>
    </w:p>
    <w:p w14:paraId="5590E697" w14:textId="77777777" w:rsidR="00863D94" w:rsidRDefault="00863D94" w:rsidP="00863D94">
      <w:pPr>
        <w:pStyle w:val="Bezmezer"/>
        <w:rPr>
          <w:b/>
          <w:bCs/>
        </w:rPr>
      </w:pPr>
      <w:r w:rsidRPr="00863D94">
        <w:rPr>
          <w:b/>
          <w:bCs/>
        </w:rPr>
        <w:t xml:space="preserve">Ensemble </w:t>
      </w:r>
      <w:proofErr w:type="spellStart"/>
      <w:r w:rsidRPr="00863D94">
        <w:rPr>
          <w:b/>
          <w:bCs/>
        </w:rPr>
        <w:t>Inégal</w:t>
      </w:r>
      <w:proofErr w:type="spellEnd"/>
      <w:r w:rsidRPr="00863D94">
        <w:rPr>
          <w:b/>
          <w:bCs/>
        </w:rPr>
        <w:t xml:space="preserve"> &amp; Zelenka</w:t>
      </w:r>
    </w:p>
    <w:p w14:paraId="32EB1642" w14:textId="77777777" w:rsidR="00863D94" w:rsidRDefault="00863D94" w:rsidP="00863D94">
      <w:pPr>
        <w:pStyle w:val="Bezmezer"/>
        <w:rPr>
          <w:b/>
          <w:bCs/>
        </w:rPr>
      </w:pPr>
      <w:r>
        <w:rPr>
          <w:b/>
          <w:bCs/>
        </w:rPr>
        <w:t xml:space="preserve">Středa 17. prosince 2025 </w:t>
      </w:r>
      <w:r w:rsidRPr="00863D94">
        <w:t>od 19:30, kostel sv. Šimona a Judy</w:t>
      </w:r>
    </w:p>
    <w:p w14:paraId="7FC1AEED" w14:textId="77777777" w:rsidR="00863D94" w:rsidRPr="00863D94" w:rsidRDefault="00863D94" w:rsidP="00863D94">
      <w:pPr>
        <w:pStyle w:val="Bezmezer"/>
        <w:rPr>
          <w:b/>
          <w:bCs/>
        </w:rPr>
      </w:pPr>
    </w:p>
    <w:p w14:paraId="4460A8D7" w14:textId="77777777" w:rsidR="00863D94" w:rsidRPr="00863D94" w:rsidRDefault="00863D94" w:rsidP="00863D94">
      <w:pPr>
        <w:pStyle w:val="Bezmezer"/>
        <w:rPr>
          <w:b/>
          <w:bCs/>
        </w:rPr>
      </w:pPr>
      <w:r w:rsidRPr="00863D94">
        <w:rPr>
          <w:b/>
          <w:bCs/>
        </w:rPr>
        <w:t xml:space="preserve">Jan </w:t>
      </w:r>
      <w:proofErr w:type="spellStart"/>
      <w:r w:rsidRPr="00863D94">
        <w:rPr>
          <w:b/>
          <w:bCs/>
        </w:rPr>
        <w:t>Dismas</w:t>
      </w:r>
      <w:proofErr w:type="spellEnd"/>
      <w:r w:rsidRPr="00863D94">
        <w:rPr>
          <w:b/>
          <w:bCs/>
        </w:rPr>
        <w:t xml:space="preserve"> Zelenka</w:t>
      </w:r>
    </w:p>
    <w:p w14:paraId="4B3A2BED" w14:textId="77777777" w:rsidR="00863D94" w:rsidRPr="00863D94" w:rsidRDefault="00863D94" w:rsidP="00863D94">
      <w:pPr>
        <w:pStyle w:val="Bezmezer"/>
      </w:pPr>
      <w:proofErr w:type="spellStart"/>
      <w:r w:rsidRPr="00863D94">
        <w:t>Psalmi</w:t>
      </w:r>
      <w:proofErr w:type="spellEnd"/>
      <w:r w:rsidRPr="00863D94">
        <w:t xml:space="preserve"> </w:t>
      </w:r>
      <w:proofErr w:type="spellStart"/>
      <w:r w:rsidR="00721F23">
        <w:t>v</w:t>
      </w:r>
      <w:r w:rsidRPr="00863D94">
        <w:t>espertini</w:t>
      </w:r>
      <w:proofErr w:type="spellEnd"/>
      <w:r w:rsidRPr="00863D94">
        <w:t> </w:t>
      </w:r>
    </w:p>
    <w:p w14:paraId="11B40B8D" w14:textId="77777777" w:rsidR="00863D94" w:rsidRPr="00863D94" w:rsidRDefault="00863D94" w:rsidP="00863D94">
      <w:pPr>
        <w:pStyle w:val="Bezmezer"/>
      </w:pPr>
      <w:r w:rsidRPr="00863D94">
        <w:t>–</w:t>
      </w:r>
    </w:p>
    <w:p w14:paraId="432BDBA4" w14:textId="77777777" w:rsidR="00863D94" w:rsidRPr="00863D94" w:rsidRDefault="00863D94" w:rsidP="00863D94">
      <w:pPr>
        <w:pStyle w:val="Bezmezer"/>
        <w:rPr>
          <w:b/>
          <w:bCs/>
        </w:rPr>
      </w:pPr>
      <w:r w:rsidRPr="00863D94">
        <w:rPr>
          <w:b/>
          <w:bCs/>
        </w:rPr>
        <w:t xml:space="preserve">Lenka Cafourková, Gabriela </w:t>
      </w:r>
      <w:proofErr w:type="spellStart"/>
      <w:r w:rsidRPr="00863D94">
        <w:rPr>
          <w:b/>
          <w:bCs/>
        </w:rPr>
        <w:t>Eibenová</w:t>
      </w:r>
      <w:proofErr w:type="spellEnd"/>
      <w:r w:rsidRPr="00863D94">
        <w:rPr>
          <w:b/>
          <w:bCs/>
        </w:rPr>
        <w:t>, Romana Kružíková </w:t>
      </w:r>
      <w:r w:rsidRPr="00863D94">
        <w:t>| soprán</w:t>
      </w:r>
    </w:p>
    <w:p w14:paraId="0495FDFF" w14:textId="77777777" w:rsidR="00863D94" w:rsidRPr="00863D94" w:rsidRDefault="00863D94" w:rsidP="00863D94">
      <w:pPr>
        <w:pStyle w:val="Bezmezer"/>
        <w:rPr>
          <w:b/>
          <w:bCs/>
        </w:rPr>
      </w:pPr>
      <w:r w:rsidRPr="00863D94">
        <w:rPr>
          <w:b/>
          <w:bCs/>
        </w:rPr>
        <w:t xml:space="preserve">Anna </w:t>
      </w:r>
      <w:proofErr w:type="spellStart"/>
      <w:r w:rsidRPr="00863D94">
        <w:rPr>
          <w:b/>
          <w:bCs/>
        </w:rPr>
        <w:t>Moriová</w:t>
      </w:r>
      <w:proofErr w:type="spellEnd"/>
      <w:r w:rsidRPr="00863D94">
        <w:rPr>
          <w:b/>
          <w:bCs/>
        </w:rPr>
        <w:t xml:space="preserve">, Jonathan </w:t>
      </w:r>
      <w:proofErr w:type="spellStart"/>
      <w:r w:rsidRPr="00863D94">
        <w:rPr>
          <w:b/>
          <w:bCs/>
        </w:rPr>
        <w:t>Mayenschein</w:t>
      </w:r>
      <w:proofErr w:type="spellEnd"/>
      <w:r w:rsidRPr="00863D94">
        <w:rPr>
          <w:b/>
          <w:bCs/>
        </w:rPr>
        <w:t> </w:t>
      </w:r>
      <w:r w:rsidRPr="00863D94">
        <w:t>| alt</w:t>
      </w:r>
    </w:p>
    <w:p w14:paraId="093DC3D5" w14:textId="77777777" w:rsidR="00863D94" w:rsidRPr="00863D94" w:rsidRDefault="00863D94" w:rsidP="00863D94">
      <w:pPr>
        <w:pStyle w:val="Bezmezer"/>
        <w:rPr>
          <w:b/>
          <w:bCs/>
        </w:rPr>
      </w:pPr>
      <w:r w:rsidRPr="00863D94">
        <w:rPr>
          <w:b/>
          <w:bCs/>
        </w:rPr>
        <w:t xml:space="preserve">Virgil </w:t>
      </w:r>
      <w:proofErr w:type="spellStart"/>
      <w:r w:rsidRPr="00863D94">
        <w:rPr>
          <w:b/>
          <w:bCs/>
        </w:rPr>
        <w:t>Hartinger</w:t>
      </w:r>
      <w:proofErr w:type="spellEnd"/>
      <w:r w:rsidRPr="00863D94">
        <w:rPr>
          <w:b/>
          <w:bCs/>
        </w:rPr>
        <w:t>, Vojtěch Semerád </w:t>
      </w:r>
      <w:r w:rsidRPr="00863D94">
        <w:t>| tenor</w:t>
      </w:r>
      <w:r w:rsidRPr="00863D94">
        <w:rPr>
          <w:b/>
          <w:bCs/>
        </w:rPr>
        <w:t> </w:t>
      </w:r>
    </w:p>
    <w:p w14:paraId="218E6B97" w14:textId="77777777" w:rsidR="00863D94" w:rsidRPr="00863D94" w:rsidRDefault="00863D94" w:rsidP="00863D94">
      <w:pPr>
        <w:pStyle w:val="Bezmezer"/>
        <w:rPr>
          <w:b/>
          <w:bCs/>
        </w:rPr>
      </w:pPr>
      <w:r w:rsidRPr="00863D94">
        <w:rPr>
          <w:b/>
          <w:bCs/>
        </w:rPr>
        <w:t xml:space="preserve">Martin </w:t>
      </w:r>
      <w:proofErr w:type="spellStart"/>
      <w:r w:rsidRPr="00863D94">
        <w:rPr>
          <w:b/>
          <w:bCs/>
        </w:rPr>
        <w:t>Schicketanz</w:t>
      </w:r>
      <w:proofErr w:type="spellEnd"/>
      <w:r w:rsidRPr="00863D94">
        <w:rPr>
          <w:b/>
          <w:bCs/>
        </w:rPr>
        <w:t>, Jan Kukal </w:t>
      </w:r>
      <w:r w:rsidRPr="00863D94">
        <w:t>| bas</w:t>
      </w:r>
    </w:p>
    <w:p w14:paraId="6FC255F2" w14:textId="77777777" w:rsidR="00863D94" w:rsidRPr="00863D94" w:rsidRDefault="00863D94" w:rsidP="00863D94">
      <w:pPr>
        <w:pStyle w:val="Bezmezer"/>
        <w:rPr>
          <w:b/>
          <w:bCs/>
        </w:rPr>
      </w:pPr>
      <w:r w:rsidRPr="00863D94">
        <w:rPr>
          <w:b/>
          <w:bCs/>
        </w:rPr>
        <w:t xml:space="preserve">Ensemble </w:t>
      </w:r>
      <w:proofErr w:type="spellStart"/>
      <w:r w:rsidRPr="00863D94">
        <w:rPr>
          <w:b/>
          <w:bCs/>
        </w:rPr>
        <w:t>Inégal</w:t>
      </w:r>
      <w:proofErr w:type="spellEnd"/>
      <w:r w:rsidRPr="00863D94">
        <w:rPr>
          <w:b/>
          <w:bCs/>
        </w:rPr>
        <w:t> </w:t>
      </w:r>
    </w:p>
    <w:p w14:paraId="0D6819CE" w14:textId="77777777" w:rsidR="00863D94" w:rsidRPr="00863D94" w:rsidRDefault="00863D94" w:rsidP="00863D94">
      <w:pPr>
        <w:pStyle w:val="Bezmezer"/>
      </w:pPr>
      <w:r w:rsidRPr="00863D94">
        <w:rPr>
          <w:b/>
          <w:bCs/>
        </w:rPr>
        <w:t>Adam Viktora </w:t>
      </w:r>
      <w:r w:rsidRPr="00863D94">
        <w:t>| umělecký vedoucí</w:t>
      </w:r>
    </w:p>
    <w:p w14:paraId="6DB2B519" w14:textId="77777777" w:rsidR="00994C4B" w:rsidRPr="00BA74E7" w:rsidRDefault="00994C4B" w:rsidP="00BA74E7">
      <w:pPr>
        <w:pStyle w:val="Bezmezer"/>
      </w:pPr>
    </w:p>
    <w:p w14:paraId="7BDA61EF" w14:textId="77777777" w:rsidR="002B2E49" w:rsidRDefault="002B2E49" w:rsidP="002E0524">
      <w:pPr>
        <w:pStyle w:val="Nadpis2"/>
      </w:pPr>
      <w:r>
        <w:t>Foto</w:t>
      </w:r>
    </w:p>
    <w:p w14:paraId="03EC16B9" w14:textId="4CE261CE" w:rsidR="00994C4B" w:rsidRDefault="00A619D3" w:rsidP="00994C4B">
      <w:r w:rsidRPr="00A619D3">
        <w:br/>
      </w:r>
      <w:hyperlink r:id="rId7" w:history="1">
        <w:r w:rsidR="00357812" w:rsidRPr="00B855C1">
          <w:rPr>
            <w:rStyle w:val="Hypertextovodkaz"/>
          </w:rPr>
          <w:t>https://www.uschovna.cz/zasilka/TS28ZVBG8X8N5DRX-JJ8/</w:t>
        </w:r>
      </w:hyperlink>
      <w:r w:rsidR="00357812">
        <w:t xml:space="preserve"> </w:t>
      </w:r>
    </w:p>
    <w:p w14:paraId="1330654A" w14:textId="77777777" w:rsidR="004C77F4" w:rsidRDefault="004C77F4" w:rsidP="004C77F4">
      <w:pPr>
        <w:pStyle w:val="Nadpis2"/>
      </w:pPr>
      <w:r>
        <w:t>Zajímavé odkazy</w:t>
      </w:r>
    </w:p>
    <w:p w14:paraId="42AA968F" w14:textId="77777777" w:rsidR="005C319F" w:rsidRDefault="005C319F" w:rsidP="003D3900">
      <w:pPr>
        <w:pStyle w:val="Bezmezer"/>
      </w:pPr>
    </w:p>
    <w:p w14:paraId="255EBB26" w14:textId="77777777" w:rsidR="00C47C73" w:rsidRDefault="00994C4B" w:rsidP="003D3900">
      <w:pPr>
        <w:pStyle w:val="Bezmezer"/>
      </w:pPr>
      <w:r>
        <w:t>Vstupenky</w:t>
      </w:r>
    </w:p>
    <w:p w14:paraId="3E3E7A6B" w14:textId="77777777" w:rsidR="0073067D" w:rsidRDefault="0073067D" w:rsidP="003D3900">
      <w:pPr>
        <w:pStyle w:val="Bezmezer"/>
      </w:pPr>
      <w:hyperlink r:id="rId8" w:history="1">
        <w:r w:rsidRPr="008665E2">
          <w:rPr>
            <w:rStyle w:val="Hypertextovodkaz"/>
          </w:rPr>
          <w:t>https://www.fok.cz/ensemble-inegal-zelenka</w:t>
        </w:r>
      </w:hyperlink>
      <w:r>
        <w:t xml:space="preserve"> </w:t>
      </w:r>
    </w:p>
    <w:p w14:paraId="7DEB3DFF" w14:textId="77777777" w:rsidR="003D3900" w:rsidRDefault="003D3900" w:rsidP="003D3900">
      <w:pPr>
        <w:pStyle w:val="Bezmezer"/>
      </w:pPr>
    </w:p>
    <w:p w14:paraId="44B66BC1" w14:textId="77777777" w:rsidR="00697F90" w:rsidRPr="00DB5693" w:rsidRDefault="00697F90" w:rsidP="00AD510B">
      <w:pPr>
        <w:pStyle w:val="Nadpis2"/>
      </w:pPr>
      <w:r>
        <w:t>Kontakt pro média</w:t>
      </w:r>
    </w:p>
    <w:p w14:paraId="2550985E" w14:textId="77777777" w:rsidR="00C47C73" w:rsidRDefault="00697F90" w:rsidP="00697F90">
      <w:pPr>
        <w:pStyle w:val="Bezmezer"/>
        <w:rPr>
          <w:b/>
          <w:bCs/>
        </w:rPr>
      </w:pPr>
      <w:r w:rsidRPr="00697F90">
        <w:rPr>
          <w:b/>
          <w:bCs/>
        </w:rPr>
        <w:t>Ing. Tereza Axmannová</w:t>
      </w:r>
    </w:p>
    <w:p w14:paraId="1FF20C0B" w14:textId="77777777" w:rsidR="00337ADE" w:rsidRDefault="00697F90" w:rsidP="00697F90">
      <w:pPr>
        <w:pStyle w:val="Bezmezer"/>
      </w:pPr>
      <w:r>
        <w:t>+420 722 207</w:t>
      </w:r>
      <w:r w:rsidR="00337ADE">
        <w:t> </w:t>
      </w:r>
      <w:r>
        <w:t>943</w:t>
      </w:r>
    </w:p>
    <w:p w14:paraId="23C4B6D3" w14:textId="77777777" w:rsidR="00337ADE" w:rsidRDefault="00337ADE" w:rsidP="00697F90">
      <w:pPr>
        <w:pStyle w:val="Bezmezer"/>
      </w:pPr>
      <w:hyperlink r:id="rId9" w:history="1">
        <w:r w:rsidRPr="00376382">
          <w:rPr>
            <w:rStyle w:val="Hypertextovodkaz"/>
          </w:rPr>
          <w:t>t.axmannova@fok.cz</w:t>
        </w:r>
      </w:hyperlink>
    </w:p>
    <w:p w14:paraId="4CA6724D" w14:textId="77777777" w:rsidR="00697F90" w:rsidRDefault="00337ADE" w:rsidP="00697F90">
      <w:pPr>
        <w:pStyle w:val="Bezmezer"/>
      </w:pPr>
      <w:hyperlink r:id="rId10" w:history="1">
        <w:r w:rsidRPr="00376382">
          <w:rPr>
            <w:rStyle w:val="Hypertextovodkaz"/>
          </w:rPr>
          <w:t>www.fok.cz</w:t>
        </w:r>
      </w:hyperlink>
    </w:p>
    <w:sectPr w:rsidR="00697F90" w:rsidSect="005942A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22951" w14:textId="77777777" w:rsidR="00B867B0" w:rsidRDefault="00B867B0" w:rsidP="00276115">
      <w:pPr>
        <w:spacing w:before="0" w:after="0" w:line="240" w:lineRule="auto"/>
      </w:pPr>
      <w:r>
        <w:separator/>
      </w:r>
    </w:p>
  </w:endnote>
  <w:endnote w:type="continuationSeparator" w:id="0">
    <w:p w14:paraId="64BFB08C" w14:textId="77777777" w:rsidR="00B867B0" w:rsidRDefault="00B867B0"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B8658" w14:textId="77777777" w:rsidR="00B867B0" w:rsidRDefault="00B867B0" w:rsidP="00276115">
      <w:pPr>
        <w:spacing w:before="0" w:after="0" w:line="240" w:lineRule="auto"/>
      </w:pPr>
      <w:r>
        <w:separator/>
      </w:r>
    </w:p>
  </w:footnote>
  <w:footnote w:type="continuationSeparator" w:id="0">
    <w:p w14:paraId="61AD8FF2" w14:textId="77777777" w:rsidR="00B867B0" w:rsidRDefault="00B867B0"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E74B" w14:textId="77777777" w:rsidR="00276115" w:rsidRDefault="007E5B76" w:rsidP="007E5B76">
    <w:pPr>
      <w:pStyle w:val="Bezmezer"/>
      <w:jc w:val="right"/>
    </w:pPr>
    <w:r>
      <w:rPr>
        <w:noProof/>
        <w:lang w:eastAsia="ko-KR"/>
      </w:rPr>
      <w:drawing>
        <wp:anchor distT="0" distB="0" distL="114300" distR="114300" simplePos="0" relativeHeight="251658240" behindDoc="1" locked="0" layoutInCell="1" allowOverlap="1" wp14:anchorId="4C9D85D7" wp14:editId="52245E86">
          <wp:simplePos x="0" y="0"/>
          <wp:positionH relativeFrom="column">
            <wp:posOffset>-42545</wp:posOffset>
          </wp:positionH>
          <wp:positionV relativeFrom="paragraph">
            <wp:posOffset>-97155</wp:posOffset>
          </wp:positionV>
          <wp:extent cx="952465" cy="1049655"/>
          <wp:effectExtent l="0" t="0" r="635" b="0"/>
          <wp:wrapTight wrapText="bothSides">
            <wp:wrapPolygon edited="0">
              <wp:start x="0" y="0"/>
              <wp:lineTo x="0" y="21169"/>
              <wp:lineTo x="21182" y="21169"/>
              <wp:lineTo x="21182" y="0"/>
              <wp:lineTo x="0" y="0"/>
            </wp:wrapPolygon>
          </wp:wrapTight>
          <wp:docPr id="4548585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58599"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952465" cy="1049655"/>
                  </a:xfrm>
                  <a:prstGeom prst="rect">
                    <a:avLst/>
                  </a:prstGeom>
                </pic:spPr>
              </pic:pic>
            </a:graphicData>
          </a:graphic>
        </wp:anchor>
      </w:drawing>
    </w:r>
    <w:r w:rsidR="00276115">
      <w:t>Tisková zpráva</w:t>
    </w:r>
  </w:p>
  <w:p w14:paraId="244A26A7" w14:textId="5453A3E8" w:rsidR="00276115" w:rsidRDefault="00357812" w:rsidP="002E0524">
    <w:pPr>
      <w:pStyle w:val="Bezmezer"/>
      <w:jc w:val="right"/>
    </w:pPr>
    <w:r>
      <w:t>9</w:t>
    </w:r>
    <w:r w:rsidR="00AA28FC">
      <w:t>.</w:t>
    </w:r>
    <w:r w:rsidR="00276115">
      <w:t xml:space="preserve"> </w:t>
    </w:r>
    <w:r w:rsidR="00863D94">
      <w:t>prosince</w:t>
    </w:r>
    <w:r w:rsidR="00276115">
      <w:t xml:space="preserve"> 202</w:t>
    </w:r>
    <w:r w:rsidR="00AE1C02">
      <w:t>5</w:t>
    </w:r>
  </w:p>
  <w:p w14:paraId="4BB998A1" w14:textId="77777777" w:rsidR="007E5B76" w:rsidRDefault="007E5B76" w:rsidP="002E0524">
    <w:pPr>
      <w:pStyle w:val="Bezmezer"/>
      <w:jc w:val="right"/>
    </w:pPr>
  </w:p>
  <w:p w14:paraId="2A2128AA" w14:textId="77777777" w:rsidR="007E5B76" w:rsidRDefault="007E5B76" w:rsidP="002E0524">
    <w:pPr>
      <w:pStyle w:val="Bezmezer"/>
      <w:jc w:val="right"/>
    </w:pPr>
  </w:p>
  <w:p w14:paraId="5521C2DF" w14:textId="77777777" w:rsidR="007E5B76" w:rsidRDefault="007E5B76" w:rsidP="002E0524">
    <w:pPr>
      <w:pStyle w:val="Bezmezer"/>
      <w:jc w:val="right"/>
    </w:pPr>
  </w:p>
  <w:p w14:paraId="0B3DB8EF" w14:textId="77777777" w:rsidR="007E5B76" w:rsidRDefault="007E5B76" w:rsidP="002E0524">
    <w:pPr>
      <w:pStyle w:val="Bezmez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6114064">
    <w:abstractNumId w:val="0"/>
  </w:num>
  <w:num w:numId="2" w16cid:durableId="1539853468">
    <w:abstractNumId w:val="2"/>
  </w:num>
  <w:num w:numId="3" w16cid:durableId="366881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119E3"/>
    <w:rsid w:val="00035327"/>
    <w:rsid w:val="000354F1"/>
    <w:rsid w:val="00055A4E"/>
    <w:rsid w:val="00066E1E"/>
    <w:rsid w:val="00075993"/>
    <w:rsid w:val="00093A25"/>
    <w:rsid w:val="00093A33"/>
    <w:rsid w:val="00096732"/>
    <w:rsid w:val="000A09DC"/>
    <w:rsid w:val="000A3956"/>
    <w:rsid w:val="000A74BB"/>
    <w:rsid w:val="000C355C"/>
    <w:rsid w:val="000D3674"/>
    <w:rsid w:val="000D5845"/>
    <w:rsid w:val="000D6FED"/>
    <w:rsid w:val="000D7C3F"/>
    <w:rsid w:val="000E61F9"/>
    <w:rsid w:val="00122038"/>
    <w:rsid w:val="00126E1B"/>
    <w:rsid w:val="00135D3E"/>
    <w:rsid w:val="00136593"/>
    <w:rsid w:val="00147FB0"/>
    <w:rsid w:val="0016625B"/>
    <w:rsid w:val="00174AB6"/>
    <w:rsid w:val="00180283"/>
    <w:rsid w:val="00185922"/>
    <w:rsid w:val="00186549"/>
    <w:rsid w:val="0018690D"/>
    <w:rsid w:val="001A7B8C"/>
    <w:rsid w:val="001B7A17"/>
    <w:rsid w:val="001C366C"/>
    <w:rsid w:val="001E1E29"/>
    <w:rsid w:val="001E4574"/>
    <w:rsid w:val="001F62A0"/>
    <w:rsid w:val="00207D5A"/>
    <w:rsid w:val="002278CC"/>
    <w:rsid w:val="0023464A"/>
    <w:rsid w:val="00237709"/>
    <w:rsid w:val="002417C7"/>
    <w:rsid w:val="00243755"/>
    <w:rsid w:val="00262842"/>
    <w:rsid w:val="00264B26"/>
    <w:rsid w:val="00267755"/>
    <w:rsid w:val="00276115"/>
    <w:rsid w:val="00285EB1"/>
    <w:rsid w:val="00290346"/>
    <w:rsid w:val="002A15E9"/>
    <w:rsid w:val="002B2E49"/>
    <w:rsid w:val="002D2DF1"/>
    <w:rsid w:val="002D6792"/>
    <w:rsid w:val="002E0524"/>
    <w:rsid w:val="002F045B"/>
    <w:rsid w:val="00307CC3"/>
    <w:rsid w:val="00315EB9"/>
    <w:rsid w:val="00322038"/>
    <w:rsid w:val="00337ADE"/>
    <w:rsid w:val="003503B1"/>
    <w:rsid w:val="003526CF"/>
    <w:rsid w:val="00357812"/>
    <w:rsid w:val="003724C2"/>
    <w:rsid w:val="00391692"/>
    <w:rsid w:val="003C3523"/>
    <w:rsid w:val="003D3900"/>
    <w:rsid w:val="003D4804"/>
    <w:rsid w:val="003F50BF"/>
    <w:rsid w:val="003F5E1C"/>
    <w:rsid w:val="003F784F"/>
    <w:rsid w:val="00413BDC"/>
    <w:rsid w:val="00424F08"/>
    <w:rsid w:val="004271AA"/>
    <w:rsid w:val="00441E93"/>
    <w:rsid w:val="00454759"/>
    <w:rsid w:val="00455AC3"/>
    <w:rsid w:val="004715CA"/>
    <w:rsid w:val="004814B6"/>
    <w:rsid w:val="00485502"/>
    <w:rsid w:val="004C2ECD"/>
    <w:rsid w:val="004C77F4"/>
    <w:rsid w:val="004D21F3"/>
    <w:rsid w:val="004F42DC"/>
    <w:rsid w:val="004F572E"/>
    <w:rsid w:val="004F597F"/>
    <w:rsid w:val="00520A2F"/>
    <w:rsid w:val="00524886"/>
    <w:rsid w:val="00530DB3"/>
    <w:rsid w:val="0055047C"/>
    <w:rsid w:val="00556433"/>
    <w:rsid w:val="00564943"/>
    <w:rsid w:val="00581C48"/>
    <w:rsid w:val="005942A8"/>
    <w:rsid w:val="005A274A"/>
    <w:rsid w:val="005A4777"/>
    <w:rsid w:val="005B6761"/>
    <w:rsid w:val="005C12FB"/>
    <w:rsid w:val="005C319F"/>
    <w:rsid w:val="005D2BC8"/>
    <w:rsid w:val="005F1E21"/>
    <w:rsid w:val="005F430A"/>
    <w:rsid w:val="0060175A"/>
    <w:rsid w:val="006064E4"/>
    <w:rsid w:val="00615FA7"/>
    <w:rsid w:val="006170E8"/>
    <w:rsid w:val="00626795"/>
    <w:rsid w:val="00627E47"/>
    <w:rsid w:val="00640260"/>
    <w:rsid w:val="00646642"/>
    <w:rsid w:val="0065505A"/>
    <w:rsid w:val="00661491"/>
    <w:rsid w:val="006641D3"/>
    <w:rsid w:val="006654C3"/>
    <w:rsid w:val="00691F0E"/>
    <w:rsid w:val="0069395A"/>
    <w:rsid w:val="00697F90"/>
    <w:rsid w:val="006A0E98"/>
    <w:rsid w:val="006B3D57"/>
    <w:rsid w:val="006C46E3"/>
    <w:rsid w:val="006C4E09"/>
    <w:rsid w:val="006D14A5"/>
    <w:rsid w:val="00705B6B"/>
    <w:rsid w:val="00707C55"/>
    <w:rsid w:val="007214BF"/>
    <w:rsid w:val="00721F23"/>
    <w:rsid w:val="007258D0"/>
    <w:rsid w:val="0073067D"/>
    <w:rsid w:val="00731D93"/>
    <w:rsid w:val="007510DE"/>
    <w:rsid w:val="007523B1"/>
    <w:rsid w:val="00763781"/>
    <w:rsid w:val="00771C17"/>
    <w:rsid w:val="007A718D"/>
    <w:rsid w:val="007B2C90"/>
    <w:rsid w:val="007C2A30"/>
    <w:rsid w:val="007D4CB7"/>
    <w:rsid w:val="007E5B76"/>
    <w:rsid w:val="00811CA6"/>
    <w:rsid w:val="00812BC3"/>
    <w:rsid w:val="00817BD8"/>
    <w:rsid w:val="00833775"/>
    <w:rsid w:val="00833D31"/>
    <w:rsid w:val="00835FC4"/>
    <w:rsid w:val="00836E7B"/>
    <w:rsid w:val="00855AE4"/>
    <w:rsid w:val="00855F3E"/>
    <w:rsid w:val="00863D94"/>
    <w:rsid w:val="008673CC"/>
    <w:rsid w:val="0086773A"/>
    <w:rsid w:val="0088511D"/>
    <w:rsid w:val="008852E2"/>
    <w:rsid w:val="008A7C05"/>
    <w:rsid w:val="008B58F6"/>
    <w:rsid w:val="008C6211"/>
    <w:rsid w:val="008E551B"/>
    <w:rsid w:val="008E5838"/>
    <w:rsid w:val="009003ED"/>
    <w:rsid w:val="00922452"/>
    <w:rsid w:val="00937D45"/>
    <w:rsid w:val="00945DD4"/>
    <w:rsid w:val="009501D4"/>
    <w:rsid w:val="00967B96"/>
    <w:rsid w:val="00974B78"/>
    <w:rsid w:val="00994C4B"/>
    <w:rsid w:val="00994D75"/>
    <w:rsid w:val="009A50D6"/>
    <w:rsid w:val="009B3E04"/>
    <w:rsid w:val="009C1EE6"/>
    <w:rsid w:val="009C3A62"/>
    <w:rsid w:val="009E1999"/>
    <w:rsid w:val="00A030B4"/>
    <w:rsid w:val="00A12AB5"/>
    <w:rsid w:val="00A30FCD"/>
    <w:rsid w:val="00A41B1E"/>
    <w:rsid w:val="00A619D3"/>
    <w:rsid w:val="00A85171"/>
    <w:rsid w:val="00A85A7B"/>
    <w:rsid w:val="00A879C2"/>
    <w:rsid w:val="00A9680E"/>
    <w:rsid w:val="00AA1EBF"/>
    <w:rsid w:val="00AA22D3"/>
    <w:rsid w:val="00AA28FC"/>
    <w:rsid w:val="00AB0A0C"/>
    <w:rsid w:val="00AB42E1"/>
    <w:rsid w:val="00AB5579"/>
    <w:rsid w:val="00AC66E5"/>
    <w:rsid w:val="00AC7F98"/>
    <w:rsid w:val="00AD2436"/>
    <w:rsid w:val="00AD510B"/>
    <w:rsid w:val="00AE1C02"/>
    <w:rsid w:val="00AE5C25"/>
    <w:rsid w:val="00B052BC"/>
    <w:rsid w:val="00B106D7"/>
    <w:rsid w:val="00B17023"/>
    <w:rsid w:val="00B20F19"/>
    <w:rsid w:val="00B23D26"/>
    <w:rsid w:val="00B3127F"/>
    <w:rsid w:val="00B43002"/>
    <w:rsid w:val="00B455DC"/>
    <w:rsid w:val="00B45D81"/>
    <w:rsid w:val="00B51A5D"/>
    <w:rsid w:val="00B55BF7"/>
    <w:rsid w:val="00B64D6A"/>
    <w:rsid w:val="00B65023"/>
    <w:rsid w:val="00B65300"/>
    <w:rsid w:val="00B65C33"/>
    <w:rsid w:val="00B72207"/>
    <w:rsid w:val="00B867B0"/>
    <w:rsid w:val="00BA27EF"/>
    <w:rsid w:val="00BA74E7"/>
    <w:rsid w:val="00BB7192"/>
    <w:rsid w:val="00BC5DFD"/>
    <w:rsid w:val="00BC7BC7"/>
    <w:rsid w:val="00C02B58"/>
    <w:rsid w:val="00C043AF"/>
    <w:rsid w:val="00C0584C"/>
    <w:rsid w:val="00C242ED"/>
    <w:rsid w:val="00C34465"/>
    <w:rsid w:val="00C45139"/>
    <w:rsid w:val="00C47C73"/>
    <w:rsid w:val="00C61627"/>
    <w:rsid w:val="00C94D75"/>
    <w:rsid w:val="00C94DEC"/>
    <w:rsid w:val="00CA1E39"/>
    <w:rsid w:val="00CA485A"/>
    <w:rsid w:val="00CA7998"/>
    <w:rsid w:val="00CB343A"/>
    <w:rsid w:val="00CC5F86"/>
    <w:rsid w:val="00CC6D3C"/>
    <w:rsid w:val="00CC764B"/>
    <w:rsid w:val="00CD45F0"/>
    <w:rsid w:val="00CD7D0A"/>
    <w:rsid w:val="00CE12B8"/>
    <w:rsid w:val="00CE2028"/>
    <w:rsid w:val="00CF3DC5"/>
    <w:rsid w:val="00D34853"/>
    <w:rsid w:val="00D47A81"/>
    <w:rsid w:val="00D50DC0"/>
    <w:rsid w:val="00D62D78"/>
    <w:rsid w:val="00D64F7F"/>
    <w:rsid w:val="00D727ED"/>
    <w:rsid w:val="00D756B1"/>
    <w:rsid w:val="00D80FD0"/>
    <w:rsid w:val="00D8459C"/>
    <w:rsid w:val="00D84B5F"/>
    <w:rsid w:val="00D870D0"/>
    <w:rsid w:val="00D90622"/>
    <w:rsid w:val="00DA1936"/>
    <w:rsid w:val="00DB0FEC"/>
    <w:rsid w:val="00DB19BF"/>
    <w:rsid w:val="00DB1F9D"/>
    <w:rsid w:val="00DB5693"/>
    <w:rsid w:val="00DC3AA2"/>
    <w:rsid w:val="00DD1D69"/>
    <w:rsid w:val="00DE2FA1"/>
    <w:rsid w:val="00E0315B"/>
    <w:rsid w:val="00E1479A"/>
    <w:rsid w:val="00E166F9"/>
    <w:rsid w:val="00E46CE1"/>
    <w:rsid w:val="00E67FC2"/>
    <w:rsid w:val="00E80E8E"/>
    <w:rsid w:val="00EA0D95"/>
    <w:rsid w:val="00EB3ABB"/>
    <w:rsid w:val="00EC0268"/>
    <w:rsid w:val="00EE76C7"/>
    <w:rsid w:val="00EF1376"/>
    <w:rsid w:val="00F079C8"/>
    <w:rsid w:val="00F32451"/>
    <w:rsid w:val="00F42C29"/>
    <w:rsid w:val="00F4391C"/>
    <w:rsid w:val="00F6023C"/>
    <w:rsid w:val="00F65326"/>
    <w:rsid w:val="00F678FB"/>
    <w:rsid w:val="00F70730"/>
    <w:rsid w:val="00F73050"/>
    <w:rsid w:val="00F76133"/>
    <w:rsid w:val="00F835FC"/>
    <w:rsid w:val="00FA4C09"/>
    <w:rsid w:val="00FA6A24"/>
    <w:rsid w:val="00FB33FC"/>
    <w:rsid w:val="00FB5FF5"/>
    <w:rsid w:val="00FC1AC4"/>
    <w:rsid w:val="00FD329A"/>
    <w:rsid w:val="00FD4684"/>
    <w:rsid w:val="00FE349D"/>
    <w:rsid w:val="00FE6D94"/>
    <w:rsid w:val="00FF2C85"/>
    <w:rsid w:val="00FF4473"/>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7F55"/>
  <w15:docId w15:val="{D40A613D-97CD-4D0A-A22A-2E842D0E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customStyle="1" w:styleId="Nevyeenzmnka1">
    <w:name w:val="Nevyřešená zmínka1"/>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FF2C85"/>
    <w:rPr>
      <w:sz w:val="16"/>
      <w:szCs w:val="16"/>
    </w:rPr>
  </w:style>
  <w:style w:type="paragraph" w:styleId="Textkomente">
    <w:name w:val="annotation text"/>
    <w:basedOn w:val="Normln"/>
    <w:link w:val="TextkomenteChar"/>
    <w:uiPriority w:val="99"/>
    <w:unhideWhenUsed/>
    <w:rsid w:val="00FF2C85"/>
    <w:pPr>
      <w:spacing w:line="240" w:lineRule="auto"/>
    </w:pPr>
    <w:rPr>
      <w:sz w:val="20"/>
      <w:szCs w:val="20"/>
    </w:rPr>
  </w:style>
  <w:style w:type="character" w:customStyle="1" w:styleId="TextkomenteChar">
    <w:name w:val="Text komentáře Char"/>
    <w:basedOn w:val="Standardnpsmoodstavce"/>
    <w:link w:val="Textkomente"/>
    <w:uiPriority w:val="99"/>
    <w:rsid w:val="00FF2C85"/>
    <w:rPr>
      <w:sz w:val="20"/>
      <w:szCs w:val="20"/>
    </w:rPr>
  </w:style>
  <w:style w:type="paragraph" w:styleId="Pedmtkomente">
    <w:name w:val="annotation subject"/>
    <w:basedOn w:val="Textkomente"/>
    <w:next w:val="Textkomente"/>
    <w:link w:val="PedmtkomenteChar"/>
    <w:uiPriority w:val="99"/>
    <w:semiHidden/>
    <w:unhideWhenUsed/>
    <w:rsid w:val="00FF2C85"/>
    <w:rPr>
      <w:b/>
      <w:bCs/>
    </w:rPr>
  </w:style>
  <w:style w:type="character" w:customStyle="1" w:styleId="PedmtkomenteChar">
    <w:name w:val="Předmět komentáře Char"/>
    <w:basedOn w:val="TextkomenteChar"/>
    <w:link w:val="Pedmtkomente"/>
    <w:uiPriority w:val="99"/>
    <w:semiHidden/>
    <w:rsid w:val="00FF2C85"/>
    <w:rPr>
      <w:b/>
      <w:bCs/>
      <w:sz w:val="20"/>
      <w:szCs w:val="20"/>
    </w:rPr>
  </w:style>
  <w:style w:type="paragraph" w:styleId="Normlnweb">
    <w:name w:val="Normal (Web)"/>
    <w:basedOn w:val="Normln"/>
    <w:uiPriority w:val="99"/>
    <w:semiHidden/>
    <w:unhideWhenUsed/>
    <w:rsid w:val="00AE1C02"/>
    <w:rPr>
      <w:rFonts w:ascii="Times New Roman" w:hAnsi="Times New Roman" w:cs="Times New Roman"/>
      <w:szCs w:val="24"/>
    </w:rPr>
  </w:style>
  <w:style w:type="paragraph" w:styleId="Textbubliny">
    <w:name w:val="Balloon Text"/>
    <w:basedOn w:val="Normln"/>
    <w:link w:val="TextbublinyChar"/>
    <w:uiPriority w:val="99"/>
    <w:semiHidden/>
    <w:unhideWhenUsed/>
    <w:rsid w:val="007B2C90"/>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2C90"/>
    <w:rPr>
      <w:rFonts w:ascii="Tahoma" w:hAnsi="Tahoma" w:cs="Tahoma"/>
      <w:sz w:val="16"/>
      <w:szCs w:val="16"/>
    </w:rPr>
  </w:style>
  <w:style w:type="character" w:customStyle="1" w:styleId="Nevyeenzmnka2">
    <w:name w:val="Nevyřešená zmínka2"/>
    <w:basedOn w:val="Standardnpsmoodstavce"/>
    <w:uiPriority w:val="99"/>
    <w:semiHidden/>
    <w:unhideWhenUsed/>
    <w:rsid w:val="00413BDC"/>
    <w:rPr>
      <w:color w:val="605E5C"/>
      <w:shd w:val="clear" w:color="auto" w:fill="E1DFDD"/>
    </w:rPr>
  </w:style>
  <w:style w:type="character" w:styleId="Nevyeenzmnka">
    <w:name w:val="Unresolved Mention"/>
    <w:basedOn w:val="Standardnpsmoodstavce"/>
    <w:uiPriority w:val="99"/>
    <w:semiHidden/>
    <w:unhideWhenUsed/>
    <w:rsid w:val="00357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374080883">
      <w:bodyDiv w:val="1"/>
      <w:marLeft w:val="0"/>
      <w:marRight w:val="0"/>
      <w:marTop w:val="0"/>
      <w:marBottom w:val="0"/>
      <w:divBdr>
        <w:top w:val="none" w:sz="0" w:space="0" w:color="auto"/>
        <w:left w:val="none" w:sz="0" w:space="0" w:color="auto"/>
        <w:bottom w:val="none" w:sz="0" w:space="0" w:color="auto"/>
        <w:right w:val="none" w:sz="0" w:space="0" w:color="auto"/>
      </w:divBdr>
    </w:div>
    <w:div w:id="389037495">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659236241">
      <w:bodyDiv w:val="1"/>
      <w:marLeft w:val="0"/>
      <w:marRight w:val="0"/>
      <w:marTop w:val="0"/>
      <w:marBottom w:val="0"/>
      <w:divBdr>
        <w:top w:val="none" w:sz="0" w:space="0" w:color="auto"/>
        <w:left w:val="none" w:sz="0" w:space="0" w:color="auto"/>
        <w:bottom w:val="none" w:sz="0" w:space="0" w:color="auto"/>
        <w:right w:val="none" w:sz="0" w:space="0" w:color="auto"/>
      </w:divBdr>
    </w:div>
    <w:div w:id="661201040">
      <w:bodyDiv w:val="1"/>
      <w:marLeft w:val="0"/>
      <w:marRight w:val="0"/>
      <w:marTop w:val="0"/>
      <w:marBottom w:val="0"/>
      <w:divBdr>
        <w:top w:val="none" w:sz="0" w:space="0" w:color="auto"/>
        <w:left w:val="none" w:sz="0" w:space="0" w:color="auto"/>
        <w:bottom w:val="none" w:sz="0" w:space="0" w:color="auto"/>
        <w:right w:val="none" w:sz="0" w:space="0" w:color="auto"/>
      </w:divBdr>
    </w:div>
    <w:div w:id="727652965">
      <w:bodyDiv w:val="1"/>
      <w:marLeft w:val="0"/>
      <w:marRight w:val="0"/>
      <w:marTop w:val="0"/>
      <w:marBottom w:val="0"/>
      <w:divBdr>
        <w:top w:val="none" w:sz="0" w:space="0" w:color="auto"/>
        <w:left w:val="none" w:sz="0" w:space="0" w:color="auto"/>
        <w:bottom w:val="none" w:sz="0" w:space="0" w:color="auto"/>
        <w:right w:val="none" w:sz="0" w:space="0" w:color="auto"/>
      </w:divBdr>
    </w:div>
    <w:div w:id="874536114">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10115657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225138621">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k.cz/ensemble-inegal-zelenk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chovna.cz/zasilka/TS28ZVBG8X8N5DRX-JJ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ok.cz" TargetMode="External"/><Relationship Id="rId4" Type="http://schemas.openxmlformats.org/officeDocument/2006/relationships/webSettings" Target="webSettings.xml"/><Relationship Id="rId9" Type="http://schemas.openxmlformats.org/officeDocument/2006/relationships/hyperlink" Target="mailto:t.axmannova@fo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503</Words>
  <Characters>2972</Characters>
  <Application>Microsoft Office Word</Application>
  <DocSecurity>4</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Axmannová Tereza</dc:creator>
  <cp:lastModifiedBy>Axmannová Tereza</cp:lastModifiedBy>
  <cp:revision>2</cp:revision>
  <dcterms:created xsi:type="dcterms:W3CDTF">2025-12-09T08:25:00Z</dcterms:created>
  <dcterms:modified xsi:type="dcterms:W3CDTF">2025-12-09T08:25:00Z</dcterms:modified>
</cp:coreProperties>
</file>