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62618" w14:textId="35C8450A" w:rsidR="008337D5" w:rsidRPr="008337D5" w:rsidRDefault="008337D5" w:rsidP="008337D5">
      <w:pPr>
        <w:jc w:val="both"/>
        <w:rPr>
          <w:rFonts w:ascii="Arial" w:eastAsia="Times New Roman" w:hAnsi="Arial" w:cs="Arial"/>
          <w:color w:val="auto"/>
        </w:rPr>
      </w:pPr>
      <w:r w:rsidRPr="008337D5">
        <w:rPr>
          <w:rFonts w:ascii="Arial" w:eastAsia="Times New Roman" w:hAnsi="Arial" w:cs="Arial"/>
          <w:b/>
          <w:bCs/>
          <w:color w:val="000000"/>
          <w:sz w:val="32"/>
          <w:szCs w:val="32"/>
        </w:rPr>
        <w:t>Rohlík snižuje ceny u sortimentu speciálních diet na ceny běžných značkových výrobků. Chce tak pomoci zákazníkům s dietními omezeními </w:t>
      </w:r>
    </w:p>
    <w:p w14:paraId="172057CA" w14:textId="77777777" w:rsidR="008337D5" w:rsidRPr="008337D5" w:rsidRDefault="008337D5" w:rsidP="008337D5">
      <w:pPr>
        <w:rPr>
          <w:rFonts w:ascii="Arial" w:eastAsia="Times New Roman" w:hAnsi="Arial" w:cs="Arial"/>
          <w:color w:val="auto"/>
        </w:rPr>
      </w:pPr>
    </w:p>
    <w:p w14:paraId="4ED4979B" w14:textId="6779825D" w:rsidR="008337D5" w:rsidRPr="00AC5E0A" w:rsidRDefault="008337D5" w:rsidP="008337D5">
      <w:pPr>
        <w:jc w:val="both"/>
        <w:rPr>
          <w:rFonts w:ascii="Arial" w:eastAsia="Times New Roman" w:hAnsi="Arial" w:cs="Arial"/>
          <w:b/>
          <w:bCs/>
          <w:color w:val="000000"/>
        </w:rPr>
      </w:pPr>
      <w:r w:rsidRPr="008337D5">
        <w:rPr>
          <w:rFonts w:ascii="Arial" w:eastAsia="Times New Roman" w:hAnsi="Arial" w:cs="Arial"/>
          <w:b/>
          <w:bCs/>
          <w:color w:val="000000"/>
        </w:rPr>
        <w:t xml:space="preserve">13. 6. 2023 | Rohlik.cz se rozhodl pro strategické snížení cen na vybraný sortiment speciálních potravin pro zákazníky s dietními omezeními. Největší český online prodejce potravin si uvědomuje stále rostoucí potřeby rodin se speciálními dietami, které za speciální bezlepkové či bezlaktózové výrobky často platí i několikanásobně vyšší ceny. Proto Rohlík od června snížil ceny u téměř 40 položek z kategorie bezlepkových, bezlaktózových a diabetických produktů, a to na úroveň srovnatelnou se standardními značkovými potravinami. Tyto ceny navíc </w:t>
      </w:r>
      <w:proofErr w:type="spellStart"/>
      <w:r w:rsidRPr="008337D5">
        <w:rPr>
          <w:rFonts w:ascii="Arial" w:eastAsia="Times New Roman" w:hAnsi="Arial" w:cs="Arial"/>
          <w:b/>
          <w:bCs/>
          <w:color w:val="000000"/>
        </w:rPr>
        <w:t>zastropuje</w:t>
      </w:r>
      <w:proofErr w:type="spellEnd"/>
      <w:r w:rsidRPr="008337D5">
        <w:rPr>
          <w:rFonts w:ascii="Arial" w:eastAsia="Times New Roman" w:hAnsi="Arial" w:cs="Arial"/>
          <w:b/>
          <w:bCs/>
          <w:color w:val="000000"/>
        </w:rPr>
        <w:t xml:space="preserve"> minimálně do konce léta.</w:t>
      </w:r>
    </w:p>
    <w:p w14:paraId="4CC8EA21" w14:textId="77777777" w:rsidR="008337D5" w:rsidRPr="008337D5" w:rsidRDefault="008337D5" w:rsidP="008337D5">
      <w:pPr>
        <w:rPr>
          <w:rFonts w:ascii="Arial" w:eastAsia="Times New Roman" w:hAnsi="Arial" w:cs="Arial"/>
          <w:color w:val="auto"/>
        </w:rPr>
      </w:pPr>
    </w:p>
    <w:p w14:paraId="52CABF24" w14:textId="1F4AA85B" w:rsidR="008337D5" w:rsidRPr="008337D5" w:rsidRDefault="008337D5" w:rsidP="008337D5">
      <w:pPr>
        <w:jc w:val="both"/>
        <w:rPr>
          <w:rFonts w:ascii="Arial" w:eastAsia="Times New Roman" w:hAnsi="Arial" w:cs="Arial"/>
          <w:color w:val="auto"/>
        </w:rPr>
      </w:pPr>
      <w:r w:rsidRPr="008337D5">
        <w:rPr>
          <w:rFonts w:ascii="Arial" w:eastAsia="Times New Roman" w:hAnsi="Arial" w:cs="Arial"/>
          <w:i/>
          <w:iCs/>
          <w:color w:val="000000"/>
        </w:rPr>
        <w:t>„Stále více lidí musí dodržovat speciální dietu kvůli zdravotním problémům</w:t>
      </w:r>
      <w:r w:rsidR="00AC5E0A">
        <w:rPr>
          <w:rFonts w:ascii="Arial" w:eastAsia="Times New Roman" w:hAnsi="Arial" w:cs="Arial"/>
          <w:i/>
          <w:iCs/>
          <w:color w:val="000000"/>
        </w:rPr>
        <w:t xml:space="preserve">, </w:t>
      </w:r>
      <w:r w:rsidRPr="008337D5">
        <w:rPr>
          <w:rFonts w:ascii="Arial" w:eastAsia="Times New Roman" w:hAnsi="Arial" w:cs="Arial"/>
          <w:i/>
          <w:iCs/>
          <w:color w:val="000000"/>
        </w:rPr>
        <w:t xml:space="preserve">jako je intolerance lepku nebo laktózy, či kvůli potřebě sledování glykemického indexu. Tito zákazníci často musí platit výrazně vyšší ceny za potraviny, které vyhovují jejich specifickým stravovacím požadavkům. Například bezlepková mouka stojí i třikrát více než její standardní značková alternativa. V kontextu rostoucích cen za potraviny a energie to může vézt k výraznému ekonomickému zatížení těchto rodin. Může to ale také omezovat jejich přístup ke zdravým a vyváženým jídlům,” </w:t>
      </w:r>
      <w:r w:rsidRPr="008337D5">
        <w:rPr>
          <w:rFonts w:ascii="Arial" w:eastAsia="Times New Roman" w:hAnsi="Arial" w:cs="Arial"/>
          <w:color w:val="000000"/>
        </w:rPr>
        <w:t xml:space="preserve">komentuje generální ředitel Rohlík Martin </w:t>
      </w:r>
      <w:proofErr w:type="spellStart"/>
      <w:r w:rsidRPr="008337D5">
        <w:rPr>
          <w:rFonts w:ascii="Arial" w:eastAsia="Times New Roman" w:hAnsi="Arial" w:cs="Arial"/>
          <w:color w:val="000000"/>
        </w:rPr>
        <w:t>Beháň</w:t>
      </w:r>
      <w:proofErr w:type="spellEnd"/>
      <w:r w:rsidRPr="008337D5">
        <w:rPr>
          <w:rFonts w:ascii="Arial" w:eastAsia="Times New Roman" w:hAnsi="Arial" w:cs="Arial"/>
          <w:color w:val="000000"/>
        </w:rPr>
        <w:t>, co vedlo firmu k tomu výrazně snížit ceny vybraného sortimentu. </w:t>
      </w:r>
    </w:p>
    <w:p w14:paraId="4713A909" w14:textId="77777777" w:rsidR="008337D5" w:rsidRPr="008337D5" w:rsidRDefault="008337D5" w:rsidP="008337D5">
      <w:pPr>
        <w:rPr>
          <w:rFonts w:ascii="Arial" w:eastAsia="Times New Roman" w:hAnsi="Arial" w:cs="Arial"/>
          <w:color w:val="auto"/>
        </w:rPr>
      </w:pPr>
    </w:p>
    <w:p w14:paraId="584899C1" w14:textId="4FECAC2F" w:rsidR="008337D5" w:rsidRPr="008337D5" w:rsidRDefault="008337D5" w:rsidP="008337D5">
      <w:pPr>
        <w:jc w:val="both"/>
        <w:rPr>
          <w:rFonts w:ascii="Arial" w:eastAsia="Times New Roman" w:hAnsi="Arial" w:cs="Arial"/>
          <w:color w:val="auto"/>
        </w:rPr>
      </w:pPr>
      <w:r w:rsidRPr="008337D5">
        <w:rPr>
          <w:rFonts w:ascii="Arial" w:eastAsia="Times New Roman" w:hAnsi="Arial" w:cs="Arial"/>
          <w:color w:val="000000"/>
        </w:rPr>
        <w:t xml:space="preserve">Rohlík </w:t>
      </w:r>
      <w:hyperlink r:id="rId8" w:history="1">
        <w:r w:rsidRPr="004536D5">
          <w:rPr>
            <w:rStyle w:val="Hypertextovodkaz"/>
            <w:rFonts w:ascii="Arial" w:eastAsia="Times New Roman" w:hAnsi="Arial" w:cs="Arial"/>
          </w:rPr>
          <w:t>upravuje cenu u téměř 40 produktů</w:t>
        </w:r>
      </w:hyperlink>
      <w:r w:rsidRPr="008337D5">
        <w:rPr>
          <w:rFonts w:ascii="Arial" w:eastAsia="Times New Roman" w:hAnsi="Arial" w:cs="Arial"/>
          <w:color w:val="000000"/>
        </w:rPr>
        <w:t xml:space="preserve"> z nichž 35 má nově cenu nastavenou na úroveň standardních značkových produktů. U 5 z nich je ale nákupní cena natolik odlišná, že není možné se přiblížit cenám konvenčních alternativ. U těchto položek, jako například bezlepkový rohlík, tak Rohlík snížil cenu o 50 %.</w:t>
      </w:r>
    </w:p>
    <w:p w14:paraId="743F78FF" w14:textId="77777777" w:rsidR="008337D5" w:rsidRPr="008337D5" w:rsidRDefault="008337D5" w:rsidP="008337D5">
      <w:pPr>
        <w:rPr>
          <w:rFonts w:ascii="Arial" w:eastAsia="Times New Roman" w:hAnsi="Arial" w:cs="Arial"/>
          <w:color w:val="auto"/>
        </w:rPr>
      </w:pPr>
    </w:p>
    <w:p w14:paraId="4211C074" w14:textId="14B4F25E" w:rsidR="008337D5" w:rsidRPr="008337D5" w:rsidRDefault="008337D5" w:rsidP="008337D5">
      <w:pPr>
        <w:jc w:val="both"/>
        <w:rPr>
          <w:rFonts w:ascii="Arial" w:eastAsia="Times New Roman" w:hAnsi="Arial" w:cs="Arial"/>
          <w:color w:val="auto"/>
        </w:rPr>
      </w:pPr>
      <w:r w:rsidRPr="008337D5">
        <w:rPr>
          <w:rFonts w:ascii="Arial" w:eastAsia="Times New Roman" w:hAnsi="Arial" w:cs="Arial"/>
          <w:color w:val="000000"/>
        </w:rPr>
        <w:t xml:space="preserve">Rohlík garantuje, že ceny u vybraných položek </w:t>
      </w:r>
      <w:proofErr w:type="spellStart"/>
      <w:r w:rsidRPr="008337D5">
        <w:rPr>
          <w:rFonts w:ascii="Arial" w:eastAsia="Times New Roman" w:hAnsi="Arial" w:cs="Arial"/>
          <w:color w:val="000000"/>
        </w:rPr>
        <w:t>zastropuje</w:t>
      </w:r>
      <w:proofErr w:type="spellEnd"/>
      <w:r w:rsidRPr="008337D5">
        <w:rPr>
          <w:rFonts w:ascii="Arial" w:eastAsia="Times New Roman" w:hAnsi="Arial" w:cs="Arial"/>
          <w:color w:val="000000"/>
        </w:rPr>
        <w:t xml:space="preserve"> minimálně do konce letošního srpna. </w:t>
      </w:r>
      <w:proofErr w:type="gramStart"/>
      <w:r w:rsidRPr="008337D5">
        <w:rPr>
          <w:rFonts w:ascii="Arial" w:eastAsia="Times New Roman" w:hAnsi="Arial" w:cs="Arial"/>
          <w:color w:val="000000"/>
        </w:rPr>
        <w:t>Věří</w:t>
      </w:r>
      <w:proofErr w:type="gramEnd"/>
      <w:r w:rsidRPr="008337D5">
        <w:rPr>
          <w:rFonts w:ascii="Arial" w:eastAsia="Times New Roman" w:hAnsi="Arial" w:cs="Arial"/>
          <w:color w:val="000000"/>
        </w:rPr>
        <w:t>, že tato proaktivní změna cenové politiky přispěje ke zlepšení ekonomické situace rodin, které musí speciální dietu dodržovat. Speciální potraviny jsou totiž často dražší než ty běžné: </w:t>
      </w:r>
    </w:p>
    <w:p w14:paraId="3E10F8AF" w14:textId="77777777" w:rsidR="008337D5" w:rsidRPr="008337D5" w:rsidRDefault="008337D5" w:rsidP="008337D5">
      <w:pPr>
        <w:spacing w:after="240"/>
        <w:rPr>
          <w:rFonts w:ascii="Arial" w:eastAsia="Times New Roman" w:hAnsi="Arial" w:cs="Arial"/>
          <w:color w:val="auto"/>
        </w:rPr>
      </w:pPr>
    </w:p>
    <w:tbl>
      <w:tblPr>
        <w:tblStyle w:val="Svtltabulkasmkou1"/>
        <w:tblW w:w="0" w:type="auto"/>
        <w:tblLook w:val="04A0" w:firstRow="1" w:lastRow="0" w:firstColumn="1" w:lastColumn="0" w:noHBand="0" w:noVBand="1"/>
      </w:tblPr>
      <w:tblGrid>
        <w:gridCol w:w="1815"/>
        <w:gridCol w:w="1830"/>
        <w:gridCol w:w="2446"/>
        <w:gridCol w:w="1366"/>
        <w:gridCol w:w="1605"/>
      </w:tblGrid>
      <w:tr w:rsidR="008337D5" w:rsidRPr="008337D5" w14:paraId="78E5AC61" w14:textId="77777777" w:rsidTr="00AC5E0A">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0" w:type="auto"/>
            <w:hideMark/>
          </w:tcPr>
          <w:p w14:paraId="2C21238C" w14:textId="77777777" w:rsidR="008337D5" w:rsidRPr="008337D5" w:rsidRDefault="008337D5" w:rsidP="00AC5E0A">
            <w:pPr>
              <w:rPr>
                <w:rFonts w:ascii="Arial" w:eastAsia="Times New Roman" w:hAnsi="Arial" w:cs="Arial"/>
                <w:color w:val="auto"/>
              </w:rPr>
            </w:pPr>
            <w:r w:rsidRPr="008337D5">
              <w:rPr>
                <w:rFonts w:ascii="Arial" w:eastAsia="Times New Roman" w:hAnsi="Arial" w:cs="Arial"/>
                <w:color w:val="000000"/>
                <w:sz w:val="18"/>
                <w:szCs w:val="18"/>
              </w:rPr>
              <w:t> </w:t>
            </w:r>
          </w:p>
        </w:tc>
        <w:tc>
          <w:tcPr>
            <w:tcW w:w="0" w:type="auto"/>
            <w:hideMark/>
          </w:tcPr>
          <w:p w14:paraId="0E5D80C3" w14:textId="77777777" w:rsidR="008337D5" w:rsidRPr="008337D5" w:rsidRDefault="008337D5" w:rsidP="008337D5">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rPr>
            </w:pPr>
            <w:r w:rsidRPr="008337D5">
              <w:rPr>
                <w:rFonts w:ascii="Arial" w:eastAsia="Times New Roman" w:hAnsi="Arial" w:cs="Arial"/>
                <w:color w:val="000000"/>
                <w:sz w:val="18"/>
                <w:szCs w:val="18"/>
              </w:rPr>
              <w:t>CENA BĚŽNÉHO SORTIMENTU</w:t>
            </w:r>
          </w:p>
        </w:tc>
        <w:tc>
          <w:tcPr>
            <w:tcW w:w="2446" w:type="dxa"/>
            <w:hideMark/>
          </w:tcPr>
          <w:p w14:paraId="34217695" w14:textId="77777777" w:rsidR="008337D5" w:rsidRPr="008337D5" w:rsidRDefault="008337D5" w:rsidP="00AC5E0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rPr>
            </w:pPr>
            <w:r w:rsidRPr="008337D5">
              <w:rPr>
                <w:rFonts w:ascii="Arial" w:eastAsia="Times New Roman" w:hAnsi="Arial" w:cs="Arial"/>
                <w:color w:val="000000"/>
                <w:sz w:val="18"/>
                <w:szCs w:val="18"/>
              </w:rPr>
              <w:t> </w:t>
            </w:r>
          </w:p>
        </w:tc>
        <w:tc>
          <w:tcPr>
            <w:tcW w:w="1366" w:type="dxa"/>
            <w:hideMark/>
          </w:tcPr>
          <w:p w14:paraId="02CEFF62" w14:textId="77777777" w:rsidR="008337D5" w:rsidRPr="008337D5" w:rsidRDefault="008337D5" w:rsidP="008337D5">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rPr>
            </w:pPr>
            <w:r w:rsidRPr="008337D5">
              <w:rPr>
                <w:rFonts w:ascii="Arial" w:eastAsia="Times New Roman" w:hAnsi="Arial" w:cs="Arial"/>
                <w:color w:val="000000"/>
                <w:sz w:val="18"/>
                <w:szCs w:val="18"/>
              </w:rPr>
              <w:t>BĚŽNÁ CENA</w:t>
            </w:r>
          </w:p>
          <w:p w14:paraId="5A28107E" w14:textId="77777777" w:rsidR="008337D5" w:rsidRPr="008337D5" w:rsidRDefault="008337D5" w:rsidP="008337D5">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rPr>
            </w:pPr>
            <w:r w:rsidRPr="008337D5">
              <w:rPr>
                <w:rFonts w:ascii="Arial" w:eastAsia="Times New Roman" w:hAnsi="Arial" w:cs="Arial"/>
                <w:color w:val="000000"/>
                <w:sz w:val="18"/>
                <w:szCs w:val="18"/>
              </w:rPr>
              <w:t> </w:t>
            </w:r>
          </w:p>
        </w:tc>
        <w:tc>
          <w:tcPr>
            <w:tcW w:w="0" w:type="auto"/>
            <w:hideMark/>
          </w:tcPr>
          <w:p w14:paraId="4E0D8CF7" w14:textId="77777777" w:rsidR="008337D5" w:rsidRPr="008337D5" w:rsidRDefault="008337D5" w:rsidP="008337D5">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rPr>
            </w:pPr>
            <w:r w:rsidRPr="008337D5">
              <w:rPr>
                <w:rFonts w:ascii="Arial" w:eastAsia="Times New Roman" w:hAnsi="Arial" w:cs="Arial"/>
                <w:color w:val="000000"/>
                <w:sz w:val="18"/>
                <w:szCs w:val="18"/>
              </w:rPr>
              <w:t>NOVÁ CENA NA ROHLIK.CZ</w:t>
            </w:r>
          </w:p>
        </w:tc>
      </w:tr>
      <w:tr w:rsidR="008337D5" w:rsidRPr="008337D5" w14:paraId="50E05B0E" w14:textId="77777777" w:rsidTr="00AC5E0A">
        <w:trPr>
          <w:trHeight w:val="361"/>
        </w:trPr>
        <w:tc>
          <w:tcPr>
            <w:cnfStyle w:val="001000000000" w:firstRow="0" w:lastRow="0" w:firstColumn="1" w:lastColumn="0" w:oddVBand="0" w:evenVBand="0" w:oddHBand="0" w:evenHBand="0" w:firstRowFirstColumn="0" w:firstRowLastColumn="0" w:lastRowFirstColumn="0" w:lastRowLastColumn="0"/>
            <w:tcW w:w="0" w:type="auto"/>
            <w:hideMark/>
          </w:tcPr>
          <w:p w14:paraId="1E12FE7A" w14:textId="77777777" w:rsidR="008337D5" w:rsidRPr="008337D5" w:rsidRDefault="008337D5" w:rsidP="00AC5E0A">
            <w:pPr>
              <w:rPr>
                <w:rFonts w:ascii="Arial" w:eastAsia="Times New Roman" w:hAnsi="Arial" w:cs="Arial"/>
                <w:color w:val="auto"/>
              </w:rPr>
            </w:pPr>
            <w:r w:rsidRPr="008337D5">
              <w:rPr>
                <w:rFonts w:ascii="Arial" w:eastAsia="Times New Roman" w:hAnsi="Arial" w:cs="Arial"/>
                <w:color w:val="000000"/>
                <w:sz w:val="18"/>
                <w:szCs w:val="18"/>
              </w:rPr>
              <w:t>Sádlový rohlík 2ks</w:t>
            </w:r>
          </w:p>
        </w:tc>
        <w:tc>
          <w:tcPr>
            <w:tcW w:w="0" w:type="auto"/>
            <w:hideMark/>
          </w:tcPr>
          <w:p w14:paraId="59B93DE6" w14:textId="77777777" w:rsidR="008337D5" w:rsidRPr="008337D5" w:rsidRDefault="008337D5" w:rsidP="008337D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8337D5">
              <w:rPr>
                <w:rFonts w:ascii="Arial" w:eastAsia="Times New Roman" w:hAnsi="Arial" w:cs="Arial"/>
                <w:color w:val="000000"/>
                <w:sz w:val="18"/>
                <w:szCs w:val="18"/>
              </w:rPr>
              <w:t>15,90 Kč</w:t>
            </w:r>
          </w:p>
        </w:tc>
        <w:tc>
          <w:tcPr>
            <w:tcW w:w="2446" w:type="dxa"/>
            <w:hideMark/>
          </w:tcPr>
          <w:p w14:paraId="32888782" w14:textId="4EA0BF38" w:rsidR="008337D5" w:rsidRPr="008337D5" w:rsidRDefault="00AC5E0A" w:rsidP="00AC5E0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Pr>
                <w:rFonts w:ascii="Arial" w:eastAsia="Times New Roman" w:hAnsi="Arial" w:cs="Arial"/>
                <w:b/>
                <w:bCs/>
                <w:color w:val="000000"/>
                <w:sz w:val="18"/>
                <w:szCs w:val="18"/>
              </w:rPr>
              <w:t>R</w:t>
            </w:r>
            <w:r w:rsidR="008337D5" w:rsidRPr="008337D5">
              <w:rPr>
                <w:rFonts w:ascii="Arial" w:eastAsia="Times New Roman" w:hAnsi="Arial" w:cs="Arial"/>
                <w:b/>
                <w:bCs/>
                <w:color w:val="000000"/>
                <w:sz w:val="18"/>
                <w:szCs w:val="18"/>
              </w:rPr>
              <w:t>ohlík bezlepkový 2ks</w:t>
            </w:r>
          </w:p>
        </w:tc>
        <w:tc>
          <w:tcPr>
            <w:tcW w:w="1366" w:type="dxa"/>
            <w:hideMark/>
          </w:tcPr>
          <w:p w14:paraId="3AC34FBB" w14:textId="77777777" w:rsidR="008337D5" w:rsidRPr="008337D5" w:rsidRDefault="008337D5" w:rsidP="008337D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8337D5">
              <w:rPr>
                <w:rFonts w:ascii="Arial" w:eastAsia="Times New Roman" w:hAnsi="Arial" w:cs="Arial"/>
                <w:color w:val="000000"/>
                <w:sz w:val="18"/>
                <w:szCs w:val="18"/>
              </w:rPr>
              <w:t>59,90 Kč</w:t>
            </w:r>
          </w:p>
        </w:tc>
        <w:tc>
          <w:tcPr>
            <w:tcW w:w="0" w:type="auto"/>
            <w:hideMark/>
          </w:tcPr>
          <w:p w14:paraId="71D69A0A" w14:textId="77777777" w:rsidR="008337D5" w:rsidRPr="008337D5" w:rsidRDefault="008337D5" w:rsidP="008337D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8337D5">
              <w:rPr>
                <w:rFonts w:ascii="Arial" w:eastAsia="Times New Roman" w:hAnsi="Arial" w:cs="Arial"/>
                <w:color w:val="000000"/>
                <w:sz w:val="18"/>
                <w:szCs w:val="18"/>
              </w:rPr>
              <w:t>29,90 Kč</w:t>
            </w:r>
          </w:p>
        </w:tc>
      </w:tr>
      <w:tr w:rsidR="008337D5" w:rsidRPr="008337D5" w14:paraId="3A2C1A19" w14:textId="77777777" w:rsidTr="00AC5E0A">
        <w:trPr>
          <w:trHeight w:val="497"/>
        </w:trPr>
        <w:tc>
          <w:tcPr>
            <w:cnfStyle w:val="001000000000" w:firstRow="0" w:lastRow="0" w:firstColumn="1" w:lastColumn="0" w:oddVBand="0" w:evenVBand="0" w:oddHBand="0" w:evenHBand="0" w:firstRowFirstColumn="0" w:firstRowLastColumn="0" w:lastRowFirstColumn="0" w:lastRowLastColumn="0"/>
            <w:tcW w:w="0" w:type="auto"/>
            <w:hideMark/>
          </w:tcPr>
          <w:p w14:paraId="4A1217CE" w14:textId="77777777" w:rsidR="008337D5" w:rsidRPr="008337D5" w:rsidRDefault="008337D5" w:rsidP="00AC5E0A">
            <w:pPr>
              <w:rPr>
                <w:rFonts w:ascii="Arial" w:eastAsia="Times New Roman" w:hAnsi="Arial" w:cs="Arial"/>
                <w:color w:val="auto"/>
              </w:rPr>
            </w:pPr>
            <w:r w:rsidRPr="008337D5">
              <w:rPr>
                <w:rFonts w:ascii="Arial" w:eastAsia="Times New Roman" w:hAnsi="Arial" w:cs="Arial"/>
                <w:color w:val="000000"/>
                <w:sz w:val="18"/>
                <w:szCs w:val="18"/>
              </w:rPr>
              <w:t>Toustový chléb, balení</w:t>
            </w:r>
          </w:p>
        </w:tc>
        <w:tc>
          <w:tcPr>
            <w:tcW w:w="0" w:type="auto"/>
            <w:hideMark/>
          </w:tcPr>
          <w:p w14:paraId="33280D02" w14:textId="77777777" w:rsidR="008337D5" w:rsidRPr="008337D5" w:rsidRDefault="008337D5" w:rsidP="008337D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8337D5">
              <w:rPr>
                <w:rFonts w:ascii="Arial" w:eastAsia="Times New Roman" w:hAnsi="Arial" w:cs="Arial"/>
                <w:color w:val="000000"/>
                <w:sz w:val="18"/>
                <w:szCs w:val="18"/>
              </w:rPr>
              <w:t>44,90 Kč</w:t>
            </w:r>
          </w:p>
        </w:tc>
        <w:tc>
          <w:tcPr>
            <w:tcW w:w="2446" w:type="dxa"/>
            <w:hideMark/>
          </w:tcPr>
          <w:p w14:paraId="2287D108" w14:textId="77777777" w:rsidR="008337D5" w:rsidRPr="008337D5" w:rsidRDefault="008337D5" w:rsidP="00AC5E0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8337D5">
              <w:rPr>
                <w:rFonts w:ascii="Arial" w:eastAsia="Times New Roman" w:hAnsi="Arial" w:cs="Arial"/>
                <w:b/>
                <w:bCs/>
                <w:color w:val="000000"/>
                <w:sz w:val="18"/>
                <w:szCs w:val="18"/>
              </w:rPr>
              <w:t>Toustový chléb bezlepkový, balení</w:t>
            </w:r>
          </w:p>
        </w:tc>
        <w:tc>
          <w:tcPr>
            <w:tcW w:w="1366" w:type="dxa"/>
            <w:hideMark/>
          </w:tcPr>
          <w:p w14:paraId="4F6AE870" w14:textId="77777777" w:rsidR="008337D5" w:rsidRPr="008337D5" w:rsidRDefault="008337D5" w:rsidP="008337D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8337D5">
              <w:rPr>
                <w:rFonts w:ascii="Arial" w:eastAsia="Times New Roman" w:hAnsi="Arial" w:cs="Arial"/>
                <w:color w:val="000000"/>
                <w:sz w:val="18"/>
                <w:szCs w:val="18"/>
              </w:rPr>
              <w:t>129,90 Kč</w:t>
            </w:r>
          </w:p>
        </w:tc>
        <w:tc>
          <w:tcPr>
            <w:tcW w:w="0" w:type="auto"/>
            <w:hideMark/>
          </w:tcPr>
          <w:p w14:paraId="5363E3EF" w14:textId="77777777" w:rsidR="008337D5" w:rsidRPr="008337D5" w:rsidRDefault="008337D5" w:rsidP="008337D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8337D5">
              <w:rPr>
                <w:rFonts w:ascii="Arial" w:eastAsia="Times New Roman" w:hAnsi="Arial" w:cs="Arial"/>
                <w:color w:val="000000"/>
                <w:sz w:val="18"/>
                <w:szCs w:val="18"/>
              </w:rPr>
              <w:t>64,90 Kč</w:t>
            </w:r>
          </w:p>
        </w:tc>
      </w:tr>
      <w:tr w:rsidR="008337D5" w:rsidRPr="008337D5" w14:paraId="2FC32D1E" w14:textId="77777777" w:rsidTr="00AC5E0A">
        <w:trPr>
          <w:trHeight w:val="630"/>
        </w:trPr>
        <w:tc>
          <w:tcPr>
            <w:cnfStyle w:val="001000000000" w:firstRow="0" w:lastRow="0" w:firstColumn="1" w:lastColumn="0" w:oddVBand="0" w:evenVBand="0" w:oddHBand="0" w:evenHBand="0" w:firstRowFirstColumn="0" w:firstRowLastColumn="0" w:lastRowFirstColumn="0" w:lastRowLastColumn="0"/>
            <w:tcW w:w="0" w:type="auto"/>
            <w:hideMark/>
          </w:tcPr>
          <w:p w14:paraId="48F1F57E" w14:textId="77777777" w:rsidR="008337D5" w:rsidRPr="008337D5" w:rsidRDefault="008337D5" w:rsidP="00AC5E0A">
            <w:pPr>
              <w:rPr>
                <w:rFonts w:ascii="Arial" w:eastAsia="Times New Roman" w:hAnsi="Arial" w:cs="Arial"/>
                <w:color w:val="auto"/>
              </w:rPr>
            </w:pPr>
            <w:r w:rsidRPr="008337D5">
              <w:rPr>
                <w:rFonts w:ascii="Arial" w:eastAsia="Times New Roman" w:hAnsi="Arial" w:cs="Arial"/>
                <w:color w:val="000000"/>
                <w:sz w:val="18"/>
                <w:szCs w:val="18"/>
              </w:rPr>
              <w:t>Bábovka balená</w:t>
            </w:r>
          </w:p>
        </w:tc>
        <w:tc>
          <w:tcPr>
            <w:tcW w:w="0" w:type="auto"/>
            <w:hideMark/>
          </w:tcPr>
          <w:p w14:paraId="0563B666" w14:textId="77777777" w:rsidR="008337D5" w:rsidRPr="008337D5" w:rsidRDefault="008337D5" w:rsidP="008337D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8337D5">
              <w:rPr>
                <w:rFonts w:ascii="Arial" w:eastAsia="Times New Roman" w:hAnsi="Arial" w:cs="Arial"/>
                <w:color w:val="000000"/>
                <w:sz w:val="18"/>
                <w:szCs w:val="18"/>
              </w:rPr>
              <w:t>84,90 Kč</w:t>
            </w:r>
          </w:p>
        </w:tc>
        <w:tc>
          <w:tcPr>
            <w:tcW w:w="2446" w:type="dxa"/>
            <w:hideMark/>
          </w:tcPr>
          <w:p w14:paraId="5D590F71" w14:textId="45026296" w:rsidR="008337D5" w:rsidRPr="008337D5" w:rsidRDefault="008337D5" w:rsidP="00AC5E0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8337D5">
              <w:rPr>
                <w:rFonts w:ascii="Arial" w:eastAsia="Times New Roman" w:hAnsi="Arial" w:cs="Arial"/>
                <w:b/>
                <w:bCs/>
                <w:color w:val="000000"/>
                <w:sz w:val="18"/>
                <w:szCs w:val="18"/>
              </w:rPr>
              <w:t>Bábovka</w:t>
            </w:r>
            <w:r w:rsidR="00AC5E0A">
              <w:rPr>
                <w:rFonts w:ascii="Arial" w:eastAsia="Times New Roman" w:hAnsi="Arial" w:cs="Arial"/>
                <w:b/>
                <w:bCs/>
                <w:color w:val="000000"/>
                <w:sz w:val="18"/>
                <w:szCs w:val="18"/>
              </w:rPr>
              <w:t xml:space="preserve"> </w:t>
            </w:r>
            <w:r w:rsidRPr="008337D5">
              <w:rPr>
                <w:rFonts w:ascii="Arial" w:eastAsia="Times New Roman" w:hAnsi="Arial" w:cs="Arial"/>
                <w:b/>
                <w:bCs/>
                <w:color w:val="000000"/>
                <w:sz w:val="18"/>
                <w:szCs w:val="18"/>
              </w:rPr>
              <w:t>balená, bezlepková</w:t>
            </w:r>
          </w:p>
        </w:tc>
        <w:tc>
          <w:tcPr>
            <w:tcW w:w="1366" w:type="dxa"/>
            <w:hideMark/>
          </w:tcPr>
          <w:p w14:paraId="3CB23838" w14:textId="77777777" w:rsidR="008337D5" w:rsidRPr="008337D5" w:rsidRDefault="008337D5" w:rsidP="008337D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8337D5">
              <w:rPr>
                <w:rFonts w:ascii="Arial" w:eastAsia="Times New Roman" w:hAnsi="Arial" w:cs="Arial"/>
                <w:color w:val="000000"/>
                <w:sz w:val="18"/>
                <w:szCs w:val="18"/>
              </w:rPr>
              <w:t>149,90 Kč</w:t>
            </w:r>
          </w:p>
        </w:tc>
        <w:tc>
          <w:tcPr>
            <w:tcW w:w="0" w:type="auto"/>
            <w:hideMark/>
          </w:tcPr>
          <w:p w14:paraId="1C2391D7" w14:textId="77777777" w:rsidR="008337D5" w:rsidRPr="008337D5" w:rsidRDefault="008337D5" w:rsidP="008337D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8337D5">
              <w:rPr>
                <w:rFonts w:ascii="Arial" w:eastAsia="Times New Roman" w:hAnsi="Arial" w:cs="Arial"/>
                <w:color w:val="000000"/>
                <w:sz w:val="18"/>
                <w:szCs w:val="18"/>
              </w:rPr>
              <w:t>74,90 Kč</w:t>
            </w:r>
          </w:p>
          <w:p w14:paraId="1B9EA240" w14:textId="77777777" w:rsidR="008337D5" w:rsidRPr="008337D5" w:rsidRDefault="008337D5" w:rsidP="008337D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8337D5">
              <w:rPr>
                <w:rFonts w:ascii="Arial" w:eastAsia="Times New Roman" w:hAnsi="Arial" w:cs="Arial"/>
                <w:color w:val="000000"/>
                <w:sz w:val="18"/>
                <w:szCs w:val="18"/>
              </w:rPr>
              <w:t> </w:t>
            </w:r>
          </w:p>
        </w:tc>
      </w:tr>
      <w:tr w:rsidR="008337D5" w:rsidRPr="008337D5" w14:paraId="0CBB1FFD" w14:textId="77777777" w:rsidTr="00AC5E0A">
        <w:trPr>
          <w:trHeight w:val="638"/>
        </w:trPr>
        <w:tc>
          <w:tcPr>
            <w:cnfStyle w:val="001000000000" w:firstRow="0" w:lastRow="0" w:firstColumn="1" w:lastColumn="0" w:oddVBand="0" w:evenVBand="0" w:oddHBand="0" w:evenHBand="0" w:firstRowFirstColumn="0" w:firstRowLastColumn="0" w:lastRowFirstColumn="0" w:lastRowLastColumn="0"/>
            <w:tcW w:w="0" w:type="auto"/>
            <w:hideMark/>
          </w:tcPr>
          <w:p w14:paraId="6DA6B6C1" w14:textId="77777777" w:rsidR="008337D5" w:rsidRPr="008337D5" w:rsidRDefault="008337D5" w:rsidP="00AC5E0A">
            <w:pPr>
              <w:rPr>
                <w:rFonts w:ascii="Arial" w:eastAsia="Times New Roman" w:hAnsi="Arial" w:cs="Arial"/>
                <w:color w:val="auto"/>
              </w:rPr>
            </w:pPr>
            <w:r w:rsidRPr="008337D5">
              <w:rPr>
                <w:rFonts w:ascii="Arial" w:eastAsia="Times New Roman" w:hAnsi="Arial" w:cs="Arial"/>
                <w:color w:val="000000"/>
                <w:sz w:val="18"/>
                <w:szCs w:val="18"/>
              </w:rPr>
              <w:t>Knedlík kynutý, 300 g</w:t>
            </w:r>
          </w:p>
        </w:tc>
        <w:tc>
          <w:tcPr>
            <w:tcW w:w="0" w:type="auto"/>
            <w:hideMark/>
          </w:tcPr>
          <w:p w14:paraId="2FBE08AB" w14:textId="77777777" w:rsidR="008337D5" w:rsidRPr="008337D5" w:rsidRDefault="008337D5" w:rsidP="008337D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8337D5">
              <w:rPr>
                <w:rFonts w:ascii="Arial" w:eastAsia="Times New Roman" w:hAnsi="Arial" w:cs="Arial"/>
                <w:color w:val="000000"/>
                <w:sz w:val="18"/>
                <w:szCs w:val="18"/>
              </w:rPr>
              <w:t>23,90 Kč</w:t>
            </w:r>
          </w:p>
        </w:tc>
        <w:tc>
          <w:tcPr>
            <w:tcW w:w="2446" w:type="dxa"/>
            <w:hideMark/>
          </w:tcPr>
          <w:p w14:paraId="285F5A05" w14:textId="77777777" w:rsidR="008337D5" w:rsidRPr="008337D5" w:rsidRDefault="008337D5" w:rsidP="00AC5E0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8337D5">
              <w:rPr>
                <w:rFonts w:ascii="Arial" w:eastAsia="Times New Roman" w:hAnsi="Arial" w:cs="Arial"/>
                <w:b/>
                <w:bCs/>
                <w:color w:val="000000"/>
                <w:sz w:val="18"/>
                <w:szCs w:val="18"/>
              </w:rPr>
              <w:t>Kynutý knedlík, bezlepkový, 220 g</w:t>
            </w:r>
          </w:p>
        </w:tc>
        <w:tc>
          <w:tcPr>
            <w:tcW w:w="1366" w:type="dxa"/>
            <w:hideMark/>
          </w:tcPr>
          <w:p w14:paraId="6D0D39BF" w14:textId="77777777" w:rsidR="008337D5" w:rsidRPr="008337D5" w:rsidRDefault="008337D5" w:rsidP="008337D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8337D5">
              <w:rPr>
                <w:rFonts w:ascii="Arial" w:eastAsia="Times New Roman" w:hAnsi="Arial" w:cs="Arial"/>
                <w:color w:val="000000"/>
                <w:sz w:val="18"/>
                <w:szCs w:val="18"/>
              </w:rPr>
              <w:t>64,90 Kč</w:t>
            </w:r>
          </w:p>
        </w:tc>
        <w:tc>
          <w:tcPr>
            <w:tcW w:w="0" w:type="auto"/>
            <w:hideMark/>
          </w:tcPr>
          <w:p w14:paraId="2F6D3C9D" w14:textId="77777777" w:rsidR="008337D5" w:rsidRPr="008337D5" w:rsidRDefault="008337D5" w:rsidP="008337D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8337D5">
              <w:rPr>
                <w:rFonts w:ascii="Arial" w:eastAsia="Times New Roman" w:hAnsi="Arial" w:cs="Arial"/>
                <w:color w:val="000000"/>
                <w:sz w:val="18"/>
                <w:szCs w:val="18"/>
              </w:rPr>
              <w:t>31,90 Kč</w:t>
            </w:r>
          </w:p>
        </w:tc>
      </w:tr>
      <w:tr w:rsidR="008337D5" w:rsidRPr="008337D5" w14:paraId="5B704C10" w14:textId="77777777" w:rsidTr="00AC5E0A">
        <w:trPr>
          <w:trHeight w:val="494"/>
        </w:trPr>
        <w:tc>
          <w:tcPr>
            <w:cnfStyle w:val="001000000000" w:firstRow="0" w:lastRow="0" w:firstColumn="1" w:lastColumn="0" w:oddVBand="0" w:evenVBand="0" w:oddHBand="0" w:evenHBand="0" w:firstRowFirstColumn="0" w:firstRowLastColumn="0" w:lastRowFirstColumn="0" w:lastRowLastColumn="0"/>
            <w:tcW w:w="0" w:type="auto"/>
            <w:hideMark/>
          </w:tcPr>
          <w:p w14:paraId="01C6F54C" w14:textId="77777777" w:rsidR="008337D5" w:rsidRPr="008337D5" w:rsidRDefault="008337D5" w:rsidP="00AC5E0A">
            <w:pPr>
              <w:rPr>
                <w:rFonts w:ascii="Arial" w:eastAsia="Times New Roman" w:hAnsi="Arial" w:cs="Arial"/>
                <w:color w:val="auto"/>
              </w:rPr>
            </w:pPr>
            <w:r w:rsidRPr="008337D5">
              <w:rPr>
                <w:rFonts w:ascii="Arial" w:eastAsia="Times New Roman" w:hAnsi="Arial" w:cs="Arial"/>
                <w:color w:val="000000"/>
                <w:sz w:val="18"/>
                <w:szCs w:val="18"/>
              </w:rPr>
              <w:t>Dětská ovocná kapsička</w:t>
            </w:r>
          </w:p>
        </w:tc>
        <w:tc>
          <w:tcPr>
            <w:tcW w:w="0" w:type="auto"/>
            <w:hideMark/>
          </w:tcPr>
          <w:p w14:paraId="48BD038E" w14:textId="77777777" w:rsidR="008337D5" w:rsidRPr="008337D5" w:rsidRDefault="008337D5" w:rsidP="008337D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8337D5">
              <w:rPr>
                <w:rFonts w:ascii="Arial" w:eastAsia="Times New Roman" w:hAnsi="Arial" w:cs="Arial"/>
                <w:color w:val="000000"/>
                <w:sz w:val="18"/>
                <w:szCs w:val="18"/>
              </w:rPr>
              <w:t>16,90 Kč</w:t>
            </w:r>
          </w:p>
        </w:tc>
        <w:tc>
          <w:tcPr>
            <w:tcW w:w="2446" w:type="dxa"/>
            <w:hideMark/>
          </w:tcPr>
          <w:p w14:paraId="163E391B" w14:textId="77777777" w:rsidR="008337D5" w:rsidRPr="008337D5" w:rsidRDefault="008337D5" w:rsidP="00AC5E0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8337D5">
              <w:rPr>
                <w:rFonts w:ascii="Arial" w:eastAsia="Times New Roman" w:hAnsi="Arial" w:cs="Arial"/>
                <w:b/>
                <w:bCs/>
                <w:color w:val="000000"/>
                <w:sz w:val="18"/>
                <w:szCs w:val="18"/>
              </w:rPr>
              <w:t>Dětská ovocná kapsička vegan, gluten free</w:t>
            </w:r>
          </w:p>
        </w:tc>
        <w:tc>
          <w:tcPr>
            <w:tcW w:w="1366" w:type="dxa"/>
            <w:hideMark/>
          </w:tcPr>
          <w:p w14:paraId="6C21751B" w14:textId="77777777" w:rsidR="008337D5" w:rsidRPr="008337D5" w:rsidRDefault="008337D5" w:rsidP="008337D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8337D5">
              <w:rPr>
                <w:rFonts w:ascii="Arial" w:eastAsia="Times New Roman" w:hAnsi="Arial" w:cs="Arial"/>
                <w:color w:val="000000"/>
                <w:sz w:val="18"/>
                <w:szCs w:val="18"/>
              </w:rPr>
              <w:t>36,90 Kč</w:t>
            </w:r>
          </w:p>
        </w:tc>
        <w:tc>
          <w:tcPr>
            <w:tcW w:w="0" w:type="auto"/>
            <w:hideMark/>
          </w:tcPr>
          <w:p w14:paraId="5A9684C4" w14:textId="77777777" w:rsidR="008337D5" w:rsidRPr="008337D5" w:rsidRDefault="008337D5" w:rsidP="008337D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8337D5">
              <w:rPr>
                <w:rFonts w:ascii="Arial" w:eastAsia="Times New Roman" w:hAnsi="Arial" w:cs="Arial"/>
                <w:color w:val="000000"/>
                <w:sz w:val="18"/>
                <w:szCs w:val="18"/>
              </w:rPr>
              <w:t>18,90 Kč</w:t>
            </w:r>
          </w:p>
        </w:tc>
      </w:tr>
      <w:tr w:rsidR="008337D5" w:rsidRPr="008337D5" w14:paraId="77F26E77" w14:textId="77777777" w:rsidTr="00AC5E0A">
        <w:trPr>
          <w:trHeight w:val="631"/>
        </w:trPr>
        <w:tc>
          <w:tcPr>
            <w:cnfStyle w:val="001000000000" w:firstRow="0" w:lastRow="0" w:firstColumn="1" w:lastColumn="0" w:oddVBand="0" w:evenVBand="0" w:oddHBand="0" w:evenHBand="0" w:firstRowFirstColumn="0" w:firstRowLastColumn="0" w:lastRowFirstColumn="0" w:lastRowLastColumn="0"/>
            <w:tcW w:w="0" w:type="auto"/>
            <w:hideMark/>
          </w:tcPr>
          <w:p w14:paraId="7E22DB20" w14:textId="77777777" w:rsidR="008337D5" w:rsidRPr="008337D5" w:rsidRDefault="008337D5" w:rsidP="00AC5E0A">
            <w:pPr>
              <w:rPr>
                <w:rFonts w:ascii="Arial" w:eastAsia="Times New Roman" w:hAnsi="Arial" w:cs="Arial"/>
                <w:color w:val="auto"/>
              </w:rPr>
            </w:pPr>
            <w:r w:rsidRPr="008337D5">
              <w:rPr>
                <w:rFonts w:ascii="Arial" w:eastAsia="Times New Roman" w:hAnsi="Arial" w:cs="Arial"/>
                <w:color w:val="000000"/>
                <w:sz w:val="18"/>
                <w:szCs w:val="18"/>
              </w:rPr>
              <w:lastRenderedPageBreak/>
              <w:t xml:space="preserve">Bílý jogurt farmářský, </w:t>
            </w:r>
            <w:proofErr w:type="gramStart"/>
            <w:r w:rsidRPr="008337D5">
              <w:rPr>
                <w:rFonts w:ascii="Arial" w:eastAsia="Times New Roman" w:hAnsi="Arial" w:cs="Arial"/>
                <w:color w:val="000000"/>
                <w:sz w:val="18"/>
                <w:szCs w:val="18"/>
              </w:rPr>
              <w:t>200g</w:t>
            </w:r>
            <w:proofErr w:type="gramEnd"/>
          </w:p>
        </w:tc>
        <w:tc>
          <w:tcPr>
            <w:tcW w:w="0" w:type="auto"/>
            <w:hideMark/>
          </w:tcPr>
          <w:p w14:paraId="1A3D483F" w14:textId="77777777" w:rsidR="008337D5" w:rsidRPr="008337D5" w:rsidRDefault="008337D5" w:rsidP="008337D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8337D5">
              <w:rPr>
                <w:rFonts w:ascii="Arial" w:eastAsia="Times New Roman" w:hAnsi="Arial" w:cs="Arial"/>
                <w:color w:val="000000"/>
                <w:sz w:val="18"/>
                <w:szCs w:val="18"/>
              </w:rPr>
              <w:t>27,90 Kč</w:t>
            </w:r>
          </w:p>
        </w:tc>
        <w:tc>
          <w:tcPr>
            <w:tcW w:w="2446" w:type="dxa"/>
            <w:hideMark/>
          </w:tcPr>
          <w:p w14:paraId="3C0968D6" w14:textId="5F377129" w:rsidR="008337D5" w:rsidRPr="008337D5" w:rsidRDefault="008337D5" w:rsidP="00AC5E0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8337D5">
              <w:rPr>
                <w:rFonts w:ascii="Arial" w:eastAsia="Times New Roman" w:hAnsi="Arial" w:cs="Arial"/>
                <w:b/>
                <w:bCs/>
                <w:color w:val="000000"/>
                <w:sz w:val="18"/>
                <w:szCs w:val="18"/>
              </w:rPr>
              <w:t xml:space="preserve">Bílý jogurt, </w:t>
            </w:r>
            <w:r w:rsidR="00AC5E0A" w:rsidRPr="008337D5">
              <w:rPr>
                <w:rFonts w:ascii="Arial" w:eastAsia="Times New Roman" w:hAnsi="Arial" w:cs="Arial"/>
                <w:b/>
                <w:bCs/>
                <w:color w:val="000000"/>
                <w:sz w:val="18"/>
                <w:szCs w:val="18"/>
              </w:rPr>
              <w:t>kokosový, veganský</w:t>
            </w:r>
            <w:r w:rsidRPr="008337D5">
              <w:rPr>
                <w:rFonts w:ascii="Arial" w:eastAsia="Times New Roman" w:hAnsi="Arial" w:cs="Arial"/>
                <w:b/>
                <w:bCs/>
                <w:color w:val="000000"/>
                <w:sz w:val="18"/>
                <w:szCs w:val="18"/>
              </w:rPr>
              <w:t>, bez laktózy, 150 ml</w:t>
            </w:r>
          </w:p>
        </w:tc>
        <w:tc>
          <w:tcPr>
            <w:tcW w:w="1366" w:type="dxa"/>
            <w:hideMark/>
          </w:tcPr>
          <w:p w14:paraId="5007AC50" w14:textId="77777777" w:rsidR="008337D5" w:rsidRPr="008337D5" w:rsidRDefault="008337D5" w:rsidP="008337D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8337D5">
              <w:rPr>
                <w:rFonts w:ascii="Arial" w:eastAsia="Times New Roman" w:hAnsi="Arial" w:cs="Arial"/>
                <w:color w:val="000000"/>
                <w:sz w:val="18"/>
                <w:szCs w:val="18"/>
              </w:rPr>
              <w:t>38,90 Kč</w:t>
            </w:r>
          </w:p>
        </w:tc>
        <w:tc>
          <w:tcPr>
            <w:tcW w:w="0" w:type="auto"/>
            <w:hideMark/>
          </w:tcPr>
          <w:p w14:paraId="516A5958" w14:textId="77777777" w:rsidR="008337D5" w:rsidRPr="008337D5" w:rsidRDefault="008337D5" w:rsidP="008337D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8337D5">
              <w:rPr>
                <w:rFonts w:ascii="Arial" w:eastAsia="Times New Roman" w:hAnsi="Arial" w:cs="Arial"/>
                <w:color w:val="000000"/>
                <w:sz w:val="18"/>
                <w:szCs w:val="18"/>
              </w:rPr>
              <w:t>20,90 Kč</w:t>
            </w:r>
          </w:p>
        </w:tc>
      </w:tr>
      <w:tr w:rsidR="008337D5" w:rsidRPr="008337D5" w14:paraId="07A3321D" w14:textId="77777777" w:rsidTr="00AC5E0A">
        <w:trPr>
          <w:trHeight w:val="771"/>
        </w:trPr>
        <w:tc>
          <w:tcPr>
            <w:cnfStyle w:val="001000000000" w:firstRow="0" w:lastRow="0" w:firstColumn="1" w:lastColumn="0" w:oddVBand="0" w:evenVBand="0" w:oddHBand="0" w:evenHBand="0" w:firstRowFirstColumn="0" w:firstRowLastColumn="0" w:lastRowFirstColumn="0" w:lastRowLastColumn="0"/>
            <w:tcW w:w="0" w:type="auto"/>
            <w:hideMark/>
          </w:tcPr>
          <w:p w14:paraId="2A84C1D8" w14:textId="77777777" w:rsidR="008337D5" w:rsidRPr="008337D5" w:rsidRDefault="008337D5" w:rsidP="00AC5E0A">
            <w:pPr>
              <w:rPr>
                <w:rFonts w:ascii="Arial" w:eastAsia="Times New Roman" w:hAnsi="Arial" w:cs="Arial"/>
                <w:color w:val="auto"/>
              </w:rPr>
            </w:pPr>
            <w:proofErr w:type="spellStart"/>
            <w:r w:rsidRPr="008337D5">
              <w:rPr>
                <w:rFonts w:ascii="Arial" w:eastAsia="Times New Roman" w:hAnsi="Arial" w:cs="Arial"/>
                <w:color w:val="000000"/>
                <w:sz w:val="18"/>
                <w:szCs w:val="18"/>
              </w:rPr>
              <w:t>Miamo</w:t>
            </w:r>
            <w:proofErr w:type="spellEnd"/>
            <w:r w:rsidRPr="008337D5">
              <w:rPr>
                <w:rFonts w:ascii="Arial" w:eastAsia="Times New Roman" w:hAnsi="Arial" w:cs="Arial"/>
                <w:color w:val="000000"/>
                <w:sz w:val="18"/>
                <w:szCs w:val="18"/>
              </w:rPr>
              <w:t xml:space="preserve"> zmrzlina kornoutová, 120 ml</w:t>
            </w:r>
          </w:p>
        </w:tc>
        <w:tc>
          <w:tcPr>
            <w:tcW w:w="0" w:type="auto"/>
            <w:hideMark/>
          </w:tcPr>
          <w:p w14:paraId="420D43A0" w14:textId="77777777" w:rsidR="008337D5" w:rsidRPr="008337D5" w:rsidRDefault="008337D5" w:rsidP="008337D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8337D5">
              <w:rPr>
                <w:rFonts w:ascii="Arial" w:eastAsia="Times New Roman" w:hAnsi="Arial" w:cs="Arial"/>
                <w:color w:val="000000"/>
                <w:sz w:val="18"/>
                <w:szCs w:val="18"/>
              </w:rPr>
              <w:t>12,90 Kč</w:t>
            </w:r>
          </w:p>
        </w:tc>
        <w:tc>
          <w:tcPr>
            <w:tcW w:w="2446" w:type="dxa"/>
            <w:hideMark/>
          </w:tcPr>
          <w:p w14:paraId="11E827E5" w14:textId="77777777" w:rsidR="008337D5" w:rsidRPr="008337D5" w:rsidRDefault="008337D5" w:rsidP="00AC5E0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8337D5">
              <w:rPr>
                <w:rFonts w:ascii="Arial" w:eastAsia="Times New Roman" w:hAnsi="Arial" w:cs="Arial"/>
                <w:b/>
                <w:bCs/>
                <w:color w:val="000000"/>
                <w:sz w:val="18"/>
                <w:szCs w:val="18"/>
              </w:rPr>
              <w:t>Pinko zmrzlina, kornoutová bezlepková, 120 ml</w:t>
            </w:r>
          </w:p>
        </w:tc>
        <w:tc>
          <w:tcPr>
            <w:tcW w:w="1366" w:type="dxa"/>
            <w:hideMark/>
          </w:tcPr>
          <w:p w14:paraId="124F3CB5" w14:textId="77777777" w:rsidR="008337D5" w:rsidRPr="008337D5" w:rsidRDefault="008337D5" w:rsidP="008337D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8337D5">
              <w:rPr>
                <w:rFonts w:ascii="Arial" w:eastAsia="Times New Roman" w:hAnsi="Arial" w:cs="Arial"/>
                <w:color w:val="000000"/>
                <w:sz w:val="18"/>
                <w:szCs w:val="18"/>
              </w:rPr>
              <w:t>24,90 Kč</w:t>
            </w:r>
          </w:p>
        </w:tc>
        <w:tc>
          <w:tcPr>
            <w:tcW w:w="0" w:type="auto"/>
            <w:hideMark/>
          </w:tcPr>
          <w:p w14:paraId="04D8AE4B" w14:textId="77777777" w:rsidR="008337D5" w:rsidRPr="008337D5" w:rsidRDefault="008337D5" w:rsidP="008337D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8337D5">
              <w:rPr>
                <w:rFonts w:ascii="Arial" w:eastAsia="Times New Roman" w:hAnsi="Arial" w:cs="Arial"/>
                <w:color w:val="000000"/>
                <w:sz w:val="18"/>
                <w:szCs w:val="18"/>
              </w:rPr>
              <w:t>12,90 Kč</w:t>
            </w:r>
          </w:p>
        </w:tc>
      </w:tr>
    </w:tbl>
    <w:p w14:paraId="1AC64539" w14:textId="77777777" w:rsidR="008337D5" w:rsidRPr="008337D5" w:rsidRDefault="008337D5" w:rsidP="008337D5">
      <w:pPr>
        <w:spacing w:after="240"/>
        <w:rPr>
          <w:rFonts w:ascii="Arial" w:eastAsia="Times New Roman" w:hAnsi="Arial" w:cs="Arial"/>
          <w:color w:val="auto"/>
        </w:rPr>
      </w:pPr>
    </w:p>
    <w:p w14:paraId="435A6882" w14:textId="77777777" w:rsidR="008337D5" w:rsidRPr="008337D5" w:rsidRDefault="008337D5" w:rsidP="008337D5">
      <w:pPr>
        <w:jc w:val="both"/>
        <w:rPr>
          <w:rFonts w:ascii="Arial" w:eastAsia="Times New Roman" w:hAnsi="Arial" w:cs="Arial"/>
          <w:color w:val="auto"/>
        </w:rPr>
      </w:pPr>
      <w:r w:rsidRPr="008337D5">
        <w:rPr>
          <w:rFonts w:ascii="Arial" w:eastAsia="Times New Roman" w:hAnsi="Arial" w:cs="Arial"/>
          <w:b/>
          <w:bCs/>
          <w:color w:val="000000"/>
        </w:rPr>
        <w:t>Dostupností k pomoci</w:t>
      </w:r>
    </w:p>
    <w:p w14:paraId="7E682408" w14:textId="3251D77B" w:rsidR="008337D5" w:rsidRPr="008337D5" w:rsidRDefault="008337D5" w:rsidP="008337D5">
      <w:pPr>
        <w:jc w:val="both"/>
        <w:rPr>
          <w:rFonts w:ascii="Arial" w:eastAsia="Times New Roman" w:hAnsi="Arial" w:cs="Arial"/>
          <w:color w:val="auto"/>
        </w:rPr>
      </w:pPr>
      <w:r w:rsidRPr="008337D5">
        <w:rPr>
          <w:rFonts w:ascii="Arial" w:eastAsia="Times New Roman" w:hAnsi="Arial" w:cs="Arial"/>
          <w:color w:val="000000"/>
        </w:rPr>
        <w:t xml:space="preserve">Z </w:t>
      </w:r>
      <w:r w:rsidR="00AC5E0A">
        <w:rPr>
          <w:rFonts w:ascii="Arial" w:eastAsia="Times New Roman" w:hAnsi="Arial" w:cs="Arial"/>
          <w:color w:val="000000"/>
        </w:rPr>
        <w:t>veřejných</w:t>
      </w:r>
      <w:r w:rsidRPr="008337D5">
        <w:rPr>
          <w:rFonts w:ascii="Arial" w:eastAsia="Times New Roman" w:hAnsi="Arial" w:cs="Arial"/>
          <w:color w:val="000000"/>
        </w:rPr>
        <w:t xml:space="preserve"> dat vyplývá, že lidí v české populaci, kteří musí dodržovat speciální dietní omezení, je až 18,7 %.</w:t>
      </w:r>
      <w:r w:rsidR="00AC5E0A">
        <w:rPr>
          <w:rStyle w:val="Znakapoznpodarou"/>
          <w:rFonts w:ascii="Arial" w:eastAsia="Times New Roman" w:hAnsi="Arial" w:cs="Arial"/>
          <w:color w:val="000000"/>
        </w:rPr>
        <w:footnoteReference w:id="1"/>
      </w:r>
      <w:r w:rsidRPr="008337D5">
        <w:rPr>
          <w:rFonts w:ascii="Arial" w:eastAsia="Times New Roman" w:hAnsi="Arial" w:cs="Arial"/>
          <w:color w:val="000000"/>
        </w:rPr>
        <w:t xml:space="preserve"> Rohlík předpokládá, že do podpory speciální kategorie investuje několik milionů korun měsíčně – vybrané potraviny bude v zásadě dotovat. </w:t>
      </w:r>
      <w:r w:rsidRPr="008337D5">
        <w:rPr>
          <w:rFonts w:ascii="Arial" w:eastAsia="Times New Roman" w:hAnsi="Arial" w:cs="Arial"/>
          <w:i/>
          <w:iCs/>
          <w:color w:val="000000"/>
        </w:rPr>
        <w:t xml:space="preserve">„Jsme největší online prodejce potravin v Česku. K tomu nám pomohli naši zákazníci a my jim máme co vracet. Navíc vnímáme i odpovědnost, kterou s sebou tato tržní pozice přináší,” doplňuje </w:t>
      </w:r>
      <w:proofErr w:type="spellStart"/>
      <w:r w:rsidRPr="008337D5">
        <w:rPr>
          <w:rFonts w:ascii="Arial" w:eastAsia="Times New Roman" w:hAnsi="Arial" w:cs="Arial"/>
          <w:i/>
          <w:iCs/>
          <w:color w:val="000000"/>
        </w:rPr>
        <w:t>Beháň</w:t>
      </w:r>
      <w:proofErr w:type="spellEnd"/>
      <w:r w:rsidRPr="008337D5">
        <w:rPr>
          <w:rFonts w:ascii="Arial" w:eastAsia="Times New Roman" w:hAnsi="Arial" w:cs="Arial"/>
          <w:i/>
          <w:iCs/>
          <w:color w:val="000000"/>
        </w:rPr>
        <w:t>. </w:t>
      </w:r>
    </w:p>
    <w:p w14:paraId="7C3B3AD1" w14:textId="77777777" w:rsidR="008337D5" w:rsidRPr="008337D5" w:rsidRDefault="008337D5" w:rsidP="008337D5">
      <w:pPr>
        <w:rPr>
          <w:rFonts w:ascii="Arial" w:eastAsia="Times New Roman" w:hAnsi="Arial" w:cs="Arial"/>
          <w:color w:val="auto"/>
        </w:rPr>
      </w:pPr>
    </w:p>
    <w:p w14:paraId="074C6422" w14:textId="2AA3B80E" w:rsidR="008337D5" w:rsidRPr="008337D5" w:rsidRDefault="008337D5" w:rsidP="008337D5">
      <w:pPr>
        <w:jc w:val="both"/>
        <w:rPr>
          <w:rFonts w:ascii="Arial" w:eastAsia="Times New Roman" w:hAnsi="Arial" w:cs="Arial"/>
          <w:color w:val="auto"/>
        </w:rPr>
      </w:pPr>
      <w:r w:rsidRPr="008337D5">
        <w:rPr>
          <w:rFonts w:ascii="Arial" w:eastAsia="Times New Roman" w:hAnsi="Arial" w:cs="Arial"/>
          <w:i/>
          <w:iCs/>
          <w:color w:val="000000"/>
        </w:rPr>
        <w:t>„Máme možnost a příležitost změnit, jak jsou ceny speciálních potravin nastaveny a jak bude tento sortiment pro zákazníky dostupný. Tohle je naše odpověď na narůstající cenovou nerovnováhu mezi konvenčními a speciálními potravinami,”</w:t>
      </w:r>
      <w:r w:rsidRPr="008337D5">
        <w:rPr>
          <w:rFonts w:ascii="Arial" w:eastAsia="Times New Roman" w:hAnsi="Arial" w:cs="Arial"/>
          <w:color w:val="000000"/>
        </w:rPr>
        <w:t xml:space="preserve"> dodává s tím, že nejde jen o speciální ceny na vybraný sortiment, ale i rozšiřování sortimentu speciálních diet. Příkladem je A2 mléko, které obsahuje pouze A2 β-kasein, který byl dříve zastoupen v mateřském mléce savců. Díky původnímu aminokyselinovému řetězci se mléko A2 a výrobky z něj tráví odlišně a pro naše tělo by jejich zpracování mělo být méně náročné.</w:t>
      </w:r>
    </w:p>
    <w:p w14:paraId="18AA17BD" w14:textId="77777777" w:rsidR="008337D5" w:rsidRPr="008337D5" w:rsidRDefault="008337D5" w:rsidP="008337D5">
      <w:pPr>
        <w:rPr>
          <w:rFonts w:ascii="Arial" w:eastAsia="Times New Roman" w:hAnsi="Arial" w:cs="Arial"/>
          <w:color w:val="auto"/>
        </w:rPr>
      </w:pPr>
    </w:p>
    <w:p w14:paraId="47A1BB08" w14:textId="072E54DD" w:rsidR="008337D5" w:rsidRPr="008337D5" w:rsidRDefault="008337D5" w:rsidP="00AC5E0A">
      <w:pPr>
        <w:rPr>
          <w:rFonts w:ascii="Arial" w:eastAsia="Times New Roman" w:hAnsi="Arial" w:cs="Arial"/>
          <w:color w:val="000000"/>
        </w:rPr>
      </w:pPr>
      <w:proofErr w:type="spellStart"/>
      <w:r w:rsidRPr="008337D5">
        <w:rPr>
          <w:rFonts w:ascii="Arial" w:eastAsia="Times New Roman" w:hAnsi="Arial" w:cs="Arial"/>
          <w:b/>
          <w:bCs/>
          <w:color w:val="1D1C1D"/>
        </w:rPr>
        <w:t>Unikátni</w:t>
      </w:r>
      <w:proofErr w:type="spellEnd"/>
      <w:r w:rsidRPr="008337D5">
        <w:rPr>
          <w:rFonts w:ascii="Arial" w:eastAsia="Times New Roman" w:hAnsi="Arial" w:cs="Arial"/>
          <w:b/>
          <w:bCs/>
          <w:color w:val="1D1C1D"/>
        </w:rPr>
        <w:t xml:space="preserve">́ filtr pro potraviny se </w:t>
      </w:r>
      <w:proofErr w:type="spellStart"/>
      <w:r w:rsidRPr="008337D5">
        <w:rPr>
          <w:rFonts w:ascii="Arial" w:eastAsia="Times New Roman" w:hAnsi="Arial" w:cs="Arial"/>
          <w:b/>
          <w:bCs/>
          <w:color w:val="1D1C1D"/>
        </w:rPr>
        <w:t>sníženým</w:t>
      </w:r>
      <w:proofErr w:type="spellEnd"/>
      <w:r w:rsidRPr="008337D5">
        <w:rPr>
          <w:rFonts w:ascii="Arial" w:eastAsia="Times New Roman" w:hAnsi="Arial" w:cs="Arial"/>
          <w:b/>
          <w:bCs/>
          <w:color w:val="1D1C1D"/>
        </w:rPr>
        <w:t xml:space="preserve"> obsahem </w:t>
      </w:r>
      <w:proofErr w:type="spellStart"/>
      <w:r w:rsidRPr="008337D5">
        <w:rPr>
          <w:rFonts w:ascii="Arial" w:eastAsia="Times New Roman" w:hAnsi="Arial" w:cs="Arial"/>
          <w:b/>
          <w:bCs/>
          <w:color w:val="1D1C1D"/>
        </w:rPr>
        <w:t>bílkovin</w:t>
      </w:r>
      <w:proofErr w:type="spellEnd"/>
    </w:p>
    <w:p w14:paraId="505D67A7" w14:textId="0263BEF7" w:rsidR="008337D5" w:rsidRPr="008337D5" w:rsidRDefault="008337D5" w:rsidP="008337D5">
      <w:pPr>
        <w:jc w:val="both"/>
        <w:rPr>
          <w:rFonts w:ascii="Arial" w:eastAsia="Times New Roman" w:hAnsi="Arial" w:cs="Arial"/>
          <w:color w:val="auto"/>
        </w:rPr>
      </w:pPr>
      <w:r w:rsidRPr="008337D5">
        <w:rPr>
          <w:rFonts w:ascii="Arial" w:eastAsia="Times New Roman" w:hAnsi="Arial" w:cs="Arial"/>
          <w:color w:val="1D1C1D"/>
        </w:rPr>
        <w:t xml:space="preserve">Speciální kategorie </w:t>
      </w:r>
      <w:proofErr w:type="spellStart"/>
      <w:r w:rsidRPr="008337D5">
        <w:rPr>
          <w:rFonts w:ascii="Arial" w:eastAsia="Times New Roman" w:hAnsi="Arial" w:cs="Arial"/>
          <w:color w:val="1D1C1D"/>
        </w:rPr>
        <w:t>zastropovaných</w:t>
      </w:r>
      <w:proofErr w:type="spellEnd"/>
      <w:r w:rsidRPr="008337D5">
        <w:rPr>
          <w:rFonts w:ascii="Arial" w:eastAsia="Times New Roman" w:hAnsi="Arial" w:cs="Arial"/>
          <w:color w:val="1D1C1D"/>
        </w:rPr>
        <w:t xml:space="preserve"> cen ale není to jediné, co Rohlík pro zákazníky s dietními omezeními přichystal. Jako </w:t>
      </w:r>
      <w:proofErr w:type="spellStart"/>
      <w:r w:rsidRPr="008337D5">
        <w:rPr>
          <w:rFonts w:ascii="Arial" w:eastAsia="Times New Roman" w:hAnsi="Arial" w:cs="Arial"/>
          <w:color w:val="1D1C1D"/>
        </w:rPr>
        <w:t>prvni</w:t>
      </w:r>
      <w:proofErr w:type="spellEnd"/>
      <w:r w:rsidRPr="008337D5">
        <w:rPr>
          <w:rFonts w:ascii="Arial" w:eastAsia="Times New Roman" w:hAnsi="Arial" w:cs="Arial"/>
          <w:color w:val="1D1C1D"/>
        </w:rPr>
        <w:t xml:space="preserve">́ a </w:t>
      </w:r>
      <w:proofErr w:type="spellStart"/>
      <w:r w:rsidRPr="008337D5">
        <w:rPr>
          <w:rFonts w:ascii="Arial" w:eastAsia="Times New Roman" w:hAnsi="Arial" w:cs="Arial"/>
          <w:color w:val="1D1C1D"/>
        </w:rPr>
        <w:t>jediny</w:t>
      </w:r>
      <w:proofErr w:type="spellEnd"/>
      <w:r w:rsidRPr="008337D5">
        <w:rPr>
          <w:rFonts w:ascii="Arial" w:eastAsia="Times New Roman" w:hAnsi="Arial" w:cs="Arial"/>
          <w:color w:val="1D1C1D"/>
        </w:rPr>
        <w:t>́ na trhu zavedl rovněž filtr „</w:t>
      </w:r>
      <w:r w:rsidRPr="008337D5">
        <w:rPr>
          <w:rFonts w:ascii="Arial" w:eastAsia="Times New Roman" w:hAnsi="Arial" w:cs="Arial"/>
          <w:i/>
          <w:iCs/>
          <w:color w:val="1D1C1D"/>
        </w:rPr>
        <w:t xml:space="preserve">potraviny se </w:t>
      </w:r>
      <w:proofErr w:type="spellStart"/>
      <w:r w:rsidRPr="008337D5">
        <w:rPr>
          <w:rFonts w:ascii="Arial" w:eastAsia="Times New Roman" w:hAnsi="Arial" w:cs="Arial"/>
          <w:i/>
          <w:iCs/>
          <w:color w:val="1D1C1D"/>
        </w:rPr>
        <w:t>sníženým</w:t>
      </w:r>
      <w:proofErr w:type="spellEnd"/>
      <w:r w:rsidRPr="008337D5">
        <w:rPr>
          <w:rFonts w:ascii="Arial" w:eastAsia="Times New Roman" w:hAnsi="Arial" w:cs="Arial"/>
          <w:i/>
          <w:iCs/>
          <w:color w:val="1D1C1D"/>
        </w:rPr>
        <w:t xml:space="preserve"> obsahem </w:t>
      </w:r>
      <w:proofErr w:type="spellStart"/>
      <w:r w:rsidRPr="008337D5">
        <w:rPr>
          <w:rFonts w:ascii="Arial" w:eastAsia="Times New Roman" w:hAnsi="Arial" w:cs="Arial"/>
          <w:i/>
          <w:iCs/>
          <w:color w:val="1D1C1D"/>
        </w:rPr>
        <w:t>bílkovin</w:t>
      </w:r>
      <w:proofErr w:type="spellEnd"/>
      <w:r w:rsidRPr="008337D5">
        <w:rPr>
          <w:rFonts w:ascii="Arial" w:eastAsia="Times New Roman" w:hAnsi="Arial" w:cs="Arial"/>
          <w:color w:val="1D1C1D"/>
        </w:rPr>
        <w:t xml:space="preserve">“. Ten usnadní </w:t>
      </w:r>
      <w:proofErr w:type="spellStart"/>
      <w:r w:rsidRPr="008337D5">
        <w:rPr>
          <w:rFonts w:ascii="Arial" w:eastAsia="Times New Roman" w:hAnsi="Arial" w:cs="Arial"/>
          <w:color w:val="1D1C1D"/>
        </w:rPr>
        <w:t>nakupováni</w:t>
      </w:r>
      <w:proofErr w:type="spellEnd"/>
      <w:r w:rsidRPr="008337D5">
        <w:rPr>
          <w:rFonts w:ascii="Arial" w:eastAsia="Times New Roman" w:hAnsi="Arial" w:cs="Arial"/>
          <w:color w:val="1D1C1D"/>
        </w:rPr>
        <w:t xml:space="preserve">́ všem, </w:t>
      </w:r>
      <w:proofErr w:type="spellStart"/>
      <w:r w:rsidRPr="008337D5">
        <w:rPr>
          <w:rFonts w:ascii="Arial" w:eastAsia="Times New Roman" w:hAnsi="Arial" w:cs="Arial"/>
          <w:color w:val="1D1C1D"/>
        </w:rPr>
        <w:t>kteři</w:t>
      </w:r>
      <w:proofErr w:type="spellEnd"/>
      <w:r w:rsidRPr="008337D5">
        <w:rPr>
          <w:rFonts w:ascii="Arial" w:eastAsia="Times New Roman" w:hAnsi="Arial" w:cs="Arial"/>
          <w:color w:val="1D1C1D"/>
        </w:rPr>
        <w:t xml:space="preserve">́ ze </w:t>
      </w:r>
      <w:proofErr w:type="spellStart"/>
      <w:r w:rsidRPr="008337D5">
        <w:rPr>
          <w:rFonts w:ascii="Arial" w:eastAsia="Times New Roman" w:hAnsi="Arial" w:cs="Arial"/>
          <w:color w:val="1D1C1D"/>
        </w:rPr>
        <w:t>zdravotních</w:t>
      </w:r>
      <w:proofErr w:type="spellEnd"/>
      <w:r w:rsidRPr="008337D5">
        <w:rPr>
          <w:rFonts w:ascii="Arial" w:eastAsia="Times New Roman" w:hAnsi="Arial" w:cs="Arial"/>
          <w:color w:val="1D1C1D"/>
        </w:rPr>
        <w:t xml:space="preserve"> </w:t>
      </w:r>
      <w:proofErr w:type="spellStart"/>
      <w:r w:rsidRPr="008337D5">
        <w:rPr>
          <w:rFonts w:ascii="Arial" w:eastAsia="Times New Roman" w:hAnsi="Arial" w:cs="Arial"/>
          <w:color w:val="1D1C1D"/>
        </w:rPr>
        <w:t>důvodu</w:t>
      </w:r>
      <w:proofErr w:type="spellEnd"/>
      <w:r w:rsidRPr="008337D5">
        <w:rPr>
          <w:rFonts w:ascii="Arial" w:eastAsia="Times New Roman" w:hAnsi="Arial" w:cs="Arial"/>
          <w:color w:val="1D1C1D"/>
        </w:rPr>
        <w:t xml:space="preserve">̊ </w:t>
      </w:r>
      <w:proofErr w:type="spellStart"/>
      <w:r w:rsidRPr="008337D5">
        <w:rPr>
          <w:rFonts w:ascii="Arial" w:eastAsia="Times New Roman" w:hAnsi="Arial" w:cs="Arial"/>
          <w:color w:val="1D1C1D"/>
        </w:rPr>
        <w:t>potřebuji</w:t>
      </w:r>
      <w:proofErr w:type="spellEnd"/>
      <w:r w:rsidRPr="008337D5">
        <w:rPr>
          <w:rFonts w:ascii="Arial" w:eastAsia="Times New Roman" w:hAnsi="Arial" w:cs="Arial"/>
          <w:color w:val="1D1C1D"/>
        </w:rPr>
        <w:t xml:space="preserve">́ omezit </w:t>
      </w:r>
      <w:proofErr w:type="spellStart"/>
      <w:r w:rsidRPr="008337D5">
        <w:rPr>
          <w:rFonts w:ascii="Arial" w:eastAsia="Times New Roman" w:hAnsi="Arial" w:cs="Arial"/>
          <w:color w:val="1D1C1D"/>
        </w:rPr>
        <w:t>příjem</w:t>
      </w:r>
      <w:proofErr w:type="spellEnd"/>
      <w:r w:rsidRPr="008337D5">
        <w:rPr>
          <w:rFonts w:ascii="Arial" w:eastAsia="Times New Roman" w:hAnsi="Arial" w:cs="Arial"/>
          <w:color w:val="1D1C1D"/>
        </w:rPr>
        <w:t xml:space="preserve"> </w:t>
      </w:r>
      <w:proofErr w:type="spellStart"/>
      <w:r w:rsidRPr="008337D5">
        <w:rPr>
          <w:rFonts w:ascii="Arial" w:eastAsia="Times New Roman" w:hAnsi="Arial" w:cs="Arial"/>
          <w:color w:val="1D1C1D"/>
        </w:rPr>
        <w:t>bílkovin</w:t>
      </w:r>
      <w:proofErr w:type="spellEnd"/>
      <w:r w:rsidRPr="008337D5">
        <w:rPr>
          <w:rFonts w:ascii="Arial" w:eastAsia="Times New Roman" w:hAnsi="Arial" w:cs="Arial"/>
          <w:color w:val="1D1C1D"/>
        </w:rPr>
        <w:t xml:space="preserve"> ve </w:t>
      </w:r>
      <w:proofErr w:type="spellStart"/>
      <w:r w:rsidRPr="008337D5">
        <w:rPr>
          <w:rFonts w:ascii="Arial" w:eastAsia="Times New Roman" w:hAnsi="Arial" w:cs="Arial"/>
          <w:color w:val="1D1C1D"/>
        </w:rPr>
        <w:t>sve</w:t>
      </w:r>
      <w:proofErr w:type="spellEnd"/>
      <w:r w:rsidRPr="008337D5">
        <w:rPr>
          <w:rFonts w:ascii="Arial" w:eastAsia="Times New Roman" w:hAnsi="Arial" w:cs="Arial"/>
          <w:color w:val="1D1C1D"/>
        </w:rPr>
        <w:t xml:space="preserve">́ </w:t>
      </w:r>
      <w:proofErr w:type="spellStart"/>
      <w:r w:rsidRPr="008337D5">
        <w:rPr>
          <w:rFonts w:ascii="Arial" w:eastAsia="Times New Roman" w:hAnsi="Arial" w:cs="Arial"/>
          <w:color w:val="1D1C1D"/>
        </w:rPr>
        <w:t>strave</w:t>
      </w:r>
      <w:proofErr w:type="spellEnd"/>
      <w:r w:rsidRPr="008337D5">
        <w:rPr>
          <w:rFonts w:ascii="Arial" w:eastAsia="Times New Roman" w:hAnsi="Arial" w:cs="Arial"/>
          <w:color w:val="1D1C1D"/>
        </w:rPr>
        <w:t xml:space="preserve">̌. Tato inovace je </w:t>
      </w:r>
      <w:proofErr w:type="spellStart"/>
      <w:r w:rsidRPr="008337D5">
        <w:rPr>
          <w:rFonts w:ascii="Arial" w:eastAsia="Times New Roman" w:hAnsi="Arial" w:cs="Arial"/>
          <w:color w:val="1D1C1D"/>
        </w:rPr>
        <w:t>výsledkem</w:t>
      </w:r>
      <w:proofErr w:type="spellEnd"/>
      <w:r w:rsidRPr="008337D5">
        <w:rPr>
          <w:rFonts w:ascii="Arial" w:eastAsia="Times New Roman" w:hAnsi="Arial" w:cs="Arial"/>
          <w:color w:val="1D1C1D"/>
        </w:rPr>
        <w:t xml:space="preserve"> </w:t>
      </w:r>
      <w:proofErr w:type="spellStart"/>
      <w:r w:rsidRPr="008337D5">
        <w:rPr>
          <w:rFonts w:ascii="Arial" w:eastAsia="Times New Roman" w:hAnsi="Arial" w:cs="Arial"/>
          <w:color w:val="1D1C1D"/>
        </w:rPr>
        <w:t>spolupráce</w:t>
      </w:r>
      <w:proofErr w:type="spellEnd"/>
      <w:r w:rsidRPr="008337D5">
        <w:rPr>
          <w:rFonts w:ascii="Arial" w:eastAsia="Times New Roman" w:hAnsi="Arial" w:cs="Arial"/>
          <w:color w:val="1D1C1D"/>
        </w:rPr>
        <w:t xml:space="preserve"> s </w:t>
      </w:r>
      <w:proofErr w:type="spellStart"/>
      <w:r w:rsidRPr="008337D5">
        <w:rPr>
          <w:rFonts w:ascii="Arial" w:eastAsia="Times New Roman" w:hAnsi="Arial" w:cs="Arial"/>
          <w:color w:val="1D1C1D"/>
        </w:rPr>
        <w:t>Národním</w:t>
      </w:r>
      <w:proofErr w:type="spellEnd"/>
      <w:r w:rsidRPr="008337D5">
        <w:rPr>
          <w:rFonts w:ascii="Arial" w:eastAsia="Times New Roman" w:hAnsi="Arial" w:cs="Arial"/>
          <w:color w:val="1D1C1D"/>
        </w:rPr>
        <w:t xml:space="preserve"> </w:t>
      </w:r>
      <w:proofErr w:type="spellStart"/>
      <w:r w:rsidRPr="008337D5">
        <w:rPr>
          <w:rFonts w:ascii="Arial" w:eastAsia="Times New Roman" w:hAnsi="Arial" w:cs="Arial"/>
          <w:color w:val="1D1C1D"/>
        </w:rPr>
        <w:t>sdružením</w:t>
      </w:r>
      <w:proofErr w:type="spellEnd"/>
      <w:r w:rsidRPr="008337D5">
        <w:rPr>
          <w:rFonts w:ascii="Arial" w:eastAsia="Times New Roman" w:hAnsi="Arial" w:cs="Arial"/>
          <w:color w:val="1D1C1D"/>
        </w:rPr>
        <w:t xml:space="preserve"> PKU a </w:t>
      </w:r>
      <w:proofErr w:type="spellStart"/>
      <w:r w:rsidRPr="008337D5">
        <w:rPr>
          <w:rFonts w:ascii="Arial" w:eastAsia="Times New Roman" w:hAnsi="Arial" w:cs="Arial"/>
          <w:color w:val="1D1C1D"/>
        </w:rPr>
        <w:t>jiných</w:t>
      </w:r>
      <w:proofErr w:type="spellEnd"/>
      <w:r w:rsidRPr="008337D5">
        <w:rPr>
          <w:rFonts w:ascii="Arial" w:eastAsia="Times New Roman" w:hAnsi="Arial" w:cs="Arial"/>
          <w:color w:val="1D1C1D"/>
        </w:rPr>
        <w:t xml:space="preserve"> </w:t>
      </w:r>
      <w:proofErr w:type="spellStart"/>
      <w:r w:rsidRPr="008337D5">
        <w:rPr>
          <w:rFonts w:ascii="Arial" w:eastAsia="Times New Roman" w:hAnsi="Arial" w:cs="Arial"/>
          <w:color w:val="1D1C1D"/>
        </w:rPr>
        <w:t>dědičných</w:t>
      </w:r>
      <w:proofErr w:type="spellEnd"/>
      <w:r w:rsidRPr="008337D5">
        <w:rPr>
          <w:rFonts w:ascii="Arial" w:eastAsia="Times New Roman" w:hAnsi="Arial" w:cs="Arial"/>
          <w:color w:val="1D1C1D"/>
        </w:rPr>
        <w:t xml:space="preserve"> </w:t>
      </w:r>
      <w:proofErr w:type="spellStart"/>
      <w:r w:rsidRPr="008337D5">
        <w:rPr>
          <w:rFonts w:ascii="Arial" w:eastAsia="Times New Roman" w:hAnsi="Arial" w:cs="Arial"/>
          <w:color w:val="1D1C1D"/>
        </w:rPr>
        <w:t>metabolických</w:t>
      </w:r>
      <w:proofErr w:type="spellEnd"/>
      <w:r w:rsidRPr="008337D5">
        <w:rPr>
          <w:rFonts w:ascii="Arial" w:eastAsia="Times New Roman" w:hAnsi="Arial" w:cs="Arial"/>
          <w:color w:val="1D1C1D"/>
        </w:rPr>
        <w:t xml:space="preserve"> poruch. </w:t>
      </w:r>
      <w:r w:rsidRPr="008337D5">
        <w:rPr>
          <w:rFonts w:ascii="Arial" w:eastAsia="Times New Roman" w:hAnsi="Arial" w:cs="Arial"/>
          <w:color w:val="000000"/>
        </w:rPr>
        <w:t>              </w:t>
      </w:r>
    </w:p>
    <w:p w14:paraId="2A5E6223" w14:textId="085F06C0" w:rsidR="008337D5" w:rsidRPr="008337D5" w:rsidRDefault="008337D5" w:rsidP="008337D5">
      <w:pPr>
        <w:spacing w:before="240" w:after="240"/>
        <w:jc w:val="both"/>
        <w:rPr>
          <w:rFonts w:ascii="Arial" w:eastAsia="Times New Roman" w:hAnsi="Arial" w:cs="Arial"/>
          <w:color w:val="auto"/>
        </w:rPr>
      </w:pPr>
      <w:proofErr w:type="spellStart"/>
      <w:r w:rsidRPr="008337D5">
        <w:rPr>
          <w:rFonts w:ascii="Arial" w:eastAsia="Times New Roman" w:hAnsi="Arial" w:cs="Arial"/>
        </w:rPr>
        <w:t>Nízkobílkovinna</w:t>
      </w:r>
      <w:proofErr w:type="spellEnd"/>
      <w:r w:rsidRPr="008337D5">
        <w:rPr>
          <w:rFonts w:ascii="Arial" w:eastAsia="Times New Roman" w:hAnsi="Arial" w:cs="Arial"/>
        </w:rPr>
        <w:t xml:space="preserve">́ dieta je jednou z </w:t>
      </w:r>
      <w:proofErr w:type="spellStart"/>
      <w:r w:rsidRPr="008337D5">
        <w:rPr>
          <w:rFonts w:ascii="Arial" w:eastAsia="Times New Roman" w:hAnsi="Arial" w:cs="Arial"/>
        </w:rPr>
        <w:t>nejpřísnějších</w:t>
      </w:r>
      <w:proofErr w:type="spellEnd"/>
      <w:r w:rsidRPr="008337D5">
        <w:rPr>
          <w:rFonts w:ascii="Arial" w:eastAsia="Times New Roman" w:hAnsi="Arial" w:cs="Arial"/>
        </w:rPr>
        <w:t xml:space="preserve"> diet na </w:t>
      </w:r>
      <w:proofErr w:type="spellStart"/>
      <w:r w:rsidRPr="008337D5">
        <w:rPr>
          <w:rFonts w:ascii="Arial" w:eastAsia="Times New Roman" w:hAnsi="Arial" w:cs="Arial"/>
        </w:rPr>
        <w:t>světe</w:t>
      </w:r>
      <w:proofErr w:type="spellEnd"/>
      <w:r w:rsidRPr="008337D5">
        <w:rPr>
          <w:rFonts w:ascii="Arial" w:eastAsia="Times New Roman" w:hAnsi="Arial" w:cs="Arial"/>
        </w:rPr>
        <w:t xml:space="preserve">̌. </w:t>
      </w:r>
      <w:proofErr w:type="spellStart"/>
      <w:r w:rsidRPr="008337D5">
        <w:rPr>
          <w:rFonts w:ascii="Arial" w:eastAsia="Times New Roman" w:hAnsi="Arial" w:cs="Arial"/>
        </w:rPr>
        <w:t>Metabolicke</w:t>
      </w:r>
      <w:proofErr w:type="spellEnd"/>
      <w:r w:rsidRPr="008337D5">
        <w:rPr>
          <w:rFonts w:ascii="Arial" w:eastAsia="Times New Roman" w:hAnsi="Arial" w:cs="Arial"/>
        </w:rPr>
        <w:t xml:space="preserve">́ poruchy, jako je fenylketonurie (PKU) a </w:t>
      </w:r>
      <w:proofErr w:type="spellStart"/>
      <w:r w:rsidRPr="008337D5">
        <w:rPr>
          <w:rFonts w:ascii="Arial" w:eastAsia="Times New Roman" w:hAnsi="Arial" w:cs="Arial"/>
        </w:rPr>
        <w:t>dalši</w:t>
      </w:r>
      <w:proofErr w:type="spellEnd"/>
      <w:r w:rsidRPr="008337D5">
        <w:rPr>
          <w:rFonts w:ascii="Arial" w:eastAsia="Times New Roman" w:hAnsi="Arial" w:cs="Arial"/>
        </w:rPr>
        <w:t xml:space="preserve">́ </w:t>
      </w:r>
      <w:proofErr w:type="spellStart"/>
      <w:r w:rsidRPr="008337D5">
        <w:rPr>
          <w:rFonts w:ascii="Arial" w:eastAsia="Times New Roman" w:hAnsi="Arial" w:cs="Arial"/>
        </w:rPr>
        <w:t>dědičné</w:t>
      </w:r>
      <w:proofErr w:type="spellEnd"/>
      <w:r w:rsidRPr="008337D5">
        <w:rPr>
          <w:rFonts w:ascii="Arial" w:eastAsia="Times New Roman" w:hAnsi="Arial" w:cs="Arial"/>
        </w:rPr>
        <w:t xml:space="preserve"> metabolické nemoci, </w:t>
      </w:r>
      <w:proofErr w:type="spellStart"/>
      <w:r w:rsidRPr="008337D5">
        <w:rPr>
          <w:rFonts w:ascii="Arial" w:eastAsia="Times New Roman" w:hAnsi="Arial" w:cs="Arial"/>
        </w:rPr>
        <w:t>výrazne</w:t>
      </w:r>
      <w:proofErr w:type="spellEnd"/>
      <w:r w:rsidRPr="008337D5">
        <w:rPr>
          <w:rFonts w:ascii="Arial" w:eastAsia="Times New Roman" w:hAnsi="Arial" w:cs="Arial"/>
        </w:rPr>
        <w:t xml:space="preserve">̌ omezují </w:t>
      </w:r>
      <w:proofErr w:type="spellStart"/>
      <w:r w:rsidRPr="008337D5">
        <w:rPr>
          <w:rFonts w:ascii="Arial" w:eastAsia="Times New Roman" w:hAnsi="Arial" w:cs="Arial"/>
        </w:rPr>
        <w:t>výběr</w:t>
      </w:r>
      <w:proofErr w:type="spellEnd"/>
      <w:r w:rsidRPr="008337D5">
        <w:rPr>
          <w:rFonts w:ascii="Arial" w:eastAsia="Times New Roman" w:hAnsi="Arial" w:cs="Arial"/>
        </w:rPr>
        <w:t xml:space="preserve"> potravin, a </w:t>
      </w:r>
      <w:proofErr w:type="spellStart"/>
      <w:r w:rsidRPr="008337D5">
        <w:rPr>
          <w:rFonts w:ascii="Arial" w:eastAsia="Times New Roman" w:hAnsi="Arial" w:cs="Arial"/>
        </w:rPr>
        <w:t>nuti</w:t>
      </w:r>
      <w:proofErr w:type="spellEnd"/>
      <w:r w:rsidRPr="008337D5">
        <w:rPr>
          <w:rFonts w:ascii="Arial" w:eastAsia="Times New Roman" w:hAnsi="Arial" w:cs="Arial"/>
        </w:rPr>
        <w:t xml:space="preserve">́ tak osoby s </w:t>
      </w:r>
      <w:proofErr w:type="spellStart"/>
      <w:r w:rsidRPr="008337D5">
        <w:rPr>
          <w:rFonts w:ascii="Arial" w:eastAsia="Times New Roman" w:hAnsi="Arial" w:cs="Arial"/>
        </w:rPr>
        <w:t>onemocněním</w:t>
      </w:r>
      <w:proofErr w:type="spellEnd"/>
      <w:r w:rsidRPr="008337D5">
        <w:rPr>
          <w:rFonts w:ascii="Arial" w:eastAsia="Times New Roman" w:hAnsi="Arial" w:cs="Arial"/>
        </w:rPr>
        <w:t xml:space="preserve"> </w:t>
      </w:r>
      <w:proofErr w:type="spellStart"/>
      <w:r w:rsidRPr="008337D5">
        <w:rPr>
          <w:rFonts w:ascii="Arial" w:eastAsia="Times New Roman" w:hAnsi="Arial" w:cs="Arial"/>
        </w:rPr>
        <w:t>pečlive</w:t>
      </w:r>
      <w:proofErr w:type="spellEnd"/>
      <w:r w:rsidRPr="008337D5">
        <w:rPr>
          <w:rFonts w:ascii="Arial" w:eastAsia="Times New Roman" w:hAnsi="Arial" w:cs="Arial"/>
        </w:rPr>
        <w:t xml:space="preserve">̌ počítat a vážit obsah </w:t>
      </w:r>
      <w:proofErr w:type="spellStart"/>
      <w:r w:rsidRPr="008337D5">
        <w:rPr>
          <w:rFonts w:ascii="Arial" w:eastAsia="Times New Roman" w:hAnsi="Arial" w:cs="Arial"/>
        </w:rPr>
        <w:t>bílkovin</w:t>
      </w:r>
      <w:proofErr w:type="spellEnd"/>
      <w:r w:rsidRPr="008337D5">
        <w:rPr>
          <w:rFonts w:ascii="Arial" w:eastAsia="Times New Roman" w:hAnsi="Arial" w:cs="Arial"/>
        </w:rPr>
        <w:t xml:space="preserve"> ve </w:t>
      </w:r>
      <w:proofErr w:type="spellStart"/>
      <w:r w:rsidRPr="008337D5">
        <w:rPr>
          <w:rFonts w:ascii="Arial" w:eastAsia="Times New Roman" w:hAnsi="Arial" w:cs="Arial"/>
        </w:rPr>
        <w:t>strave</w:t>
      </w:r>
      <w:proofErr w:type="spellEnd"/>
      <w:r w:rsidRPr="008337D5">
        <w:rPr>
          <w:rFonts w:ascii="Arial" w:eastAsia="Times New Roman" w:hAnsi="Arial" w:cs="Arial"/>
        </w:rPr>
        <w:t>̌. Filtr „</w:t>
      </w:r>
      <w:r w:rsidRPr="008337D5">
        <w:rPr>
          <w:rFonts w:ascii="Arial" w:eastAsia="Times New Roman" w:hAnsi="Arial" w:cs="Arial"/>
          <w:i/>
          <w:iCs/>
        </w:rPr>
        <w:t xml:space="preserve">potraviny se </w:t>
      </w:r>
      <w:proofErr w:type="spellStart"/>
      <w:r w:rsidRPr="008337D5">
        <w:rPr>
          <w:rFonts w:ascii="Arial" w:eastAsia="Times New Roman" w:hAnsi="Arial" w:cs="Arial"/>
          <w:i/>
          <w:iCs/>
        </w:rPr>
        <w:t>sníženým</w:t>
      </w:r>
      <w:proofErr w:type="spellEnd"/>
      <w:r w:rsidRPr="008337D5">
        <w:rPr>
          <w:rFonts w:ascii="Arial" w:eastAsia="Times New Roman" w:hAnsi="Arial" w:cs="Arial"/>
          <w:i/>
          <w:iCs/>
        </w:rPr>
        <w:t xml:space="preserve"> obsahem </w:t>
      </w:r>
      <w:proofErr w:type="spellStart"/>
      <w:r w:rsidRPr="008337D5">
        <w:rPr>
          <w:rFonts w:ascii="Arial" w:eastAsia="Times New Roman" w:hAnsi="Arial" w:cs="Arial"/>
          <w:i/>
          <w:iCs/>
        </w:rPr>
        <w:t>bílkovin</w:t>
      </w:r>
      <w:proofErr w:type="spellEnd"/>
      <w:r w:rsidRPr="008337D5">
        <w:rPr>
          <w:rFonts w:ascii="Arial" w:eastAsia="Times New Roman" w:hAnsi="Arial" w:cs="Arial"/>
        </w:rPr>
        <w:t>“ v e-shopu Rohl</w:t>
      </w:r>
      <w:r w:rsidR="00AC5E0A">
        <w:rPr>
          <w:rFonts w:ascii="Arial" w:eastAsia="Times New Roman" w:hAnsi="Arial" w:cs="Arial"/>
        </w:rPr>
        <w:t>i</w:t>
      </w:r>
      <w:r w:rsidRPr="008337D5">
        <w:rPr>
          <w:rFonts w:ascii="Arial" w:eastAsia="Times New Roman" w:hAnsi="Arial" w:cs="Arial"/>
        </w:rPr>
        <w:t xml:space="preserve">k.cz </w:t>
      </w:r>
      <w:proofErr w:type="spellStart"/>
      <w:r w:rsidRPr="008337D5">
        <w:rPr>
          <w:rFonts w:ascii="Arial" w:eastAsia="Times New Roman" w:hAnsi="Arial" w:cs="Arial"/>
        </w:rPr>
        <w:t>umož</w:t>
      </w:r>
      <w:r w:rsidR="00AC5E0A">
        <w:rPr>
          <w:rFonts w:ascii="Arial" w:eastAsia="Times New Roman" w:hAnsi="Arial" w:cs="Arial"/>
        </w:rPr>
        <w:t>ňuje</w:t>
      </w:r>
      <w:proofErr w:type="spellEnd"/>
      <w:r w:rsidRPr="008337D5">
        <w:rPr>
          <w:rFonts w:ascii="Arial" w:eastAsia="Times New Roman" w:hAnsi="Arial" w:cs="Arial"/>
        </w:rPr>
        <w:t xml:space="preserve"> </w:t>
      </w:r>
      <w:proofErr w:type="spellStart"/>
      <w:r w:rsidRPr="008337D5">
        <w:rPr>
          <w:rFonts w:ascii="Arial" w:eastAsia="Times New Roman" w:hAnsi="Arial" w:cs="Arial"/>
        </w:rPr>
        <w:t>těmto</w:t>
      </w:r>
      <w:proofErr w:type="spellEnd"/>
      <w:r w:rsidRPr="008337D5">
        <w:rPr>
          <w:rFonts w:ascii="Arial" w:eastAsia="Times New Roman" w:hAnsi="Arial" w:cs="Arial"/>
        </w:rPr>
        <w:t xml:space="preserve"> </w:t>
      </w:r>
      <w:proofErr w:type="spellStart"/>
      <w:r w:rsidRPr="008337D5">
        <w:rPr>
          <w:rFonts w:ascii="Arial" w:eastAsia="Times New Roman" w:hAnsi="Arial" w:cs="Arial"/>
        </w:rPr>
        <w:t>zákazníkům</w:t>
      </w:r>
      <w:proofErr w:type="spellEnd"/>
      <w:r w:rsidRPr="008337D5">
        <w:rPr>
          <w:rFonts w:ascii="Arial" w:eastAsia="Times New Roman" w:hAnsi="Arial" w:cs="Arial"/>
        </w:rPr>
        <w:t xml:space="preserve"> snadno </w:t>
      </w:r>
      <w:proofErr w:type="spellStart"/>
      <w:r w:rsidRPr="008337D5">
        <w:rPr>
          <w:rFonts w:ascii="Arial" w:eastAsia="Times New Roman" w:hAnsi="Arial" w:cs="Arial"/>
        </w:rPr>
        <w:t>prostřednictvím</w:t>
      </w:r>
      <w:proofErr w:type="spellEnd"/>
      <w:r w:rsidRPr="008337D5">
        <w:rPr>
          <w:rFonts w:ascii="Arial" w:eastAsia="Times New Roman" w:hAnsi="Arial" w:cs="Arial"/>
        </w:rPr>
        <w:t xml:space="preserve"> jednoho kliknutí vybrat </w:t>
      </w:r>
      <w:proofErr w:type="spellStart"/>
      <w:r w:rsidRPr="008337D5">
        <w:rPr>
          <w:rFonts w:ascii="Arial" w:eastAsia="Times New Roman" w:hAnsi="Arial" w:cs="Arial"/>
        </w:rPr>
        <w:t>nízkobílkovinne</w:t>
      </w:r>
      <w:proofErr w:type="spellEnd"/>
      <w:r w:rsidRPr="008337D5">
        <w:rPr>
          <w:rFonts w:ascii="Arial" w:eastAsia="Times New Roman" w:hAnsi="Arial" w:cs="Arial"/>
        </w:rPr>
        <w:t xml:space="preserve">́ potraviny (s obsahem do 2 gramů bílkovin ve 100 gramech), </w:t>
      </w:r>
      <w:proofErr w:type="spellStart"/>
      <w:r w:rsidRPr="008337D5">
        <w:rPr>
          <w:rFonts w:ascii="Arial" w:eastAsia="Times New Roman" w:hAnsi="Arial" w:cs="Arial"/>
        </w:rPr>
        <w:t>coz</w:t>
      </w:r>
      <w:proofErr w:type="spellEnd"/>
      <w:r w:rsidRPr="008337D5">
        <w:rPr>
          <w:rFonts w:ascii="Arial" w:eastAsia="Times New Roman" w:hAnsi="Arial" w:cs="Arial"/>
        </w:rPr>
        <w:t xml:space="preserve">̌ </w:t>
      </w:r>
      <w:proofErr w:type="spellStart"/>
      <w:r w:rsidRPr="008337D5">
        <w:rPr>
          <w:rFonts w:ascii="Arial" w:eastAsia="Times New Roman" w:hAnsi="Arial" w:cs="Arial"/>
        </w:rPr>
        <w:t>výrazne</w:t>
      </w:r>
      <w:proofErr w:type="spellEnd"/>
      <w:r w:rsidRPr="008337D5">
        <w:rPr>
          <w:rFonts w:ascii="Arial" w:eastAsia="Times New Roman" w:hAnsi="Arial" w:cs="Arial"/>
        </w:rPr>
        <w:t xml:space="preserve">̌ usnadní jejich </w:t>
      </w:r>
      <w:proofErr w:type="spellStart"/>
      <w:r w:rsidRPr="008337D5">
        <w:rPr>
          <w:rFonts w:ascii="Arial" w:eastAsia="Times New Roman" w:hAnsi="Arial" w:cs="Arial"/>
        </w:rPr>
        <w:t>každodenni</w:t>
      </w:r>
      <w:proofErr w:type="spellEnd"/>
      <w:r w:rsidRPr="008337D5">
        <w:rPr>
          <w:rFonts w:ascii="Arial" w:eastAsia="Times New Roman" w:hAnsi="Arial" w:cs="Arial"/>
        </w:rPr>
        <w:t xml:space="preserve">́ </w:t>
      </w:r>
      <w:proofErr w:type="spellStart"/>
      <w:r w:rsidRPr="008337D5">
        <w:rPr>
          <w:rFonts w:ascii="Arial" w:eastAsia="Times New Roman" w:hAnsi="Arial" w:cs="Arial"/>
        </w:rPr>
        <w:t>život</w:t>
      </w:r>
      <w:proofErr w:type="spellEnd"/>
      <w:r w:rsidRPr="008337D5">
        <w:rPr>
          <w:rFonts w:ascii="Arial" w:eastAsia="Times New Roman" w:hAnsi="Arial" w:cs="Arial"/>
        </w:rPr>
        <w:t xml:space="preserve">, zrychlí </w:t>
      </w:r>
      <w:proofErr w:type="spellStart"/>
      <w:r w:rsidRPr="008337D5">
        <w:rPr>
          <w:rFonts w:ascii="Arial" w:eastAsia="Times New Roman" w:hAnsi="Arial" w:cs="Arial"/>
        </w:rPr>
        <w:t>nakupováni</w:t>
      </w:r>
      <w:proofErr w:type="spellEnd"/>
      <w:r w:rsidRPr="008337D5">
        <w:rPr>
          <w:rFonts w:ascii="Arial" w:eastAsia="Times New Roman" w:hAnsi="Arial" w:cs="Arial"/>
        </w:rPr>
        <w:t xml:space="preserve">́ a </w:t>
      </w:r>
      <w:proofErr w:type="spellStart"/>
      <w:r w:rsidRPr="008337D5">
        <w:rPr>
          <w:rFonts w:ascii="Arial" w:eastAsia="Times New Roman" w:hAnsi="Arial" w:cs="Arial"/>
        </w:rPr>
        <w:t>napomůže</w:t>
      </w:r>
      <w:proofErr w:type="spellEnd"/>
      <w:r w:rsidRPr="008337D5">
        <w:rPr>
          <w:rFonts w:ascii="Arial" w:eastAsia="Times New Roman" w:hAnsi="Arial" w:cs="Arial"/>
        </w:rPr>
        <w:t xml:space="preserve"> </w:t>
      </w:r>
      <w:proofErr w:type="spellStart"/>
      <w:r w:rsidRPr="008337D5">
        <w:rPr>
          <w:rFonts w:ascii="Arial" w:eastAsia="Times New Roman" w:hAnsi="Arial" w:cs="Arial"/>
        </w:rPr>
        <w:t>chránit</w:t>
      </w:r>
      <w:proofErr w:type="spellEnd"/>
      <w:r w:rsidRPr="008337D5">
        <w:rPr>
          <w:rFonts w:ascii="Arial" w:eastAsia="Times New Roman" w:hAnsi="Arial" w:cs="Arial"/>
        </w:rPr>
        <w:t xml:space="preserve"> </w:t>
      </w:r>
      <w:proofErr w:type="spellStart"/>
      <w:r w:rsidRPr="008337D5">
        <w:rPr>
          <w:rFonts w:ascii="Arial" w:eastAsia="Times New Roman" w:hAnsi="Arial" w:cs="Arial"/>
        </w:rPr>
        <w:t>zdravi</w:t>
      </w:r>
      <w:proofErr w:type="spellEnd"/>
      <w:r w:rsidRPr="008337D5">
        <w:rPr>
          <w:rFonts w:ascii="Arial" w:eastAsia="Times New Roman" w:hAnsi="Arial" w:cs="Arial"/>
        </w:rPr>
        <w:t>́.</w:t>
      </w:r>
      <w:r w:rsidRPr="008337D5">
        <w:rPr>
          <w:rFonts w:ascii="Arial" w:eastAsia="Times New Roman" w:hAnsi="Arial" w:cs="Arial"/>
          <w:color w:val="000000"/>
        </w:rPr>
        <w:t>            </w:t>
      </w:r>
    </w:p>
    <w:p w14:paraId="01E7A4D9" w14:textId="77777777" w:rsidR="008337D5" w:rsidRPr="008337D5" w:rsidRDefault="008337D5" w:rsidP="00AC5E0A">
      <w:pPr>
        <w:spacing w:before="240"/>
        <w:jc w:val="both"/>
        <w:rPr>
          <w:rFonts w:ascii="Arial" w:eastAsia="Times New Roman" w:hAnsi="Arial" w:cs="Arial"/>
          <w:color w:val="auto"/>
        </w:rPr>
      </w:pPr>
      <w:r w:rsidRPr="008337D5">
        <w:rPr>
          <w:rFonts w:ascii="Arial" w:eastAsia="Times New Roman" w:hAnsi="Arial" w:cs="Arial"/>
          <w:b/>
          <w:bCs/>
          <w:color w:val="000000"/>
        </w:rPr>
        <w:t xml:space="preserve">Zdánlivě malé kroky, které pomáhají         </w:t>
      </w:r>
      <w:r w:rsidRPr="008337D5">
        <w:rPr>
          <w:rFonts w:ascii="Arial" w:eastAsia="Times New Roman" w:hAnsi="Arial" w:cs="Arial"/>
          <w:color w:val="000000"/>
        </w:rPr>
        <w:t>                          </w:t>
      </w:r>
    </w:p>
    <w:p w14:paraId="2EABBAED" w14:textId="3EB488E5" w:rsidR="008337D5" w:rsidRPr="008337D5" w:rsidRDefault="008337D5" w:rsidP="00AC5E0A">
      <w:pPr>
        <w:spacing w:after="240"/>
        <w:jc w:val="both"/>
        <w:rPr>
          <w:rFonts w:ascii="Arial" w:eastAsia="Times New Roman" w:hAnsi="Arial" w:cs="Arial"/>
          <w:color w:val="auto"/>
        </w:rPr>
      </w:pPr>
      <w:r w:rsidRPr="008337D5">
        <w:rPr>
          <w:rFonts w:ascii="Arial" w:eastAsia="Times New Roman" w:hAnsi="Arial" w:cs="Arial"/>
          <w:i/>
          <w:iCs/>
        </w:rPr>
        <w:t xml:space="preserve">„Velký dík si </w:t>
      </w:r>
      <w:proofErr w:type="gramStart"/>
      <w:r w:rsidRPr="008337D5">
        <w:rPr>
          <w:rFonts w:ascii="Arial" w:eastAsia="Times New Roman" w:hAnsi="Arial" w:cs="Arial"/>
          <w:i/>
          <w:iCs/>
        </w:rPr>
        <w:t>zaslouží</w:t>
      </w:r>
      <w:proofErr w:type="gramEnd"/>
      <w:r w:rsidRPr="008337D5">
        <w:rPr>
          <w:rFonts w:ascii="Arial" w:eastAsia="Times New Roman" w:hAnsi="Arial" w:cs="Arial"/>
          <w:i/>
          <w:iCs/>
        </w:rPr>
        <w:t xml:space="preserve"> hlavně naši kolegové, kteří se do vývoje novinky hned pustili a velmi rychle ji dokázali zařadit na náš e-shop,”</w:t>
      </w:r>
      <w:r w:rsidRPr="008337D5">
        <w:rPr>
          <w:rFonts w:ascii="Arial" w:eastAsia="Times New Roman" w:hAnsi="Arial" w:cs="Arial"/>
        </w:rPr>
        <w:t xml:space="preserve"> komentuje generální ředitel online obchodu Martin </w:t>
      </w:r>
      <w:proofErr w:type="spellStart"/>
      <w:r w:rsidRPr="008337D5">
        <w:rPr>
          <w:rFonts w:ascii="Arial" w:eastAsia="Times New Roman" w:hAnsi="Arial" w:cs="Arial"/>
        </w:rPr>
        <w:t>Beháň</w:t>
      </w:r>
      <w:proofErr w:type="spellEnd"/>
      <w:r w:rsidRPr="008337D5">
        <w:rPr>
          <w:rFonts w:ascii="Arial" w:eastAsia="Times New Roman" w:hAnsi="Arial" w:cs="Arial"/>
        </w:rPr>
        <w:t xml:space="preserve">. </w:t>
      </w:r>
      <w:proofErr w:type="spellStart"/>
      <w:r w:rsidRPr="008337D5">
        <w:rPr>
          <w:rFonts w:ascii="Arial" w:eastAsia="Times New Roman" w:hAnsi="Arial" w:cs="Arial"/>
        </w:rPr>
        <w:t>Rohlík</w:t>
      </w:r>
      <w:proofErr w:type="spellEnd"/>
      <w:r w:rsidRPr="008337D5">
        <w:rPr>
          <w:rFonts w:ascii="Arial" w:eastAsia="Times New Roman" w:hAnsi="Arial" w:cs="Arial"/>
        </w:rPr>
        <w:t xml:space="preserve"> se pro tento krok rozhodl na </w:t>
      </w:r>
      <w:proofErr w:type="spellStart"/>
      <w:r w:rsidRPr="008337D5">
        <w:rPr>
          <w:rFonts w:ascii="Arial" w:eastAsia="Times New Roman" w:hAnsi="Arial" w:cs="Arial"/>
        </w:rPr>
        <w:t>základe</w:t>
      </w:r>
      <w:proofErr w:type="spellEnd"/>
      <w:r w:rsidRPr="008337D5">
        <w:rPr>
          <w:rFonts w:ascii="Arial" w:eastAsia="Times New Roman" w:hAnsi="Arial" w:cs="Arial"/>
        </w:rPr>
        <w:t xml:space="preserve">̌ dopisu, </w:t>
      </w:r>
      <w:proofErr w:type="spellStart"/>
      <w:r w:rsidRPr="008337D5">
        <w:rPr>
          <w:rFonts w:ascii="Arial" w:eastAsia="Times New Roman" w:hAnsi="Arial" w:cs="Arial"/>
        </w:rPr>
        <w:t>ktery</w:t>
      </w:r>
      <w:proofErr w:type="spellEnd"/>
      <w:r w:rsidRPr="008337D5">
        <w:rPr>
          <w:rFonts w:ascii="Arial" w:eastAsia="Times New Roman" w:hAnsi="Arial" w:cs="Arial"/>
        </w:rPr>
        <w:t xml:space="preserve">́ </w:t>
      </w:r>
      <w:proofErr w:type="spellStart"/>
      <w:r w:rsidRPr="008337D5">
        <w:rPr>
          <w:rFonts w:ascii="Arial" w:eastAsia="Times New Roman" w:hAnsi="Arial" w:cs="Arial"/>
        </w:rPr>
        <w:lastRenderedPageBreak/>
        <w:t>obdržel</w:t>
      </w:r>
      <w:proofErr w:type="spellEnd"/>
      <w:r w:rsidRPr="008337D5">
        <w:rPr>
          <w:rFonts w:ascii="Arial" w:eastAsia="Times New Roman" w:hAnsi="Arial" w:cs="Arial"/>
        </w:rPr>
        <w:t xml:space="preserve"> </w:t>
      </w:r>
      <w:proofErr w:type="spellStart"/>
      <w:r w:rsidRPr="008337D5">
        <w:rPr>
          <w:rFonts w:ascii="Arial" w:eastAsia="Times New Roman" w:hAnsi="Arial" w:cs="Arial"/>
        </w:rPr>
        <w:t>přímo</w:t>
      </w:r>
      <w:proofErr w:type="spellEnd"/>
      <w:r w:rsidRPr="008337D5">
        <w:rPr>
          <w:rFonts w:ascii="Arial" w:eastAsia="Times New Roman" w:hAnsi="Arial" w:cs="Arial"/>
        </w:rPr>
        <w:t xml:space="preserve"> od </w:t>
      </w:r>
      <w:proofErr w:type="spellStart"/>
      <w:r w:rsidRPr="008337D5">
        <w:rPr>
          <w:rFonts w:ascii="Arial" w:eastAsia="Times New Roman" w:hAnsi="Arial" w:cs="Arial"/>
        </w:rPr>
        <w:t>Národního</w:t>
      </w:r>
      <w:proofErr w:type="spellEnd"/>
      <w:r w:rsidRPr="008337D5">
        <w:rPr>
          <w:rFonts w:ascii="Arial" w:eastAsia="Times New Roman" w:hAnsi="Arial" w:cs="Arial"/>
        </w:rPr>
        <w:t xml:space="preserve"> </w:t>
      </w:r>
      <w:proofErr w:type="spellStart"/>
      <w:r w:rsidRPr="008337D5">
        <w:rPr>
          <w:rFonts w:ascii="Arial" w:eastAsia="Times New Roman" w:hAnsi="Arial" w:cs="Arial"/>
        </w:rPr>
        <w:t>sdruženi</w:t>
      </w:r>
      <w:proofErr w:type="spellEnd"/>
      <w:r w:rsidRPr="008337D5">
        <w:rPr>
          <w:rFonts w:ascii="Arial" w:eastAsia="Times New Roman" w:hAnsi="Arial" w:cs="Arial"/>
        </w:rPr>
        <w:t xml:space="preserve">́ PKU a </w:t>
      </w:r>
      <w:proofErr w:type="spellStart"/>
      <w:r w:rsidRPr="008337D5">
        <w:rPr>
          <w:rFonts w:ascii="Arial" w:eastAsia="Times New Roman" w:hAnsi="Arial" w:cs="Arial"/>
        </w:rPr>
        <w:t>jiných</w:t>
      </w:r>
      <w:proofErr w:type="spellEnd"/>
      <w:r w:rsidRPr="008337D5">
        <w:rPr>
          <w:rFonts w:ascii="Arial" w:eastAsia="Times New Roman" w:hAnsi="Arial" w:cs="Arial"/>
        </w:rPr>
        <w:t xml:space="preserve"> DMP. Z textu </w:t>
      </w:r>
      <w:proofErr w:type="spellStart"/>
      <w:r w:rsidRPr="008337D5">
        <w:rPr>
          <w:rFonts w:ascii="Arial" w:eastAsia="Times New Roman" w:hAnsi="Arial" w:cs="Arial"/>
        </w:rPr>
        <w:t>vyplývalo</w:t>
      </w:r>
      <w:proofErr w:type="spellEnd"/>
      <w:r w:rsidRPr="008337D5">
        <w:rPr>
          <w:rFonts w:ascii="Arial" w:eastAsia="Times New Roman" w:hAnsi="Arial" w:cs="Arial"/>
        </w:rPr>
        <w:t xml:space="preserve">, </w:t>
      </w:r>
      <w:proofErr w:type="spellStart"/>
      <w:r w:rsidRPr="008337D5">
        <w:rPr>
          <w:rFonts w:ascii="Arial" w:eastAsia="Times New Roman" w:hAnsi="Arial" w:cs="Arial"/>
        </w:rPr>
        <w:t>že</w:t>
      </w:r>
      <w:proofErr w:type="spellEnd"/>
      <w:r w:rsidRPr="008337D5">
        <w:rPr>
          <w:rFonts w:ascii="Arial" w:eastAsia="Times New Roman" w:hAnsi="Arial" w:cs="Arial"/>
        </w:rPr>
        <w:t xml:space="preserve"> i </w:t>
      </w:r>
      <w:proofErr w:type="spellStart"/>
      <w:r w:rsidRPr="008337D5">
        <w:rPr>
          <w:rFonts w:ascii="Arial" w:eastAsia="Times New Roman" w:hAnsi="Arial" w:cs="Arial"/>
        </w:rPr>
        <w:t>zdánlive</w:t>
      </w:r>
      <w:proofErr w:type="spellEnd"/>
      <w:r w:rsidRPr="008337D5">
        <w:rPr>
          <w:rFonts w:ascii="Arial" w:eastAsia="Times New Roman" w:hAnsi="Arial" w:cs="Arial"/>
        </w:rPr>
        <w:t xml:space="preserve">̌ malou </w:t>
      </w:r>
      <w:proofErr w:type="spellStart"/>
      <w:r w:rsidRPr="008337D5">
        <w:rPr>
          <w:rFonts w:ascii="Arial" w:eastAsia="Times New Roman" w:hAnsi="Arial" w:cs="Arial"/>
        </w:rPr>
        <w:t>změnou</w:t>
      </w:r>
      <w:proofErr w:type="spellEnd"/>
      <w:r w:rsidRPr="008337D5">
        <w:rPr>
          <w:rFonts w:ascii="Arial" w:eastAsia="Times New Roman" w:hAnsi="Arial" w:cs="Arial"/>
        </w:rPr>
        <w:t xml:space="preserve">, jakou je </w:t>
      </w:r>
      <w:proofErr w:type="spellStart"/>
      <w:r w:rsidRPr="008337D5">
        <w:rPr>
          <w:rFonts w:ascii="Arial" w:eastAsia="Times New Roman" w:hAnsi="Arial" w:cs="Arial"/>
        </w:rPr>
        <w:t>přidáni</w:t>
      </w:r>
      <w:proofErr w:type="spellEnd"/>
      <w:r w:rsidRPr="008337D5">
        <w:rPr>
          <w:rFonts w:ascii="Arial" w:eastAsia="Times New Roman" w:hAnsi="Arial" w:cs="Arial"/>
        </w:rPr>
        <w:t xml:space="preserve">́ </w:t>
      </w:r>
      <w:proofErr w:type="spellStart"/>
      <w:r w:rsidRPr="008337D5">
        <w:rPr>
          <w:rFonts w:ascii="Arial" w:eastAsia="Times New Roman" w:hAnsi="Arial" w:cs="Arial"/>
        </w:rPr>
        <w:t>nového</w:t>
      </w:r>
      <w:proofErr w:type="spellEnd"/>
      <w:r w:rsidRPr="008337D5">
        <w:rPr>
          <w:rFonts w:ascii="Arial" w:eastAsia="Times New Roman" w:hAnsi="Arial" w:cs="Arial"/>
        </w:rPr>
        <w:t xml:space="preserve"> filtru, lze zkvalitnit </w:t>
      </w:r>
      <w:proofErr w:type="spellStart"/>
      <w:r w:rsidRPr="008337D5">
        <w:rPr>
          <w:rFonts w:ascii="Arial" w:eastAsia="Times New Roman" w:hAnsi="Arial" w:cs="Arial"/>
        </w:rPr>
        <w:t>život</w:t>
      </w:r>
      <w:proofErr w:type="spellEnd"/>
      <w:r w:rsidRPr="008337D5">
        <w:rPr>
          <w:rFonts w:ascii="Arial" w:eastAsia="Times New Roman" w:hAnsi="Arial" w:cs="Arial"/>
        </w:rPr>
        <w:t xml:space="preserve"> </w:t>
      </w:r>
      <w:proofErr w:type="spellStart"/>
      <w:r w:rsidRPr="008337D5">
        <w:rPr>
          <w:rFonts w:ascii="Arial" w:eastAsia="Times New Roman" w:hAnsi="Arial" w:cs="Arial"/>
        </w:rPr>
        <w:t>stovkám</w:t>
      </w:r>
      <w:proofErr w:type="spellEnd"/>
      <w:r w:rsidRPr="008337D5">
        <w:rPr>
          <w:rFonts w:ascii="Arial" w:eastAsia="Times New Roman" w:hAnsi="Arial" w:cs="Arial"/>
        </w:rPr>
        <w:t xml:space="preserve"> osob, </w:t>
      </w:r>
      <w:proofErr w:type="spellStart"/>
      <w:r w:rsidRPr="008337D5">
        <w:rPr>
          <w:rFonts w:ascii="Arial" w:eastAsia="Times New Roman" w:hAnsi="Arial" w:cs="Arial"/>
        </w:rPr>
        <w:t>ktere</w:t>
      </w:r>
      <w:proofErr w:type="spellEnd"/>
      <w:r w:rsidRPr="008337D5">
        <w:rPr>
          <w:rFonts w:ascii="Arial" w:eastAsia="Times New Roman" w:hAnsi="Arial" w:cs="Arial"/>
        </w:rPr>
        <w:t xml:space="preserve">́ </w:t>
      </w:r>
      <w:proofErr w:type="spellStart"/>
      <w:r w:rsidRPr="008337D5">
        <w:rPr>
          <w:rFonts w:ascii="Arial" w:eastAsia="Times New Roman" w:hAnsi="Arial" w:cs="Arial"/>
        </w:rPr>
        <w:t>směji</w:t>
      </w:r>
      <w:proofErr w:type="spellEnd"/>
      <w:r w:rsidRPr="008337D5">
        <w:rPr>
          <w:rFonts w:ascii="Arial" w:eastAsia="Times New Roman" w:hAnsi="Arial" w:cs="Arial"/>
        </w:rPr>
        <w:t xml:space="preserve">́ </w:t>
      </w:r>
      <w:proofErr w:type="spellStart"/>
      <w:r w:rsidRPr="008337D5">
        <w:rPr>
          <w:rFonts w:ascii="Arial" w:eastAsia="Times New Roman" w:hAnsi="Arial" w:cs="Arial"/>
        </w:rPr>
        <w:t>sníst</w:t>
      </w:r>
      <w:proofErr w:type="spellEnd"/>
      <w:r w:rsidRPr="008337D5">
        <w:rPr>
          <w:rFonts w:ascii="Arial" w:eastAsia="Times New Roman" w:hAnsi="Arial" w:cs="Arial"/>
        </w:rPr>
        <w:t xml:space="preserve"> pouze </w:t>
      </w:r>
      <w:proofErr w:type="spellStart"/>
      <w:r w:rsidRPr="008337D5">
        <w:rPr>
          <w:rFonts w:ascii="Arial" w:eastAsia="Times New Roman" w:hAnsi="Arial" w:cs="Arial"/>
        </w:rPr>
        <w:t>několik</w:t>
      </w:r>
      <w:proofErr w:type="spellEnd"/>
      <w:r w:rsidRPr="008337D5">
        <w:rPr>
          <w:rFonts w:ascii="Arial" w:eastAsia="Times New Roman" w:hAnsi="Arial" w:cs="Arial"/>
        </w:rPr>
        <w:t xml:space="preserve"> </w:t>
      </w:r>
      <w:proofErr w:type="spellStart"/>
      <w:r w:rsidRPr="008337D5">
        <w:rPr>
          <w:rFonts w:ascii="Arial" w:eastAsia="Times New Roman" w:hAnsi="Arial" w:cs="Arial"/>
        </w:rPr>
        <w:t>málo</w:t>
      </w:r>
      <w:proofErr w:type="spellEnd"/>
      <w:r w:rsidRPr="008337D5">
        <w:rPr>
          <w:rFonts w:ascii="Arial" w:eastAsia="Times New Roman" w:hAnsi="Arial" w:cs="Arial"/>
        </w:rPr>
        <w:t xml:space="preserve"> gramů </w:t>
      </w:r>
      <w:proofErr w:type="spellStart"/>
      <w:r w:rsidRPr="008337D5">
        <w:rPr>
          <w:rFonts w:ascii="Arial" w:eastAsia="Times New Roman" w:hAnsi="Arial" w:cs="Arial"/>
        </w:rPr>
        <w:t>bílkovin</w:t>
      </w:r>
      <w:proofErr w:type="spellEnd"/>
      <w:r w:rsidRPr="008337D5">
        <w:rPr>
          <w:rFonts w:ascii="Arial" w:eastAsia="Times New Roman" w:hAnsi="Arial" w:cs="Arial"/>
        </w:rPr>
        <w:t xml:space="preserve"> </w:t>
      </w:r>
      <w:proofErr w:type="spellStart"/>
      <w:r w:rsidRPr="008337D5">
        <w:rPr>
          <w:rFonts w:ascii="Arial" w:eastAsia="Times New Roman" w:hAnsi="Arial" w:cs="Arial"/>
        </w:rPr>
        <w:t>denne</w:t>
      </w:r>
      <w:proofErr w:type="spellEnd"/>
      <w:r w:rsidRPr="008337D5">
        <w:rPr>
          <w:rFonts w:ascii="Arial" w:eastAsia="Times New Roman" w:hAnsi="Arial" w:cs="Arial"/>
        </w:rPr>
        <w:t xml:space="preserve">̌, </w:t>
      </w:r>
      <w:proofErr w:type="spellStart"/>
      <w:r w:rsidRPr="008337D5">
        <w:rPr>
          <w:rFonts w:ascii="Arial" w:eastAsia="Times New Roman" w:hAnsi="Arial" w:cs="Arial"/>
        </w:rPr>
        <w:t>aniz</w:t>
      </w:r>
      <w:proofErr w:type="spellEnd"/>
      <w:r w:rsidRPr="008337D5">
        <w:rPr>
          <w:rFonts w:ascii="Arial" w:eastAsia="Times New Roman" w:hAnsi="Arial" w:cs="Arial"/>
        </w:rPr>
        <w:t xml:space="preserve">̌ by </w:t>
      </w:r>
      <w:r w:rsidR="00AC5E0A">
        <w:rPr>
          <w:rFonts w:ascii="Arial" w:eastAsia="Times New Roman" w:hAnsi="Arial" w:cs="Arial"/>
        </w:rPr>
        <w:t>došlo k </w:t>
      </w:r>
      <w:proofErr w:type="spellStart"/>
      <w:r w:rsidR="00AC5E0A">
        <w:rPr>
          <w:rFonts w:ascii="Arial" w:eastAsia="Times New Roman" w:hAnsi="Arial" w:cs="Arial"/>
        </w:rPr>
        <w:t>ohřrožení</w:t>
      </w:r>
      <w:proofErr w:type="spellEnd"/>
      <w:r w:rsidR="00AC5E0A">
        <w:rPr>
          <w:rFonts w:ascii="Arial" w:eastAsia="Times New Roman" w:hAnsi="Arial" w:cs="Arial"/>
        </w:rPr>
        <w:t xml:space="preserve"> jejich</w:t>
      </w:r>
      <w:r w:rsidRPr="008337D5">
        <w:rPr>
          <w:rFonts w:ascii="Arial" w:eastAsia="Times New Roman" w:hAnsi="Arial" w:cs="Arial"/>
        </w:rPr>
        <w:t xml:space="preserve"> </w:t>
      </w:r>
      <w:proofErr w:type="spellStart"/>
      <w:r w:rsidRPr="008337D5">
        <w:rPr>
          <w:rFonts w:ascii="Arial" w:eastAsia="Times New Roman" w:hAnsi="Arial" w:cs="Arial"/>
        </w:rPr>
        <w:t>zdravi</w:t>
      </w:r>
      <w:proofErr w:type="spellEnd"/>
      <w:r w:rsidRPr="008337D5">
        <w:rPr>
          <w:rFonts w:ascii="Arial" w:eastAsia="Times New Roman" w:hAnsi="Arial" w:cs="Arial"/>
        </w:rPr>
        <w:t>́. </w:t>
      </w:r>
    </w:p>
    <w:p w14:paraId="168CBA67" w14:textId="0CC1F25D" w:rsidR="008337D5" w:rsidRPr="008337D5" w:rsidRDefault="008337D5" w:rsidP="00AC5E0A">
      <w:pPr>
        <w:spacing w:before="240" w:after="240"/>
        <w:jc w:val="both"/>
        <w:rPr>
          <w:rFonts w:ascii="Arial" w:eastAsia="Times New Roman" w:hAnsi="Arial" w:cs="Arial"/>
          <w:color w:val="auto"/>
        </w:rPr>
      </w:pPr>
      <w:r w:rsidRPr="008337D5">
        <w:rPr>
          <w:rFonts w:ascii="Arial" w:eastAsia="Times New Roman" w:hAnsi="Arial" w:cs="Arial"/>
        </w:rPr>
        <w:t>„</w:t>
      </w:r>
      <w:proofErr w:type="spellStart"/>
      <w:r w:rsidRPr="008337D5">
        <w:rPr>
          <w:rFonts w:ascii="Arial" w:eastAsia="Times New Roman" w:hAnsi="Arial" w:cs="Arial"/>
          <w:i/>
          <w:iCs/>
        </w:rPr>
        <w:t>Dlouhodobe</w:t>
      </w:r>
      <w:proofErr w:type="spellEnd"/>
      <w:r w:rsidRPr="008337D5">
        <w:rPr>
          <w:rFonts w:ascii="Arial" w:eastAsia="Times New Roman" w:hAnsi="Arial" w:cs="Arial"/>
          <w:i/>
          <w:iCs/>
        </w:rPr>
        <w:t xml:space="preserve">̌ sledujeme </w:t>
      </w:r>
      <w:proofErr w:type="spellStart"/>
      <w:r w:rsidRPr="008337D5">
        <w:rPr>
          <w:rFonts w:ascii="Arial" w:eastAsia="Times New Roman" w:hAnsi="Arial" w:cs="Arial"/>
          <w:i/>
          <w:iCs/>
        </w:rPr>
        <w:t>zájem</w:t>
      </w:r>
      <w:proofErr w:type="spellEnd"/>
      <w:r w:rsidRPr="008337D5">
        <w:rPr>
          <w:rFonts w:ascii="Arial" w:eastAsia="Times New Roman" w:hAnsi="Arial" w:cs="Arial"/>
          <w:i/>
          <w:iCs/>
        </w:rPr>
        <w:t xml:space="preserve"> </w:t>
      </w:r>
      <w:proofErr w:type="spellStart"/>
      <w:r w:rsidRPr="008337D5">
        <w:rPr>
          <w:rFonts w:ascii="Arial" w:eastAsia="Times New Roman" w:hAnsi="Arial" w:cs="Arial"/>
          <w:i/>
          <w:iCs/>
        </w:rPr>
        <w:t>Rohlíku</w:t>
      </w:r>
      <w:proofErr w:type="spellEnd"/>
      <w:r w:rsidRPr="008337D5">
        <w:rPr>
          <w:rFonts w:ascii="Arial" w:eastAsia="Times New Roman" w:hAnsi="Arial" w:cs="Arial"/>
          <w:i/>
          <w:iCs/>
        </w:rPr>
        <w:t xml:space="preserve"> o </w:t>
      </w:r>
      <w:proofErr w:type="spellStart"/>
      <w:r w:rsidRPr="008337D5">
        <w:rPr>
          <w:rFonts w:ascii="Arial" w:eastAsia="Times New Roman" w:hAnsi="Arial" w:cs="Arial"/>
          <w:i/>
          <w:iCs/>
        </w:rPr>
        <w:t>různe</w:t>
      </w:r>
      <w:proofErr w:type="spellEnd"/>
      <w:r w:rsidRPr="008337D5">
        <w:rPr>
          <w:rFonts w:ascii="Arial" w:eastAsia="Times New Roman" w:hAnsi="Arial" w:cs="Arial"/>
          <w:i/>
          <w:iCs/>
        </w:rPr>
        <w:t xml:space="preserve">́ </w:t>
      </w:r>
      <w:proofErr w:type="spellStart"/>
      <w:r w:rsidRPr="008337D5">
        <w:rPr>
          <w:rFonts w:ascii="Arial" w:eastAsia="Times New Roman" w:hAnsi="Arial" w:cs="Arial"/>
          <w:i/>
          <w:iCs/>
        </w:rPr>
        <w:t>výživove</w:t>
      </w:r>
      <w:proofErr w:type="spellEnd"/>
      <w:r w:rsidRPr="008337D5">
        <w:rPr>
          <w:rFonts w:ascii="Arial" w:eastAsia="Times New Roman" w:hAnsi="Arial" w:cs="Arial"/>
          <w:i/>
          <w:iCs/>
        </w:rPr>
        <w:t xml:space="preserve">́ trendy a </w:t>
      </w:r>
      <w:proofErr w:type="spellStart"/>
      <w:r w:rsidRPr="008337D5">
        <w:rPr>
          <w:rFonts w:ascii="Arial" w:eastAsia="Times New Roman" w:hAnsi="Arial" w:cs="Arial"/>
          <w:i/>
          <w:iCs/>
        </w:rPr>
        <w:t>důraz</w:t>
      </w:r>
      <w:proofErr w:type="spellEnd"/>
      <w:r w:rsidRPr="008337D5">
        <w:rPr>
          <w:rFonts w:ascii="Arial" w:eastAsia="Times New Roman" w:hAnsi="Arial" w:cs="Arial"/>
          <w:i/>
          <w:iCs/>
        </w:rPr>
        <w:t xml:space="preserve"> na </w:t>
      </w:r>
      <w:proofErr w:type="spellStart"/>
      <w:r w:rsidRPr="008337D5">
        <w:rPr>
          <w:rFonts w:ascii="Arial" w:eastAsia="Times New Roman" w:hAnsi="Arial" w:cs="Arial"/>
          <w:i/>
          <w:iCs/>
        </w:rPr>
        <w:t>přehledne</w:t>
      </w:r>
      <w:proofErr w:type="spellEnd"/>
      <w:r w:rsidRPr="008337D5">
        <w:rPr>
          <w:rFonts w:ascii="Arial" w:eastAsia="Times New Roman" w:hAnsi="Arial" w:cs="Arial"/>
          <w:i/>
          <w:iCs/>
        </w:rPr>
        <w:t xml:space="preserve">́ a </w:t>
      </w:r>
      <w:proofErr w:type="spellStart"/>
      <w:r w:rsidRPr="008337D5">
        <w:rPr>
          <w:rFonts w:ascii="Arial" w:eastAsia="Times New Roman" w:hAnsi="Arial" w:cs="Arial"/>
          <w:i/>
          <w:iCs/>
        </w:rPr>
        <w:t>spolehlive</w:t>
      </w:r>
      <w:proofErr w:type="spellEnd"/>
      <w:r w:rsidRPr="008337D5">
        <w:rPr>
          <w:rFonts w:ascii="Arial" w:eastAsia="Times New Roman" w:hAnsi="Arial" w:cs="Arial"/>
          <w:i/>
          <w:iCs/>
        </w:rPr>
        <w:t xml:space="preserve">́ informace o </w:t>
      </w:r>
      <w:proofErr w:type="spellStart"/>
      <w:r w:rsidRPr="008337D5">
        <w:rPr>
          <w:rFonts w:ascii="Arial" w:eastAsia="Times New Roman" w:hAnsi="Arial" w:cs="Arial"/>
          <w:i/>
          <w:iCs/>
        </w:rPr>
        <w:t>složeni</w:t>
      </w:r>
      <w:proofErr w:type="spellEnd"/>
      <w:r w:rsidRPr="008337D5">
        <w:rPr>
          <w:rFonts w:ascii="Arial" w:eastAsia="Times New Roman" w:hAnsi="Arial" w:cs="Arial"/>
          <w:i/>
          <w:iCs/>
        </w:rPr>
        <w:t xml:space="preserve">́ produktů. Tato inovace </w:t>
      </w:r>
      <w:proofErr w:type="spellStart"/>
      <w:r w:rsidRPr="008337D5">
        <w:rPr>
          <w:rFonts w:ascii="Arial" w:eastAsia="Times New Roman" w:hAnsi="Arial" w:cs="Arial"/>
          <w:i/>
          <w:iCs/>
        </w:rPr>
        <w:t>výrazne</w:t>
      </w:r>
      <w:proofErr w:type="spellEnd"/>
      <w:r w:rsidRPr="008337D5">
        <w:rPr>
          <w:rFonts w:ascii="Arial" w:eastAsia="Times New Roman" w:hAnsi="Arial" w:cs="Arial"/>
          <w:i/>
          <w:iCs/>
        </w:rPr>
        <w:t xml:space="preserve">̌ usnadní </w:t>
      </w:r>
      <w:proofErr w:type="spellStart"/>
      <w:r w:rsidRPr="008337D5">
        <w:rPr>
          <w:rFonts w:ascii="Arial" w:eastAsia="Times New Roman" w:hAnsi="Arial" w:cs="Arial"/>
          <w:i/>
          <w:iCs/>
        </w:rPr>
        <w:t>nakupováni</w:t>
      </w:r>
      <w:proofErr w:type="spellEnd"/>
      <w:r w:rsidRPr="008337D5">
        <w:rPr>
          <w:rFonts w:ascii="Arial" w:eastAsia="Times New Roman" w:hAnsi="Arial" w:cs="Arial"/>
          <w:i/>
          <w:iCs/>
        </w:rPr>
        <w:t xml:space="preserve">́ </w:t>
      </w:r>
      <w:proofErr w:type="spellStart"/>
      <w:r w:rsidRPr="008337D5">
        <w:rPr>
          <w:rFonts w:ascii="Arial" w:eastAsia="Times New Roman" w:hAnsi="Arial" w:cs="Arial"/>
          <w:i/>
          <w:iCs/>
        </w:rPr>
        <w:t>našim</w:t>
      </w:r>
      <w:proofErr w:type="spellEnd"/>
      <w:r w:rsidRPr="008337D5">
        <w:rPr>
          <w:rFonts w:ascii="Arial" w:eastAsia="Times New Roman" w:hAnsi="Arial" w:cs="Arial"/>
          <w:i/>
          <w:iCs/>
        </w:rPr>
        <w:t xml:space="preserve"> pacientům a stane se důvěryhodným </w:t>
      </w:r>
      <w:proofErr w:type="spellStart"/>
      <w:r w:rsidRPr="008337D5">
        <w:rPr>
          <w:rFonts w:ascii="Arial" w:eastAsia="Times New Roman" w:hAnsi="Arial" w:cs="Arial"/>
          <w:i/>
          <w:iCs/>
        </w:rPr>
        <w:t>způsobem</w:t>
      </w:r>
      <w:proofErr w:type="spellEnd"/>
      <w:r w:rsidRPr="008337D5">
        <w:rPr>
          <w:rFonts w:ascii="Arial" w:eastAsia="Times New Roman" w:hAnsi="Arial" w:cs="Arial"/>
          <w:i/>
          <w:iCs/>
        </w:rPr>
        <w:t xml:space="preserve">, jak </w:t>
      </w:r>
      <w:proofErr w:type="spellStart"/>
      <w:r w:rsidRPr="008337D5">
        <w:rPr>
          <w:rFonts w:ascii="Arial" w:eastAsia="Times New Roman" w:hAnsi="Arial" w:cs="Arial"/>
          <w:i/>
          <w:iCs/>
        </w:rPr>
        <w:t>získat</w:t>
      </w:r>
      <w:proofErr w:type="spellEnd"/>
      <w:r w:rsidRPr="008337D5">
        <w:rPr>
          <w:rFonts w:ascii="Arial" w:eastAsia="Times New Roman" w:hAnsi="Arial" w:cs="Arial"/>
          <w:i/>
          <w:iCs/>
        </w:rPr>
        <w:t xml:space="preserve"> potraviny, </w:t>
      </w:r>
      <w:proofErr w:type="spellStart"/>
      <w:r w:rsidRPr="008337D5">
        <w:rPr>
          <w:rFonts w:ascii="Arial" w:eastAsia="Times New Roman" w:hAnsi="Arial" w:cs="Arial"/>
          <w:i/>
          <w:iCs/>
        </w:rPr>
        <w:t>ktere</w:t>
      </w:r>
      <w:proofErr w:type="spellEnd"/>
      <w:r w:rsidRPr="008337D5">
        <w:rPr>
          <w:rFonts w:ascii="Arial" w:eastAsia="Times New Roman" w:hAnsi="Arial" w:cs="Arial"/>
          <w:i/>
          <w:iCs/>
        </w:rPr>
        <w:t xml:space="preserve">́ nejsou </w:t>
      </w:r>
      <w:proofErr w:type="spellStart"/>
      <w:r w:rsidRPr="008337D5">
        <w:rPr>
          <w:rFonts w:ascii="Arial" w:eastAsia="Times New Roman" w:hAnsi="Arial" w:cs="Arial"/>
          <w:i/>
          <w:iCs/>
        </w:rPr>
        <w:t>ohrožením</w:t>
      </w:r>
      <w:proofErr w:type="spellEnd"/>
      <w:r w:rsidRPr="008337D5">
        <w:rPr>
          <w:rFonts w:ascii="Arial" w:eastAsia="Times New Roman" w:hAnsi="Arial" w:cs="Arial"/>
          <w:i/>
          <w:iCs/>
        </w:rPr>
        <w:t xml:space="preserve"> pro jejich </w:t>
      </w:r>
      <w:proofErr w:type="spellStart"/>
      <w:r w:rsidRPr="008337D5">
        <w:rPr>
          <w:rFonts w:ascii="Arial" w:eastAsia="Times New Roman" w:hAnsi="Arial" w:cs="Arial"/>
          <w:i/>
          <w:iCs/>
        </w:rPr>
        <w:t>zdravi</w:t>
      </w:r>
      <w:proofErr w:type="spellEnd"/>
      <w:r w:rsidRPr="008337D5">
        <w:rPr>
          <w:rFonts w:ascii="Arial" w:eastAsia="Times New Roman" w:hAnsi="Arial" w:cs="Arial"/>
          <w:i/>
          <w:iCs/>
        </w:rPr>
        <w:t>́</w:t>
      </w:r>
      <w:r w:rsidRPr="008337D5">
        <w:rPr>
          <w:rFonts w:ascii="Arial" w:eastAsia="Times New Roman" w:hAnsi="Arial" w:cs="Arial"/>
        </w:rPr>
        <w:t xml:space="preserve">," </w:t>
      </w:r>
      <w:proofErr w:type="spellStart"/>
      <w:r w:rsidRPr="008337D5">
        <w:rPr>
          <w:rFonts w:ascii="Arial" w:eastAsia="Times New Roman" w:hAnsi="Arial" w:cs="Arial"/>
        </w:rPr>
        <w:t>vysvětluje</w:t>
      </w:r>
      <w:proofErr w:type="spellEnd"/>
      <w:r w:rsidRPr="008337D5">
        <w:rPr>
          <w:rFonts w:ascii="Arial" w:eastAsia="Times New Roman" w:hAnsi="Arial" w:cs="Arial"/>
        </w:rPr>
        <w:t xml:space="preserve"> Ing. </w:t>
      </w:r>
      <w:proofErr w:type="spellStart"/>
      <w:r w:rsidRPr="008337D5">
        <w:rPr>
          <w:rFonts w:ascii="Arial" w:eastAsia="Times New Roman" w:hAnsi="Arial" w:cs="Arial"/>
        </w:rPr>
        <w:t>Šárka</w:t>
      </w:r>
      <w:proofErr w:type="spellEnd"/>
      <w:r w:rsidRPr="008337D5">
        <w:rPr>
          <w:rFonts w:ascii="Arial" w:eastAsia="Times New Roman" w:hAnsi="Arial" w:cs="Arial"/>
        </w:rPr>
        <w:t xml:space="preserve"> </w:t>
      </w:r>
      <w:proofErr w:type="spellStart"/>
      <w:r w:rsidRPr="008337D5">
        <w:rPr>
          <w:rFonts w:ascii="Arial" w:eastAsia="Times New Roman" w:hAnsi="Arial" w:cs="Arial"/>
        </w:rPr>
        <w:t>Štěrbova</w:t>
      </w:r>
      <w:proofErr w:type="spellEnd"/>
      <w:r w:rsidRPr="008337D5">
        <w:rPr>
          <w:rFonts w:ascii="Arial" w:eastAsia="Times New Roman" w:hAnsi="Arial" w:cs="Arial"/>
        </w:rPr>
        <w:t xml:space="preserve">́ z </w:t>
      </w:r>
      <w:proofErr w:type="spellStart"/>
      <w:r w:rsidRPr="008337D5">
        <w:rPr>
          <w:rFonts w:ascii="Arial" w:eastAsia="Times New Roman" w:hAnsi="Arial" w:cs="Arial"/>
        </w:rPr>
        <w:t>Národního</w:t>
      </w:r>
      <w:proofErr w:type="spellEnd"/>
      <w:r w:rsidRPr="008337D5">
        <w:rPr>
          <w:rFonts w:ascii="Arial" w:eastAsia="Times New Roman" w:hAnsi="Arial" w:cs="Arial"/>
        </w:rPr>
        <w:t xml:space="preserve"> </w:t>
      </w:r>
      <w:proofErr w:type="spellStart"/>
      <w:r w:rsidRPr="008337D5">
        <w:rPr>
          <w:rFonts w:ascii="Arial" w:eastAsia="Times New Roman" w:hAnsi="Arial" w:cs="Arial"/>
        </w:rPr>
        <w:t>sdruženi</w:t>
      </w:r>
      <w:proofErr w:type="spellEnd"/>
      <w:r w:rsidRPr="008337D5">
        <w:rPr>
          <w:rFonts w:ascii="Arial" w:eastAsia="Times New Roman" w:hAnsi="Arial" w:cs="Arial"/>
        </w:rPr>
        <w:t xml:space="preserve">́ PKU a </w:t>
      </w:r>
      <w:proofErr w:type="spellStart"/>
      <w:r w:rsidRPr="008337D5">
        <w:rPr>
          <w:rFonts w:ascii="Arial" w:eastAsia="Times New Roman" w:hAnsi="Arial" w:cs="Arial"/>
        </w:rPr>
        <w:t>jiných</w:t>
      </w:r>
      <w:proofErr w:type="spellEnd"/>
      <w:r w:rsidRPr="008337D5">
        <w:rPr>
          <w:rFonts w:ascii="Arial" w:eastAsia="Times New Roman" w:hAnsi="Arial" w:cs="Arial"/>
        </w:rPr>
        <w:t xml:space="preserve"> DMP.</w:t>
      </w:r>
      <w:r w:rsidRPr="008337D5">
        <w:rPr>
          <w:rFonts w:ascii="Arial" w:eastAsia="Times New Roman" w:hAnsi="Arial" w:cs="Arial"/>
          <w:color w:val="000000"/>
        </w:rPr>
        <w:t>                                            </w:t>
      </w:r>
    </w:p>
    <w:p w14:paraId="29E17C36" w14:textId="77777777" w:rsidR="006458E0" w:rsidRPr="008337D5" w:rsidRDefault="006458E0" w:rsidP="008337D5">
      <w:pPr>
        <w:rPr>
          <w:rFonts w:ascii="Arial" w:hAnsi="Arial" w:cs="Arial"/>
        </w:rPr>
      </w:pPr>
    </w:p>
    <w:sectPr w:rsidR="006458E0" w:rsidRPr="008337D5">
      <w:headerReference w:type="default" r:id="rId9"/>
      <w:footerReference w:type="default" r:id="rId10"/>
      <w:pgSz w:w="11906" w:h="16838"/>
      <w:pgMar w:top="2232" w:right="1417" w:bottom="1417" w:left="1417" w:header="708"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486F8" w14:textId="77777777" w:rsidR="00434311" w:rsidRDefault="00434311">
      <w:r>
        <w:separator/>
      </w:r>
    </w:p>
  </w:endnote>
  <w:endnote w:type="continuationSeparator" w:id="0">
    <w:p w14:paraId="2B58BDE9" w14:textId="77777777" w:rsidR="00434311" w:rsidRDefault="0043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D408" w14:textId="77777777" w:rsidR="006458E0" w:rsidRDefault="006458E0">
    <w:pPr>
      <w:pBdr>
        <w:top w:val="none" w:sz="0" w:space="0" w:color="000000"/>
        <w:left w:val="none" w:sz="0" w:space="0" w:color="000000"/>
        <w:bottom w:val="none" w:sz="0" w:space="0" w:color="000000"/>
        <w:right w:val="none" w:sz="0" w:space="0" w:color="000000"/>
        <w:between w:val="none" w:sz="0" w:space="0" w:color="000000"/>
      </w:pBdr>
      <w:spacing w:line="276" w:lineRule="auto"/>
      <w:jc w:val="both"/>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7C9F0" w14:textId="77777777" w:rsidR="00434311" w:rsidRDefault="00434311">
      <w:r>
        <w:separator/>
      </w:r>
    </w:p>
  </w:footnote>
  <w:footnote w:type="continuationSeparator" w:id="0">
    <w:p w14:paraId="11062D4A" w14:textId="77777777" w:rsidR="00434311" w:rsidRDefault="00434311">
      <w:r>
        <w:continuationSeparator/>
      </w:r>
    </w:p>
  </w:footnote>
  <w:footnote w:id="1">
    <w:p w14:paraId="08C45BBC" w14:textId="60F81F5F" w:rsidR="00AC5E0A" w:rsidRPr="00AC5E0A" w:rsidRDefault="00AC5E0A">
      <w:pPr>
        <w:pStyle w:val="Textpoznpodarou"/>
        <w:rPr>
          <w:rFonts w:ascii="Arial" w:hAnsi="Arial" w:cs="Arial"/>
        </w:rPr>
      </w:pPr>
      <w:r w:rsidRPr="00AC5E0A">
        <w:rPr>
          <w:rStyle w:val="Znakapoznpodarou"/>
          <w:rFonts w:ascii="Arial" w:hAnsi="Arial" w:cs="Arial"/>
        </w:rPr>
        <w:footnoteRef/>
      </w:r>
      <w:r w:rsidRPr="00AC5E0A">
        <w:rPr>
          <w:rFonts w:ascii="Arial" w:hAnsi="Arial" w:cs="Arial"/>
        </w:rPr>
        <w:t xml:space="preserve"> Data Českého statistického úřadu a specializovaných webů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0953" w14:textId="77777777" w:rsidR="006458E0" w:rsidRDefault="00000000">
    <w:pPr>
      <w:pBdr>
        <w:top w:val="nil"/>
        <w:left w:val="nil"/>
        <w:bottom w:val="nil"/>
        <w:right w:val="nil"/>
        <w:between w:val="nil"/>
      </w:pBdr>
      <w:tabs>
        <w:tab w:val="center" w:pos="4153"/>
        <w:tab w:val="right" w:pos="8306"/>
      </w:tabs>
      <w:jc w:val="right"/>
      <w:rPr>
        <w:rFonts w:eastAsia="Calibri"/>
        <w:b/>
        <w:color w:val="000000"/>
        <w:sz w:val="28"/>
        <w:szCs w:val="28"/>
      </w:rPr>
    </w:pPr>
    <w:r>
      <w:rPr>
        <w:rFonts w:eastAsia="Calibri"/>
        <w:b/>
        <w:color w:val="000000"/>
        <w:sz w:val="28"/>
        <w:szCs w:val="28"/>
      </w:rPr>
      <w:t>Tisková informace</w:t>
    </w:r>
    <w:r>
      <w:rPr>
        <w:noProof/>
      </w:rPr>
      <w:drawing>
        <wp:anchor distT="0" distB="0" distL="114300" distR="114300" simplePos="0" relativeHeight="251658240" behindDoc="0" locked="0" layoutInCell="1" hidden="0" allowOverlap="1" wp14:anchorId="39BEEDC4" wp14:editId="6CB44C1F">
          <wp:simplePos x="0" y="0"/>
          <wp:positionH relativeFrom="column">
            <wp:posOffset>-36181</wp:posOffset>
          </wp:positionH>
          <wp:positionV relativeFrom="paragraph">
            <wp:posOffset>-180961</wp:posOffset>
          </wp:positionV>
          <wp:extent cx="1737360" cy="951230"/>
          <wp:effectExtent l="0" t="0" r="0" b="0"/>
          <wp:wrapSquare wrapText="bothSides" distT="0" distB="0" distL="114300" distR="114300"/>
          <wp:docPr id="15" name="image1.png" descr="Macintosh HD:Users:janina:Desktop:Snímek obrazovky 2018-06-21 v 9.08.59.png"/>
          <wp:cNvGraphicFramePr/>
          <a:graphic xmlns:a="http://schemas.openxmlformats.org/drawingml/2006/main">
            <a:graphicData uri="http://schemas.openxmlformats.org/drawingml/2006/picture">
              <pic:pic xmlns:pic="http://schemas.openxmlformats.org/drawingml/2006/picture">
                <pic:nvPicPr>
                  <pic:cNvPr id="0" name="image1.png" descr="Macintosh HD:Users:janina:Desktop:Snímek obrazovky 2018-06-21 v 9.08.59.png"/>
                  <pic:cNvPicPr preferRelativeResize="0"/>
                </pic:nvPicPr>
                <pic:blipFill>
                  <a:blip r:embed="rId1"/>
                  <a:srcRect/>
                  <a:stretch>
                    <a:fillRect/>
                  </a:stretch>
                </pic:blipFill>
                <pic:spPr>
                  <a:xfrm>
                    <a:off x="0" y="0"/>
                    <a:ext cx="1737360" cy="951230"/>
                  </a:xfrm>
                  <a:prstGeom prst="rect">
                    <a:avLst/>
                  </a:prstGeom>
                  <a:ln/>
                </pic:spPr>
              </pic:pic>
            </a:graphicData>
          </a:graphic>
        </wp:anchor>
      </w:drawing>
    </w:r>
  </w:p>
  <w:p w14:paraId="40A7A8B1" w14:textId="77777777" w:rsidR="006458E0" w:rsidRDefault="00000000">
    <w:pPr>
      <w:jc w:val="right"/>
      <w:rPr>
        <w:b/>
        <w:color w:val="000000"/>
        <w:sz w:val="20"/>
        <w:szCs w:val="20"/>
      </w:rPr>
    </w:pPr>
    <w:r>
      <w:rPr>
        <w:b/>
        <w:color w:val="000000"/>
        <w:sz w:val="20"/>
        <w:szCs w:val="20"/>
      </w:rPr>
      <w:t xml:space="preserve">Denisa </w:t>
    </w:r>
    <w:proofErr w:type="spellStart"/>
    <w:r>
      <w:rPr>
        <w:b/>
        <w:color w:val="000000"/>
        <w:sz w:val="20"/>
        <w:szCs w:val="20"/>
      </w:rPr>
      <w:t>Ladka</w:t>
    </w:r>
    <w:proofErr w:type="spellEnd"/>
    <w:r>
      <w:rPr>
        <w:b/>
        <w:color w:val="000000"/>
        <w:sz w:val="20"/>
        <w:szCs w:val="20"/>
      </w:rPr>
      <w:t xml:space="preserve"> </w:t>
    </w:r>
    <w:proofErr w:type="spellStart"/>
    <w:r>
      <w:rPr>
        <w:b/>
        <w:color w:val="000000"/>
        <w:sz w:val="20"/>
        <w:szCs w:val="20"/>
      </w:rPr>
      <w:t>Morgensteinová</w:t>
    </w:r>
    <w:proofErr w:type="spellEnd"/>
  </w:p>
  <w:p w14:paraId="7AFF6B95" w14:textId="77777777" w:rsidR="006458E0" w:rsidRDefault="00000000">
    <w:pPr>
      <w:jc w:val="right"/>
      <w:rPr>
        <w:b/>
        <w:color w:val="000000"/>
        <w:sz w:val="20"/>
        <w:szCs w:val="20"/>
      </w:rPr>
    </w:pPr>
    <w:r>
      <w:rPr>
        <w:b/>
        <w:color w:val="000000"/>
        <w:sz w:val="20"/>
        <w:szCs w:val="20"/>
      </w:rPr>
      <w:t>+ 420 739 723 798</w:t>
    </w:r>
  </w:p>
  <w:p w14:paraId="33CF38CD" w14:textId="01277F35" w:rsidR="006458E0" w:rsidRDefault="00AC5E0A">
    <w:pPr>
      <w:jc w:val="right"/>
      <w:rPr>
        <w:b/>
        <w:color w:val="000000"/>
        <w:sz w:val="28"/>
        <w:szCs w:val="28"/>
      </w:rPr>
    </w:pPr>
    <w:r>
      <w:rPr>
        <w:b/>
        <w:color w:val="000000"/>
        <w:sz w:val="20"/>
        <w:szCs w:val="20"/>
      </w:rPr>
      <w:t>denisa.morgensteinova@heroandoutlaw.com</w:t>
    </w:r>
  </w:p>
  <w:p w14:paraId="2FC2EC1C" w14:textId="77777777" w:rsidR="006458E0" w:rsidRDefault="006458E0">
    <w:pPr>
      <w:pBdr>
        <w:top w:val="nil"/>
        <w:left w:val="nil"/>
        <w:bottom w:val="nil"/>
        <w:right w:val="nil"/>
        <w:between w:val="nil"/>
      </w:pBdr>
      <w:tabs>
        <w:tab w:val="center" w:pos="4153"/>
        <w:tab w:val="right" w:pos="8306"/>
      </w:tabs>
      <w:jc w:val="right"/>
      <w:rPr>
        <w:rFonts w:eastAsia="Calibri"/>
        <w:color w:val="000000"/>
        <w:sz w:val="22"/>
        <w:szCs w:val="22"/>
      </w:rPr>
    </w:pPr>
  </w:p>
  <w:p w14:paraId="63E8CDA1" w14:textId="77777777" w:rsidR="006458E0" w:rsidRDefault="006458E0">
    <w:pPr>
      <w:pBdr>
        <w:top w:val="nil"/>
        <w:left w:val="nil"/>
        <w:bottom w:val="nil"/>
        <w:right w:val="nil"/>
        <w:between w:val="nil"/>
      </w:pBdr>
      <w:tabs>
        <w:tab w:val="center" w:pos="4153"/>
        <w:tab w:val="right" w:pos="8306"/>
      </w:tabs>
      <w:rPr>
        <w:rFonts w:eastAsia="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8E0"/>
    <w:rsid w:val="00125885"/>
    <w:rsid w:val="001F7E78"/>
    <w:rsid w:val="00375AAA"/>
    <w:rsid w:val="00434311"/>
    <w:rsid w:val="004536D5"/>
    <w:rsid w:val="006235A5"/>
    <w:rsid w:val="006458E0"/>
    <w:rsid w:val="008337D5"/>
    <w:rsid w:val="00A16768"/>
    <w:rsid w:val="00AC5E0A"/>
    <w:rsid w:val="00B71D0B"/>
    <w:rsid w:val="00E839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5756939"/>
  <w15:docId w15:val="{8229D376-F684-A044-A714-B22D4FD92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A"/>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41EA"/>
    <w:rPr>
      <w:rFonts w:eastAsia="DengXian"/>
    </w:rPr>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character" w:customStyle="1" w:styleId="ZhlavChar">
    <w:name w:val="Záhlaví Char"/>
    <w:basedOn w:val="Standardnpsmoodstavce"/>
    <w:link w:val="Zhlav"/>
    <w:uiPriority w:val="99"/>
    <w:qFormat/>
    <w:rsid w:val="009341EA"/>
  </w:style>
  <w:style w:type="paragraph" w:styleId="Normlnweb">
    <w:name w:val="Normal (Web)"/>
    <w:basedOn w:val="Normln"/>
    <w:uiPriority w:val="99"/>
    <w:semiHidden/>
    <w:unhideWhenUsed/>
    <w:qFormat/>
    <w:rsid w:val="009341EA"/>
    <w:pPr>
      <w:spacing w:beforeAutospacing="1" w:afterAutospacing="1"/>
    </w:pPr>
    <w:rPr>
      <w:rFonts w:ascii="Times New Roman" w:eastAsia="Times New Roman" w:hAnsi="Times New Roman" w:cs="Times New Roman"/>
    </w:rPr>
  </w:style>
  <w:style w:type="paragraph" w:styleId="Zhlav">
    <w:name w:val="header"/>
    <w:basedOn w:val="Normln"/>
    <w:link w:val="ZhlavChar"/>
    <w:uiPriority w:val="99"/>
    <w:unhideWhenUsed/>
    <w:rsid w:val="009341EA"/>
    <w:pPr>
      <w:tabs>
        <w:tab w:val="center" w:pos="4153"/>
        <w:tab w:val="right" w:pos="8306"/>
      </w:tabs>
    </w:pPr>
    <w:rPr>
      <w:rFonts w:asciiTheme="minorHAnsi" w:eastAsiaTheme="minorEastAsia" w:hAnsiTheme="minorHAnsi"/>
      <w:color w:val="auto"/>
      <w:sz w:val="22"/>
      <w:szCs w:val="22"/>
    </w:rPr>
  </w:style>
  <w:style w:type="character" w:customStyle="1" w:styleId="ZhlavChar1">
    <w:name w:val="Záhlaví Char1"/>
    <w:basedOn w:val="Standardnpsmoodstavce"/>
    <w:uiPriority w:val="99"/>
    <w:semiHidden/>
    <w:rsid w:val="009341EA"/>
    <w:rPr>
      <w:rFonts w:ascii="Calibri" w:eastAsia="DengXian" w:hAnsi="Calibri"/>
      <w:color w:val="00000A"/>
      <w:sz w:val="24"/>
      <w:szCs w:val="24"/>
    </w:rPr>
  </w:style>
  <w:style w:type="paragraph" w:styleId="Zpat">
    <w:name w:val="footer"/>
    <w:basedOn w:val="Normln"/>
    <w:link w:val="ZpatChar"/>
    <w:uiPriority w:val="99"/>
    <w:unhideWhenUsed/>
    <w:rsid w:val="003A6E0F"/>
    <w:pPr>
      <w:tabs>
        <w:tab w:val="center" w:pos="4536"/>
        <w:tab w:val="right" w:pos="9072"/>
      </w:tabs>
    </w:pPr>
  </w:style>
  <w:style w:type="character" w:customStyle="1" w:styleId="ZpatChar">
    <w:name w:val="Zápatí Char"/>
    <w:basedOn w:val="Standardnpsmoodstavce"/>
    <w:link w:val="Zpat"/>
    <w:uiPriority w:val="99"/>
    <w:rsid w:val="003A6E0F"/>
    <w:rPr>
      <w:rFonts w:ascii="Calibri" w:eastAsia="DengXian" w:hAnsi="Calibri"/>
      <w:color w:val="00000A"/>
      <w:sz w:val="24"/>
      <w:szCs w:val="24"/>
    </w:r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Hypertextovodkaz">
    <w:name w:val="Hyperlink"/>
    <w:basedOn w:val="Standardnpsmoodstavce"/>
    <w:uiPriority w:val="99"/>
    <w:unhideWhenUsed/>
    <w:rsid w:val="00375AAA"/>
    <w:rPr>
      <w:color w:val="0563C1" w:themeColor="hyperlink"/>
      <w:u w:val="single"/>
    </w:rPr>
  </w:style>
  <w:style w:type="character" w:styleId="Nevyeenzmnka">
    <w:name w:val="Unresolved Mention"/>
    <w:basedOn w:val="Standardnpsmoodstavce"/>
    <w:uiPriority w:val="99"/>
    <w:semiHidden/>
    <w:unhideWhenUsed/>
    <w:rsid w:val="00375AAA"/>
    <w:rPr>
      <w:color w:val="605E5C"/>
      <w:shd w:val="clear" w:color="auto" w:fill="E1DFDD"/>
    </w:rPr>
  </w:style>
  <w:style w:type="table" w:styleId="Svtltabulkasmkou1">
    <w:name w:val="Grid Table 1 Light"/>
    <w:basedOn w:val="Normlntabulka"/>
    <w:uiPriority w:val="46"/>
    <w:rsid w:val="00AC5E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poznpodarou">
    <w:name w:val="footnote text"/>
    <w:basedOn w:val="Normln"/>
    <w:link w:val="TextpoznpodarouChar"/>
    <w:uiPriority w:val="99"/>
    <w:semiHidden/>
    <w:unhideWhenUsed/>
    <w:rsid w:val="00AC5E0A"/>
    <w:rPr>
      <w:sz w:val="20"/>
      <w:szCs w:val="20"/>
    </w:rPr>
  </w:style>
  <w:style w:type="character" w:customStyle="1" w:styleId="TextpoznpodarouChar">
    <w:name w:val="Text pozn. pod čarou Char"/>
    <w:basedOn w:val="Standardnpsmoodstavce"/>
    <w:link w:val="Textpoznpodarou"/>
    <w:uiPriority w:val="99"/>
    <w:semiHidden/>
    <w:rsid w:val="00AC5E0A"/>
    <w:rPr>
      <w:rFonts w:eastAsia="DengXian"/>
      <w:sz w:val="20"/>
      <w:szCs w:val="20"/>
    </w:rPr>
  </w:style>
  <w:style w:type="character" w:styleId="Znakapoznpodarou">
    <w:name w:val="footnote reference"/>
    <w:basedOn w:val="Standardnpsmoodstavce"/>
    <w:uiPriority w:val="99"/>
    <w:semiHidden/>
    <w:unhideWhenUsed/>
    <w:rsid w:val="00AC5E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884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ohlik.cz/tema/snizujeme-ceny-pro-specialni-diety"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LutHoFxeCw9HlRbtEJ6cSk+n9Dg==">AMUW2mUpS5kVz732XIf45Kv6RFSXPhgy/IlKfQmA74Uwq62rDz+pHEKx7c+oejhZSD7IkFP3mOHJaYYAViNDN1s8msQ9+jSEQ/8JBlRrMDl/ihg2fK9RdiQ=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795A11D0BBD0B469BB3F8B568268718" ma:contentTypeVersion="18" ma:contentTypeDescription="Vytvoří nový dokument" ma:contentTypeScope="" ma:versionID="f6e494c3258a9815f92662cb2b873e03">
  <xsd:schema xmlns:xsd="http://www.w3.org/2001/XMLSchema" xmlns:xs="http://www.w3.org/2001/XMLSchema" xmlns:p="http://schemas.microsoft.com/office/2006/metadata/properties" xmlns:ns2="1195d203-8ceb-41a9-a82e-540a7fe60fad" xmlns:ns3="eb9aa263-fae2-4f14-ac33-3fd304474474" targetNamespace="http://schemas.microsoft.com/office/2006/metadata/properties" ma:root="true" ma:fieldsID="4628f2ff9016764169eb157f6c8bd587" ns2:_="" ns3:_="">
    <xsd:import namespace="1195d203-8ceb-41a9-a82e-540a7fe60fad"/>
    <xsd:import namespace="eb9aa263-fae2-4f14-ac33-3fd3044744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5d203-8ceb-41a9-a82e-540a7fe60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7c32f115-5781-400a-9120-94b6e319843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9aa263-fae2-4f14-ac33-3fd304474474"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3e961dca-47a3-49d2-9b29-2c5a6841d8af}" ma:internalName="TaxCatchAll" ma:showField="CatchAllData" ma:web="eb9aa263-fae2-4f14-ac33-3fd304474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b9aa263-fae2-4f14-ac33-3fd304474474" xsi:nil="true"/>
    <lcf76f155ced4ddcb4097134ff3c332f xmlns="1195d203-8ceb-41a9-a82e-540a7fe60f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5AE5CD6-8B2A-A54D-BCB6-0797AECF5199}">
  <ds:schemaRefs>
    <ds:schemaRef ds:uri="http://schemas.openxmlformats.org/officeDocument/2006/bibliography"/>
  </ds:schemaRefs>
</ds:datastoreItem>
</file>

<file path=customXml/itemProps3.xml><?xml version="1.0" encoding="utf-8"?>
<ds:datastoreItem xmlns:ds="http://schemas.openxmlformats.org/officeDocument/2006/customXml" ds:itemID="{226DC45C-E81D-4DCD-A409-15446D8A4ED0}"/>
</file>

<file path=customXml/itemProps4.xml><?xml version="1.0" encoding="utf-8"?>
<ds:datastoreItem xmlns:ds="http://schemas.openxmlformats.org/officeDocument/2006/customXml" ds:itemID="{94956E5F-B7C4-41A6-927B-F1B3D3045BE7}"/>
</file>

<file path=customXml/itemProps5.xml><?xml version="1.0" encoding="utf-8"?>
<ds:datastoreItem xmlns:ds="http://schemas.openxmlformats.org/officeDocument/2006/customXml" ds:itemID="{45AD2327-D11C-4F16-9B45-5C902FDAA65F}"/>
</file>

<file path=docProps/app.xml><?xml version="1.0" encoding="utf-8"?>
<Properties xmlns="http://schemas.openxmlformats.org/officeDocument/2006/extended-properties" xmlns:vt="http://schemas.openxmlformats.org/officeDocument/2006/docPropsVTypes">
  <Template>Normal.dotm</Template>
  <TotalTime>23</TotalTime>
  <Pages>3</Pages>
  <Words>841</Words>
  <Characters>5200</Characters>
  <Application>Microsoft Office Word</Application>
  <DocSecurity>0</DocSecurity>
  <Lines>113</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Uhlíř</dc:creator>
  <cp:lastModifiedBy>Denisa Morgensteinova</cp:lastModifiedBy>
  <cp:revision>4</cp:revision>
  <dcterms:created xsi:type="dcterms:W3CDTF">2023-06-11T20:17:00Z</dcterms:created>
  <dcterms:modified xsi:type="dcterms:W3CDTF">2023-06-13T09:26:00Z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0x010100B795A11D0BBD0B469BB3F8B568268718</vt:lpwstr>
  </property>
</Properties>
</file>