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5E5E" w14:textId="1127EC39" w:rsidR="00F26D35" w:rsidRDefault="00F26D35" w:rsidP="00F26D35">
      <w:pPr>
        <w:jc w:val="center"/>
        <w:rPr>
          <w:rFonts w:ascii="Montserrat" w:hAnsi="Montserrat"/>
          <w:b/>
          <w:bCs/>
          <w:sz w:val="28"/>
          <w:szCs w:val="28"/>
        </w:rPr>
      </w:pPr>
      <w:proofErr w:type="spellStart"/>
      <w:r>
        <w:rPr>
          <w:rFonts w:ascii="Montserrat" w:hAnsi="Montserrat"/>
          <w:b/>
          <w:bCs/>
          <w:sz w:val="28"/>
          <w:szCs w:val="28"/>
        </w:rPr>
        <w:t>What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to </w:t>
      </w:r>
      <w:proofErr w:type="spellStart"/>
      <w:r>
        <w:rPr>
          <w:rFonts w:ascii="Montserrat" w:hAnsi="Montserrat"/>
          <w:b/>
          <w:bCs/>
          <w:sz w:val="28"/>
          <w:szCs w:val="28"/>
        </w:rPr>
        <w:t>look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forward to </w:t>
      </w:r>
      <w:proofErr w:type="spellStart"/>
      <w:r>
        <w:rPr>
          <w:rFonts w:ascii="Montserrat" w:hAnsi="Montserrat"/>
          <w:b/>
          <w:bCs/>
          <w:sz w:val="28"/>
          <w:szCs w:val="28"/>
        </w:rPr>
        <w:t>seeing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>
        <w:rPr>
          <w:rFonts w:ascii="Montserrat" w:hAnsi="Montserrat"/>
          <w:b/>
          <w:bCs/>
          <w:sz w:val="28"/>
          <w:szCs w:val="28"/>
        </w:rPr>
        <w:t>you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>
        <w:rPr>
          <w:rFonts w:ascii="Montserrat" w:hAnsi="Montserrat"/>
          <w:b/>
          <w:bCs/>
          <w:sz w:val="28"/>
          <w:szCs w:val="28"/>
        </w:rPr>
        <w:t>at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the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33rd International Festival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of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Theatre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Schools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MEETING/ENCOUNTER.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We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>
        <w:rPr>
          <w:rFonts w:ascii="Montserrat" w:hAnsi="Montserrat"/>
          <w:b/>
          <w:bCs/>
          <w:sz w:val="28"/>
          <w:szCs w:val="28"/>
        </w:rPr>
        <w:t>now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know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which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international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schools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will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take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part and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we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>
        <w:rPr>
          <w:rFonts w:ascii="Montserrat" w:hAnsi="Montserrat"/>
          <w:b/>
          <w:bCs/>
          <w:sz w:val="28"/>
          <w:szCs w:val="28"/>
        </w:rPr>
        <w:t>can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also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present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876CA4">
        <w:rPr>
          <w:rFonts w:ascii="Montserrat" w:hAnsi="Montserrat"/>
          <w:b/>
          <w:bCs/>
          <w:sz w:val="28"/>
          <w:szCs w:val="28"/>
        </w:rPr>
        <w:t>the</w:t>
      </w:r>
      <w:proofErr w:type="spellEnd"/>
      <w:r w:rsidRPr="00876CA4">
        <w:rPr>
          <w:rFonts w:ascii="Montserrat" w:hAnsi="Montserrat"/>
          <w:b/>
          <w:bCs/>
          <w:sz w:val="28"/>
          <w:szCs w:val="28"/>
        </w:rPr>
        <w:t xml:space="preserve"> jury</w:t>
      </w:r>
      <w:r>
        <w:rPr>
          <w:rFonts w:ascii="Montserrat" w:hAnsi="Montserrat"/>
          <w:b/>
          <w:bCs/>
          <w:sz w:val="28"/>
          <w:szCs w:val="28"/>
        </w:rPr>
        <w:t>.</w:t>
      </w:r>
    </w:p>
    <w:p w14:paraId="439E0A5E" w14:textId="77777777" w:rsidR="00F26D35" w:rsidRPr="00F26D35" w:rsidRDefault="00F26D35" w:rsidP="00F26D35">
      <w:pPr>
        <w:jc w:val="center"/>
        <w:rPr>
          <w:rFonts w:ascii="Montserrat" w:hAnsi="Montserrat"/>
          <w:b/>
          <w:bCs/>
          <w:sz w:val="6"/>
          <w:szCs w:val="6"/>
        </w:rPr>
      </w:pPr>
    </w:p>
    <w:p w14:paraId="640AE2A9" w14:textId="77777777" w:rsidR="00F26D35" w:rsidRDefault="00F26D35" w:rsidP="00F26D35">
      <w:pPr>
        <w:rPr>
          <w:rFonts w:ascii="Montserrat" w:hAnsi="Montserrat"/>
          <w:sz w:val="24"/>
          <w:szCs w:val="24"/>
        </w:rPr>
      </w:pPr>
      <w:proofErr w:type="spellStart"/>
      <w:r w:rsidRPr="00876CA4">
        <w:rPr>
          <w:rFonts w:ascii="Montserrat" w:hAnsi="Montserrat"/>
          <w:sz w:val="24"/>
          <w:szCs w:val="24"/>
        </w:rPr>
        <w:t>We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are not </w:t>
      </w:r>
      <w:proofErr w:type="spellStart"/>
      <w:r w:rsidRPr="00876CA4">
        <w:rPr>
          <w:rFonts w:ascii="Montserrat" w:hAnsi="Montserrat"/>
          <w:sz w:val="24"/>
          <w:szCs w:val="24"/>
        </w:rPr>
        <w:t>even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two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months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away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from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start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International Festival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Theatre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Schools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SETKÁNÍ/ENCOUNTER. </w:t>
      </w:r>
      <w:proofErr w:type="spellStart"/>
      <w:r w:rsidRPr="00876CA4">
        <w:rPr>
          <w:rFonts w:ascii="Montserrat" w:hAnsi="Montserrat"/>
          <w:sz w:val="24"/>
          <w:szCs w:val="24"/>
        </w:rPr>
        <w:t>That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is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why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we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would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like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to </w:t>
      </w:r>
      <w:proofErr w:type="spellStart"/>
      <w:r w:rsidRPr="00876CA4">
        <w:rPr>
          <w:rFonts w:ascii="Montserrat" w:hAnsi="Montserrat"/>
          <w:sz w:val="24"/>
          <w:szCs w:val="24"/>
        </w:rPr>
        <w:t>present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programme</w:t>
      </w:r>
      <w:proofErr w:type="spellEnd"/>
      <w:r>
        <w:rPr>
          <w:rFonts w:ascii="Montserrat" w:hAnsi="Montserrat"/>
          <w:sz w:val="24"/>
          <w:szCs w:val="24"/>
        </w:rPr>
        <w:t xml:space="preserve">, </w:t>
      </w:r>
      <w:proofErr w:type="spellStart"/>
      <w:r>
        <w:rPr>
          <w:rFonts w:ascii="Montserrat" w:hAnsi="Montserrat"/>
          <w:sz w:val="24"/>
          <w:szCs w:val="24"/>
        </w:rPr>
        <w:t>which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is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prepared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every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year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by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students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Theatre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Faculty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Janáček </w:t>
      </w:r>
      <w:proofErr w:type="spellStart"/>
      <w:r w:rsidRPr="00876CA4">
        <w:rPr>
          <w:rFonts w:ascii="Montserrat" w:hAnsi="Montserrat"/>
          <w:sz w:val="24"/>
          <w:szCs w:val="24"/>
        </w:rPr>
        <w:t>Academy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Perform</w:t>
      </w:r>
      <w:r>
        <w:rPr>
          <w:rFonts w:ascii="Montserrat" w:hAnsi="Montserrat"/>
          <w:sz w:val="24"/>
          <w:szCs w:val="24"/>
        </w:rPr>
        <w:t>ing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Arts</w:t>
      </w:r>
      <w:proofErr w:type="spellEnd"/>
      <w:r>
        <w:rPr>
          <w:rFonts w:ascii="Montserrat" w:hAnsi="Montserrat"/>
          <w:sz w:val="24"/>
          <w:szCs w:val="24"/>
        </w:rPr>
        <w:t xml:space="preserve">. </w:t>
      </w:r>
      <w:proofErr w:type="spellStart"/>
      <w:r>
        <w:rPr>
          <w:rFonts w:ascii="Montserrat" w:hAnsi="Montserrat"/>
          <w:sz w:val="24"/>
          <w:szCs w:val="24"/>
        </w:rPr>
        <w:t>The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theme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of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this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33rd </w:t>
      </w:r>
      <w:proofErr w:type="spellStart"/>
      <w:r w:rsidRPr="00876CA4">
        <w:rPr>
          <w:rFonts w:ascii="Montserrat" w:hAnsi="Montserrat"/>
          <w:sz w:val="24"/>
          <w:szCs w:val="24"/>
        </w:rPr>
        <w:t>edition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festival </w:t>
      </w:r>
      <w:proofErr w:type="spellStart"/>
      <w:r w:rsidRPr="00876CA4">
        <w:rPr>
          <w:rFonts w:ascii="Montserrat" w:hAnsi="Montserrat"/>
          <w:sz w:val="24"/>
          <w:szCs w:val="24"/>
        </w:rPr>
        <w:t>is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r w:rsidRPr="00B25FBF">
        <w:rPr>
          <w:rFonts w:ascii="Montserrat" w:hAnsi="Montserrat"/>
          <w:b/>
          <w:bCs/>
          <w:sz w:val="24"/>
          <w:szCs w:val="24"/>
        </w:rPr>
        <w:t>Mraveniště/</w:t>
      </w:r>
      <w:proofErr w:type="spellStart"/>
      <w:r w:rsidRPr="00B25FBF">
        <w:rPr>
          <w:rFonts w:ascii="Montserrat" w:hAnsi="Montserrat"/>
          <w:b/>
          <w:bCs/>
          <w:sz w:val="24"/>
          <w:szCs w:val="24"/>
        </w:rPr>
        <w:t>Anthills</w:t>
      </w:r>
      <w:proofErr w:type="spellEnd"/>
      <w:r w:rsidRPr="00876CA4">
        <w:rPr>
          <w:rFonts w:ascii="Montserrat" w:hAnsi="Montserrat"/>
          <w:sz w:val="24"/>
          <w:szCs w:val="24"/>
        </w:rPr>
        <w:t>.</w:t>
      </w:r>
    </w:p>
    <w:p w14:paraId="574FA46F" w14:textId="77777777" w:rsidR="00F26D35" w:rsidRDefault="00F26D35" w:rsidP="00F26D3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At </w:t>
      </w:r>
      <w:proofErr w:type="spellStart"/>
      <w:r>
        <w:rPr>
          <w:rFonts w:ascii="Montserrat" w:hAnsi="Montserrat"/>
          <w:sz w:val="24"/>
          <w:szCs w:val="24"/>
        </w:rPr>
        <w:t>the</w:t>
      </w:r>
      <w:proofErr w:type="spellEnd"/>
      <w:r>
        <w:rPr>
          <w:rFonts w:ascii="Montserrat" w:hAnsi="Montserrat"/>
          <w:sz w:val="24"/>
          <w:szCs w:val="24"/>
        </w:rPr>
        <w:t xml:space="preserve"> end </w:t>
      </w:r>
      <w:proofErr w:type="spellStart"/>
      <w:r>
        <w:rPr>
          <w:rFonts w:ascii="Montserrat" w:hAnsi="Montserrat"/>
          <w:sz w:val="24"/>
          <w:szCs w:val="24"/>
        </w:rPr>
        <w:t>of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this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month</w:t>
      </w:r>
      <w:proofErr w:type="spellEnd"/>
      <w:r>
        <w:rPr>
          <w:rFonts w:ascii="Montserrat" w:hAnsi="Montserrat"/>
          <w:sz w:val="24"/>
          <w:szCs w:val="24"/>
        </w:rPr>
        <w:t xml:space="preserve">, </w:t>
      </w:r>
      <w:proofErr w:type="spellStart"/>
      <w:r>
        <w:rPr>
          <w:rFonts w:ascii="Montserrat" w:hAnsi="Montserrat"/>
          <w:sz w:val="24"/>
          <w:szCs w:val="24"/>
        </w:rPr>
        <w:t>participating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schools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from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nine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countries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will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come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to Brno to show </w:t>
      </w:r>
      <w:proofErr w:type="spellStart"/>
      <w:r w:rsidRPr="00876CA4">
        <w:rPr>
          <w:rFonts w:ascii="Montserrat" w:hAnsi="Montserrat"/>
          <w:sz w:val="24"/>
          <w:szCs w:val="24"/>
        </w:rPr>
        <w:t>their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work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on </w:t>
      </w:r>
      <w:proofErr w:type="spellStart"/>
      <w:r w:rsidRPr="00876CA4">
        <w:rPr>
          <w:rFonts w:ascii="Montserrat" w:hAnsi="Montserrat"/>
          <w:sz w:val="24"/>
          <w:szCs w:val="24"/>
        </w:rPr>
        <w:t>the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stages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of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our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local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theatres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– Centrum experimentálního divadla, Divadlo na Orlí, </w:t>
      </w:r>
      <w:r w:rsidRPr="00876CA4">
        <w:rPr>
          <w:rFonts w:ascii="Montserrat" w:hAnsi="Montserrat"/>
          <w:sz w:val="24"/>
          <w:szCs w:val="24"/>
        </w:rPr>
        <w:t xml:space="preserve">and </w:t>
      </w:r>
      <w:r>
        <w:rPr>
          <w:rFonts w:ascii="Montserrat" w:hAnsi="Montserrat"/>
          <w:sz w:val="24"/>
          <w:szCs w:val="24"/>
        </w:rPr>
        <w:t>Studio Marta</w:t>
      </w:r>
      <w:r w:rsidRPr="00876CA4">
        <w:rPr>
          <w:rFonts w:ascii="Montserrat" w:hAnsi="Montserrat"/>
          <w:sz w:val="24"/>
          <w:szCs w:val="24"/>
        </w:rPr>
        <w:t xml:space="preserve">. </w:t>
      </w:r>
      <w:proofErr w:type="spellStart"/>
      <w:r w:rsidRPr="00876CA4">
        <w:rPr>
          <w:rFonts w:ascii="Montserrat" w:hAnsi="Montserrat"/>
          <w:sz w:val="24"/>
          <w:szCs w:val="24"/>
        </w:rPr>
        <w:t>From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28</w:t>
      </w:r>
      <w:r>
        <w:rPr>
          <w:rFonts w:ascii="Montserrat" w:hAnsi="Montserrat"/>
          <w:sz w:val="24"/>
          <w:szCs w:val="24"/>
        </w:rPr>
        <w:t>. 3.</w:t>
      </w:r>
      <w:r w:rsidRPr="00876CA4">
        <w:rPr>
          <w:rFonts w:ascii="Montserrat" w:hAnsi="Montserrat"/>
          <w:sz w:val="24"/>
          <w:szCs w:val="24"/>
        </w:rPr>
        <w:t xml:space="preserve"> to 1</w:t>
      </w:r>
      <w:r>
        <w:rPr>
          <w:rFonts w:ascii="Montserrat" w:hAnsi="Montserrat"/>
          <w:sz w:val="24"/>
          <w:szCs w:val="24"/>
        </w:rPr>
        <w:t>. 4.</w:t>
      </w:r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you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can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see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productions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by </w:t>
      </w:r>
      <w:proofErr w:type="spellStart"/>
      <w:r w:rsidRPr="00876CA4">
        <w:rPr>
          <w:rFonts w:ascii="Montserrat" w:hAnsi="Montserrat"/>
          <w:sz w:val="24"/>
          <w:szCs w:val="24"/>
        </w:rPr>
        <w:t>students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/>
          <w:sz w:val="24"/>
          <w:szCs w:val="24"/>
        </w:rPr>
        <w:t>from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Georgia, </w:t>
      </w:r>
      <w:proofErr w:type="spellStart"/>
      <w:r w:rsidRPr="00876CA4">
        <w:rPr>
          <w:rFonts w:ascii="Montserrat" w:hAnsi="Montserrat"/>
          <w:sz w:val="24"/>
          <w:szCs w:val="24"/>
        </w:rPr>
        <w:t>Bulgaria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876CA4">
        <w:rPr>
          <w:rFonts w:ascii="Montserrat" w:hAnsi="Montserrat"/>
          <w:sz w:val="24"/>
          <w:szCs w:val="24"/>
        </w:rPr>
        <w:t>Poland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, Germany, </w:t>
      </w:r>
      <w:proofErr w:type="spellStart"/>
      <w:r w:rsidRPr="00876CA4">
        <w:rPr>
          <w:rFonts w:ascii="Montserrat" w:hAnsi="Montserrat"/>
          <w:sz w:val="24"/>
          <w:szCs w:val="24"/>
        </w:rPr>
        <w:t>Slovenia</w:t>
      </w:r>
      <w:proofErr w:type="spellEnd"/>
      <w:r w:rsidRPr="00876CA4">
        <w:rPr>
          <w:rFonts w:ascii="Montserrat" w:hAnsi="Montserrat"/>
          <w:sz w:val="24"/>
          <w:szCs w:val="24"/>
        </w:rPr>
        <w:t xml:space="preserve"> and Great </w:t>
      </w:r>
      <w:proofErr w:type="spellStart"/>
      <w:r w:rsidRPr="00876CA4">
        <w:rPr>
          <w:rFonts w:ascii="Montserrat" w:hAnsi="Montserrat"/>
          <w:sz w:val="24"/>
          <w:szCs w:val="24"/>
        </w:rPr>
        <w:t>Britain</w:t>
      </w:r>
      <w:proofErr w:type="spellEnd"/>
      <w:r w:rsidRPr="00876CA4">
        <w:rPr>
          <w:rFonts w:ascii="Montserrat" w:hAnsi="Montserrat"/>
          <w:sz w:val="24"/>
          <w:szCs w:val="24"/>
        </w:rPr>
        <w:t>.</w:t>
      </w:r>
    </w:p>
    <w:p w14:paraId="581E426A" w14:textId="00960DD6" w:rsidR="00F26D35" w:rsidRDefault="00F26D35" w:rsidP="00F26D35">
      <w:pPr>
        <w:rPr>
          <w:rFonts w:ascii="Montserrat" w:hAnsi="Montserrat" w:cstheme="minorBidi"/>
          <w:b/>
          <w:bCs/>
          <w:sz w:val="24"/>
          <w:szCs w:val="24"/>
        </w:rPr>
      </w:pPr>
      <w:r>
        <w:rPr>
          <w:rFonts w:ascii="Montserrat" w:hAnsi="Montserrat" w:cstheme="minorBidi"/>
          <w:sz w:val="24"/>
          <w:szCs w:val="24"/>
        </w:rPr>
        <w:t xml:space="preserve">In </w:t>
      </w:r>
      <w:proofErr w:type="spellStart"/>
      <w:r>
        <w:rPr>
          <w:rFonts w:ascii="Montserrat" w:hAnsi="Montserrat" w:cstheme="minorBidi"/>
          <w:sz w:val="24"/>
          <w:szCs w:val="24"/>
        </w:rPr>
        <w:t>addition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>
        <w:rPr>
          <w:rFonts w:ascii="Montserrat" w:hAnsi="Montserrat" w:cstheme="minorBidi"/>
          <w:sz w:val="24"/>
          <w:szCs w:val="24"/>
        </w:rPr>
        <w:t>t</w:t>
      </w:r>
      <w:r w:rsidRPr="00876CA4">
        <w:rPr>
          <w:rFonts w:ascii="Montserrat" w:hAnsi="Montserrat" w:cstheme="minorBidi"/>
          <w:sz w:val="24"/>
          <w:szCs w:val="24"/>
        </w:rPr>
        <w:t>his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year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festival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wil</w:t>
      </w:r>
      <w:r>
        <w:rPr>
          <w:rFonts w:ascii="Montserrat" w:hAnsi="Montserrat" w:cstheme="minorBidi"/>
          <w:sz w:val="24"/>
          <w:szCs w:val="24"/>
        </w:rPr>
        <w:t>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feature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an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international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artistic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jury</w:t>
      </w:r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which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will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present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itself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professionally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as part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of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r w:rsidRPr="00B25FBF">
        <w:rPr>
          <w:rFonts w:ascii="Montserrat" w:hAnsi="Montserrat" w:cstheme="minorBidi"/>
          <w:sz w:val="24"/>
          <w:szCs w:val="24"/>
        </w:rPr>
        <w:t>ENC: TALK</w:t>
      </w:r>
      <w:r w:rsidRPr="00876CA4">
        <w:rPr>
          <w:rFonts w:ascii="Montserrat" w:hAnsi="Montserrat" w:cstheme="minorBidi"/>
          <w:sz w:val="24"/>
          <w:szCs w:val="24"/>
        </w:rPr>
        <w:t xml:space="preserve">. </w:t>
      </w:r>
      <w:proofErr w:type="spellStart"/>
      <w:r>
        <w:rPr>
          <w:rFonts w:ascii="Montserrat" w:hAnsi="Montserrat" w:cstheme="minorBidi"/>
          <w:sz w:val="24"/>
          <w:szCs w:val="24"/>
        </w:rPr>
        <w:t>Lighting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designer </w:t>
      </w:r>
      <w:proofErr w:type="spellStart"/>
      <w:r>
        <w:rPr>
          <w:rFonts w:ascii="Montserrat" w:hAnsi="Montserrat" w:cstheme="minorBidi"/>
          <w:sz w:val="24"/>
          <w:szCs w:val="24"/>
        </w:rPr>
        <w:t>Sascha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Kühne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will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come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from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r w:rsidRPr="00876CA4">
        <w:rPr>
          <w:rFonts w:ascii="Montserrat" w:hAnsi="Montserrat" w:cstheme="minorBidi"/>
          <w:sz w:val="24"/>
          <w:szCs w:val="24"/>
        </w:rPr>
        <w:t>Germany</w:t>
      </w:r>
      <w:r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>
        <w:rPr>
          <w:rFonts w:ascii="Montserrat" w:hAnsi="Montserrat" w:cstheme="minorBidi"/>
          <w:sz w:val="24"/>
          <w:szCs w:val="24"/>
        </w:rPr>
        <w:t>along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with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theatre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director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Antal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Bálint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from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Hungary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. Sonia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Murcia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Molina,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actress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and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director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of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a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theatre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school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in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Spain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will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be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third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foreign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juror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.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Czech Republic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will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be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represented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by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Aminata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Keita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, a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director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currently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working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at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National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Theatre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Brno.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Although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SET</w:t>
      </w:r>
      <w:r>
        <w:rPr>
          <w:rFonts w:ascii="Montserrat" w:hAnsi="Montserrat" w:cstheme="minorBidi"/>
          <w:sz w:val="24"/>
          <w:szCs w:val="24"/>
        </w:rPr>
        <w:t>KÁNÍ</w:t>
      </w:r>
      <w:r w:rsidRPr="00876CA4">
        <w:rPr>
          <w:rFonts w:ascii="Montserrat" w:hAnsi="Montserrat" w:cstheme="minorBidi"/>
          <w:sz w:val="24"/>
          <w:szCs w:val="24"/>
        </w:rPr>
        <w:t xml:space="preserve">/ENCOUNTER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is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a non-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competitive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festival,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jury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awards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t</w:t>
      </w:r>
      <w:r w:rsidRPr="00876CA4">
        <w:rPr>
          <w:rFonts w:ascii="Montserrat" w:hAnsi="Montserrat" w:cstheme="minorBidi"/>
          <w:sz w:val="24"/>
          <w:szCs w:val="24"/>
        </w:rPr>
        <w:t>he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Marta </w:t>
      </w:r>
      <w:proofErr w:type="spellStart"/>
      <w:r>
        <w:rPr>
          <w:rFonts w:ascii="Montserrat" w:hAnsi="Montserrat" w:cstheme="minorBidi"/>
          <w:sz w:val="24"/>
          <w:szCs w:val="24"/>
        </w:rPr>
        <w:t>Award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for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outstanding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artistic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achievements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.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Another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prize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that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students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can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receive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is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the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Award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of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the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Festival </w:t>
      </w:r>
      <w:proofErr w:type="spellStart"/>
      <w:r>
        <w:rPr>
          <w:rFonts w:ascii="Montserrat" w:hAnsi="Montserrat" w:cstheme="minorBidi"/>
          <w:sz w:val="24"/>
          <w:szCs w:val="24"/>
        </w:rPr>
        <w:t>Director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>
        <w:rPr>
          <w:rFonts w:ascii="Montserrat" w:hAnsi="Montserrat" w:cstheme="minorBidi"/>
          <w:sz w:val="24"/>
          <w:szCs w:val="24"/>
        </w:rPr>
        <w:t>which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is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Bidi"/>
          <w:sz w:val="24"/>
          <w:szCs w:val="24"/>
        </w:rPr>
        <w:t>still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 D</w:t>
      </w:r>
      <w:r w:rsidRPr="00876CA4">
        <w:rPr>
          <w:rFonts w:ascii="Montserrat" w:hAnsi="Montserrat" w:cstheme="minorBidi"/>
          <w:sz w:val="24"/>
          <w:szCs w:val="24"/>
        </w:rPr>
        <w:t>oc</w:t>
      </w:r>
      <w:r>
        <w:rPr>
          <w:rFonts w:ascii="Montserrat" w:hAnsi="Montserrat" w:cstheme="minorBidi"/>
          <w:sz w:val="24"/>
          <w:szCs w:val="24"/>
        </w:rPr>
        <w:t>ent</w:t>
      </w:r>
      <w:r w:rsidRPr="00876CA4">
        <w:rPr>
          <w:rFonts w:ascii="Montserrat" w:hAnsi="Montserrat" w:cstheme="minorBidi"/>
          <w:sz w:val="24"/>
          <w:szCs w:val="24"/>
        </w:rPr>
        <w:t xml:space="preserve"> MgA. Michal </w:t>
      </w:r>
      <w:proofErr w:type="spellStart"/>
      <w:r w:rsidRPr="00876CA4">
        <w:rPr>
          <w:rFonts w:ascii="Montserrat" w:hAnsi="Montserrat" w:cstheme="minorBidi"/>
          <w:sz w:val="24"/>
          <w:szCs w:val="24"/>
        </w:rPr>
        <w:t>Zetel</w:t>
      </w:r>
      <w:proofErr w:type="spellEnd"/>
      <w:r w:rsidRPr="00876CA4">
        <w:rPr>
          <w:rFonts w:ascii="Montserrat" w:hAnsi="Montserrat" w:cstheme="minorBidi"/>
          <w:sz w:val="24"/>
          <w:szCs w:val="24"/>
        </w:rPr>
        <w:t>, Ph.D.</w:t>
      </w:r>
      <w:r>
        <w:rPr>
          <w:rFonts w:ascii="Montserrat" w:hAnsi="Montserrat" w:cstheme="minorBidi"/>
          <w:sz w:val="24"/>
          <w:szCs w:val="24"/>
        </w:rPr>
        <w:t>.</w:t>
      </w:r>
    </w:p>
    <w:p w14:paraId="1BE6B6A6" w14:textId="77777777" w:rsidR="00F26D35" w:rsidRDefault="00F26D35" w:rsidP="00F26D35">
      <w:pPr>
        <w:pStyle w:val="Nadpis2"/>
        <w:shd w:val="clear" w:color="auto" w:fill="FFFFFF" w:themeFill="background1"/>
        <w:rPr>
          <w:rFonts w:ascii="Montserrat" w:hAnsi="Montserrat" w:cstheme="minorBidi"/>
          <w:b/>
          <w:bCs/>
          <w:sz w:val="24"/>
          <w:szCs w:val="24"/>
        </w:rPr>
      </w:pPr>
      <w:r w:rsidRPr="00B25FBF">
        <w:rPr>
          <w:rFonts w:ascii="Montserrat" w:hAnsi="Montserrat" w:cstheme="minorBidi"/>
          <w:sz w:val="24"/>
          <w:szCs w:val="24"/>
        </w:rPr>
        <w:lastRenderedPageBreak/>
        <w:t xml:space="preserve">As part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of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OFF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programme</w:t>
      </w:r>
      <w:proofErr w:type="spellEnd"/>
      <w:r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>
        <w:rPr>
          <w:rFonts w:ascii="Montserrat" w:hAnsi="Montserrat" w:cstheme="minorBidi"/>
          <w:sz w:val="24"/>
          <w:szCs w:val="24"/>
        </w:rPr>
        <w:t>musicians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will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perform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on Moravské náměstí.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There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will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be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an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Open Air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Stage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for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public.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Of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course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you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can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also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look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forward to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parties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in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ArtBar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, </w:t>
      </w:r>
      <w:r>
        <w:rPr>
          <w:rFonts w:ascii="Montserrat" w:hAnsi="Montserrat" w:cstheme="minorBidi"/>
          <w:sz w:val="24"/>
          <w:szCs w:val="24"/>
        </w:rPr>
        <w:t xml:space="preserve">Divadlo Husa na provázku </w:t>
      </w:r>
      <w:r w:rsidRPr="00B25FBF">
        <w:rPr>
          <w:rFonts w:ascii="Montserrat" w:hAnsi="Montserrat" w:cstheme="minorBidi"/>
          <w:sz w:val="24"/>
          <w:szCs w:val="24"/>
        </w:rPr>
        <w:t xml:space="preserve">and </w:t>
      </w:r>
      <w:r>
        <w:rPr>
          <w:rFonts w:ascii="Montserrat" w:hAnsi="Montserrat" w:cstheme="minorBidi"/>
          <w:sz w:val="24"/>
          <w:szCs w:val="24"/>
        </w:rPr>
        <w:t xml:space="preserve">První patro.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programme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promises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a lot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of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interesting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events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.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Actor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Jaroslav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Plesl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,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who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is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one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of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this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year's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festival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ambassadors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at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the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 xml:space="preserve"> </w:t>
      </w:r>
      <w:r>
        <w:rPr>
          <w:rFonts w:ascii="Montserrat" w:hAnsi="Montserrat" w:cstheme="minorBidi"/>
          <w:sz w:val="24"/>
          <w:szCs w:val="24"/>
        </w:rPr>
        <w:t>SETKÁNÍ</w:t>
      </w:r>
      <w:r w:rsidRPr="00B25FBF">
        <w:rPr>
          <w:rFonts w:ascii="Montserrat" w:hAnsi="Montserrat" w:cstheme="minorBidi"/>
          <w:sz w:val="24"/>
          <w:szCs w:val="24"/>
        </w:rPr>
        <w:t xml:space="preserve">/ENCOUNTER, </w:t>
      </w:r>
      <w:proofErr w:type="spellStart"/>
      <w:r w:rsidRPr="00B25FBF">
        <w:rPr>
          <w:rFonts w:ascii="Montserrat" w:hAnsi="Montserrat" w:cstheme="minorBidi"/>
          <w:sz w:val="24"/>
          <w:szCs w:val="24"/>
        </w:rPr>
        <w:t>recalls</w:t>
      </w:r>
      <w:proofErr w:type="spellEnd"/>
      <w:r w:rsidRPr="00B25FBF">
        <w:rPr>
          <w:rFonts w:ascii="Montserrat" w:hAnsi="Montserrat" w:cstheme="minorBidi"/>
          <w:sz w:val="24"/>
          <w:szCs w:val="24"/>
        </w:rPr>
        <w:t>:</w:t>
      </w:r>
    </w:p>
    <w:p w14:paraId="7CF9C57C" w14:textId="77777777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theme="minorHAnsi"/>
        </w:rPr>
      </w:pPr>
      <w:r w:rsidRPr="00585494">
        <w:rPr>
          <w:rStyle w:val="normaltextrun"/>
          <w:rFonts w:ascii="Montserrat" w:eastAsia="Arial" w:hAnsi="Montserrat" w:cstheme="minorHAnsi"/>
          <w:i/>
          <w:iCs/>
        </w:rPr>
        <w:t>„</w:t>
      </w:r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I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would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like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to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say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how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talked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about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theatre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and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acting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with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students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from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other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theatre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schools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,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creating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an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overview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and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opinion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about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what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is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happening in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acting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and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its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forms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. In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fact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,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it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was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always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a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wonderful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party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where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everything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was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really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discussed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and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played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out. But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that's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part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of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it!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>
        <w:rPr>
          <w:rStyle w:val="normaltextrun"/>
          <w:rFonts w:ascii="Montserrat" w:eastAsia="Arial" w:hAnsi="Montserrat" w:cstheme="minorHAnsi"/>
          <w:i/>
          <w:iCs/>
        </w:rPr>
        <w:t>Of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young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people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, </w:t>
      </w:r>
      <w:proofErr w:type="spellStart"/>
      <w:r>
        <w:rPr>
          <w:rStyle w:val="normaltextrun"/>
          <w:rFonts w:ascii="Montserrat" w:eastAsia="Arial" w:hAnsi="Montserrat" w:cstheme="minorHAnsi"/>
          <w:i/>
          <w:iCs/>
        </w:rPr>
        <w:t>of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art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school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students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, </w:t>
      </w:r>
      <w:proofErr w:type="spellStart"/>
      <w:r>
        <w:rPr>
          <w:rStyle w:val="normaltextrun"/>
          <w:rFonts w:ascii="Montserrat" w:eastAsia="Arial" w:hAnsi="Montserrat" w:cstheme="minorHAnsi"/>
          <w:i/>
          <w:iCs/>
        </w:rPr>
        <w:t>of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 xml:space="preserve"> </w:t>
      </w:r>
      <w:proofErr w:type="spellStart"/>
      <w:r w:rsidRPr="00B160A7">
        <w:rPr>
          <w:rStyle w:val="normaltextrun"/>
          <w:rFonts w:ascii="Montserrat" w:eastAsia="Arial" w:hAnsi="Montserrat" w:cstheme="minorHAnsi"/>
          <w:i/>
          <w:iCs/>
        </w:rPr>
        <w:t>theatre</w:t>
      </w:r>
      <w:proofErr w:type="spellEnd"/>
      <w:r w:rsidRPr="00B160A7">
        <w:rPr>
          <w:rStyle w:val="normaltextrun"/>
          <w:rFonts w:ascii="Montserrat" w:eastAsia="Arial" w:hAnsi="Montserrat" w:cstheme="minorHAnsi"/>
          <w:i/>
          <w:iCs/>
        </w:rPr>
        <w:t>..."</w:t>
      </w:r>
    </w:p>
    <w:p w14:paraId="24B0943A" w14:textId="77777777" w:rsidR="00F26D35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theme="minorBidi"/>
        </w:rPr>
      </w:pPr>
    </w:p>
    <w:p w14:paraId="253339B5" w14:textId="77777777" w:rsidR="00F26D35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</w:rPr>
      </w:pPr>
      <w:r w:rsidRPr="00B160A7">
        <w:rPr>
          <w:rFonts w:ascii="Montserrat" w:hAnsi="Montserrat" w:cstheme="minorHAnsi"/>
        </w:rPr>
        <w:t xml:space="preserve">More </w:t>
      </w:r>
      <w:proofErr w:type="spellStart"/>
      <w:r w:rsidRPr="00B160A7">
        <w:rPr>
          <w:rFonts w:ascii="Montserrat" w:hAnsi="Montserrat" w:cstheme="minorHAnsi"/>
        </w:rPr>
        <w:t>information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about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the</w:t>
      </w:r>
      <w:proofErr w:type="spellEnd"/>
      <w:r w:rsidRPr="00B160A7">
        <w:rPr>
          <w:rFonts w:ascii="Montserrat" w:hAnsi="Montserrat" w:cstheme="minorHAnsi"/>
        </w:rPr>
        <w:t xml:space="preserve"> OFF </w:t>
      </w:r>
      <w:proofErr w:type="spellStart"/>
      <w:r w:rsidRPr="00B160A7">
        <w:rPr>
          <w:rFonts w:ascii="Montserrat" w:hAnsi="Montserrat" w:cstheme="minorHAnsi"/>
        </w:rPr>
        <w:t>programme</w:t>
      </w:r>
      <w:proofErr w:type="spellEnd"/>
      <w:r w:rsidRPr="00B160A7">
        <w:rPr>
          <w:rFonts w:ascii="Montserrat" w:hAnsi="Montserrat" w:cstheme="minorHAnsi"/>
        </w:rPr>
        <w:t xml:space="preserve"> and </w:t>
      </w:r>
      <w:proofErr w:type="spellStart"/>
      <w:r w:rsidRPr="00B160A7">
        <w:rPr>
          <w:rFonts w:ascii="Montserrat" w:hAnsi="Montserrat" w:cstheme="minorHAnsi"/>
        </w:rPr>
        <w:t>the</w:t>
      </w:r>
      <w:proofErr w:type="spellEnd"/>
      <w:r w:rsidRPr="00B160A7">
        <w:rPr>
          <w:rFonts w:ascii="Montserrat" w:hAnsi="Montserrat" w:cstheme="minorHAnsi"/>
        </w:rPr>
        <w:t xml:space="preserve"> festival </w:t>
      </w:r>
      <w:proofErr w:type="spellStart"/>
      <w:r w:rsidRPr="00B160A7">
        <w:rPr>
          <w:rFonts w:ascii="Montserrat" w:hAnsi="Montserrat" w:cstheme="minorHAnsi"/>
        </w:rPr>
        <w:t>will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be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published</w:t>
      </w:r>
      <w:proofErr w:type="spellEnd"/>
      <w:r w:rsidRPr="00B160A7">
        <w:rPr>
          <w:rFonts w:ascii="Montserrat" w:hAnsi="Montserrat" w:cstheme="minorHAnsi"/>
        </w:rPr>
        <w:t xml:space="preserve"> in </w:t>
      </w:r>
      <w:proofErr w:type="spellStart"/>
      <w:r w:rsidRPr="00B160A7">
        <w:rPr>
          <w:rFonts w:ascii="Montserrat" w:hAnsi="Montserrat" w:cstheme="minorHAnsi"/>
        </w:rPr>
        <w:t>the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next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press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release</w:t>
      </w:r>
      <w:proofErr w:type="spellEnd"/>
      <w:r w:rsidRPr="00B160A7">
        <w:rPr>
          <w:rFonts w:ascii="Montserrat" w:hAnsi="Montserrat" w:cstheme="minorHAnsi"/>
        </w:rPr>
        <w:t xml:space="preserve">. </w:t>
      </w:r>
      <w:proofErr w:type="spellStart"/>
      <w:r w:rsidRPr="00B160A7">
        <w:rPr>
          <w:rFonts w:ascii="Montserrat" w:hAnsi="Montserrat" w:cstheme="minorHAnsi"/>
        </w:rPr>
        <w:t>You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can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also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follow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the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news</w:t>
      </w:r>
      <w:proofErr w:type="spellEnd"/>
      <w:r w:rsidRPr="00B160A7">
        <w:rPr>
          <w:rFonts w:ascii="Montserrat" w:hAnsi="Montserrat" w:cstheme="minorHAnsi"/>
        </w:rPr>
        <w:t xml:space="preserve"> on </w:t>
      </w:r>
      <w:proofErr w:type="spellStart"/>
      <w:r w:rsidRPr="00B160A7">
        <w:rPr>
          <w:rFonts w:ascii="Montserrat" w:hAnsi="Montserrat" w:cstheme="minorHAnsi"/>
        </w:rPr>
        <w:t>our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social</w:t>
      </w:r>
      <w:proofErr w:type="spellEnd"/>
      <w:r w:rsidRPr="00B160A7">
        <w:rPr>
          <w:rFonts w:ascii="Montserrat" w:hAnsi="Montserrat" w:cstheme="minorHAnsi"/>
        </w:rPr>
        <w:t xml:space="preserve"> media </w:t>
      </w:r>
      <w:proofErr w:type="spellStart"/>
      <w:r w:rsidRPr="00B160A7">
        <w:rPr>
          <w:rFonts w:ascii="Montserrat" w:hAnsi="Montserrat" w:cstheme="minorHAnsi"/>
        </w:rPr>
        <w:t>channels</w:t>
      </w:r>
      <w:proofErr w:type="spellEnd"/>
      <w:r w:rsidRPr="00B160A7">
        <w:rPr>
          <w:rFonts w:ascii="Montserrat" w:hAnsi="Montserrat" w:cstheme="minorHAnsi"/>
        </w:rPr>
        <w:t xml:space="preserve"> such as Instagram and Facebook, </w:t>
      </w:r>
      <w:proofErr w:type="spellStart"/>
      <w:r w:rsidRPr="00B160A7">
        <w:rPr>
          <w:rFonts w:ascii="Montserrat" w:hAnsi="Montserrat" w:cstheme="minorHAnsi"/>
        </w:rPr>
        <w:t>or</w:t>
      </w:r>
      <w:proofErr w:type="spellEnd"/>
      <w:r w:rsidRPr="00B160A7">
        <w:rPr>
          <w:rFonts w:ascii="Montserrat" w:hAnsi="Montserrat" w:cstheme="minorHAnsi"/>
        </w:rPr>
        <w:t xml:space="preserve"> on </w:t>
      </w:r>
      <w:proofErr w:type="spellStart"/>
      <w:r w:rsidRPr="00B160A7">
        <w:rPr>
          <w:rFonts w:ascii="Montserrat" w:hAnsi="Montserrat" w:cstheme="minorHAnsi"/>
        </w:rPr>
        <w:t>our</w:t>
      </w:r>
      <w:proofErr w:type="spellEnd"/>
      <w:r w:rsidRPr="00B160A7">
        <w:rPr>
          <w:rFonts w:ascii="Montserrat" w:hAnsi="Montserrat" w:cstheme="minorHAnsi"/>
        </w:rPr>
        <w:t xml:space="preserve"> </w:t>
      </w:r>
      <w:proofErr w:type="spellStart"/>
      <w:r w:rsidRPr="00B160A7">
        <w:rPr>
          <w:rFonts w:ascii="Montserrat" w:hAnsi="Montserrat" w:cstheme="minorHAnsi"/>
        </w:rPr>
        <w:t>website</w:t>
      </w:r>
      <w:proofErr w:type="spellEnd"/>
      <w:r w:rsidRPr="00B160A7">
        <w:rPr>
          <w:rFonts w:ascii="Montserrat" w:hAnsi="Montserrat" w:cstheme="minorHAnsi"/>
        </w:rPr>
        <w:t xml:space="preserve"> </w:t>
      </w:r>
      <w:hyperlink r:id="rId10" w:history="1">
        <w:r w:rsidRPr="00431D58">
          <w:rPr>
            <w:rStyle w:val="Hypertextovodkaz"/>
            <w:rFonts w:ascii="Montserrat" w:hAnsi="Montserrat" w:cstheme="minorHAnsi"/>
          </w:rPr>
          <w:t>www.encounter.cz</w:t>
        </w:r>
      </w:hyperlink>
      <w:r w:rsidRPr="00B160A7">
        <w:rPr>
          <w:rFonts w:ascii="Montserrat" w:hAnsi="Montserrat" w:cstheme="minorHAnsi"/>
        </w:rPr>
        <w:t>.</w:t>
      </w:r>
    </w:p>
    <w:p w14:paraId="393996EB" w14:textId="77777777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</w:rPr>
      </w:pPr>
    </w:p>
    <w:p w14:paraId="715F77C1" w14:textId="754C0B08" w:rsidR="00F26D35" w:rsidRPr="00036C1F" w:rsidRDefault="00036C1F" w:rsidP="00F26D35">
      <w:pPr>
        <w:rPr>
          <w:rStyle w:val="eop"/>
          <w:rFonts w:ascii="Montserrat" w:hAnsi="Montserrat" w:cstheme="minorHAnsi"/>
          <w:color w:val="000000"/>
          <w:sz w:val="24"/>
          <w:szCs w:val="24"/>
          <w:shd w:val="clear" w:color="auto" w:fill="FFFFFF"/>
        </w:rPr>
      </w:pPr>
      <w:r w:rsidRPr="003554E5">
        <w:rPr>
          <w:rFonts w:ascii="Montserrat" w:hAnsi="Montserrat"/>
          <w:sz w:val="24"/>
          <w:szCs w:val="24"/>
          <w:lang w:val="en-GB"/>
        </w:rPr>
        <w:t xml:space="preserve">The project is co-financed by the governments of the Czech Republic, Hungary, Poland and Slovakia through </w:t>
      </w:r>
      <w:proofErr w:type="spellStart"/>
      <w:r w:rsidRPr="003554E5">
        <w:rPr>
          <w:rFonts w:ascii="Montserrat" w:hAnsi="Montserrat"/>
          <w:sz w:val="24"/>
          <w:szCs w:val="24"/>
          <w:lang w:val="en-GB"/>
        </w:rPr>
        <w:t>Visegrad</w:t>
      </w:r>
      <w:proofErr w:type="spellEnd"/>
      <w:r w:rsidRPr="003554E5">
        <w:rPr>
          <w:rFonts w:ascii="Montserrat" w:hAnsi="Montserrat"/>
          <w:sz w:val="24"/>
          <w:szCs w:val="24"/>
          <w:lang w:val="en-GB"/>
        </w:rPr>
        <w:t xml:space="preserve"> grants from the </w:t>
      </w:r>
      <w:hyperlink r:id="rId11" w:history="1">
        <w:r w:rsidRPr="0052030B">
          <w:rPr>
            <w:rStyle w:val="Hypertextovodkaz"/>
            <w:rFonts w:ascii="Montserrat" w:hAnsi="Montserrat"/>
            <w:sz w:val="24"/>
            <w:szCs w:val="24"/>
            <w:lang w:val="en-GB"/>
          </w:rPr>
          <w:t xml:space="preserve">International </w:t>
        </w:r>
        <w:proofErr w:type="spellStart"/>
        <w:r w:rsidRPr="0052030B">
          <w:rPr>
            <w:rStyle w:val="Hypertextovodkaz"/>
            <w:rFonts w:ascii="Montserrat" w:hAnsi="Montserrat"/>
            <w:sz w:val="24"/>
            <w:szCs w:val="24"/>
            <w:lang w:val="en-GB"/>
          </w:rPr>
          <w:t>Visegrad</w:t>
        </w:r>
        <w:proofErr w:type="spellEnd"/>
        <w:r w:rsidRPr="0052030B">
          <w:rPr>
            <w:rStyle w:val="Hypertextovodkaz"/>
            <w:rFonts w:ascii="Montserrat" w:hAnsi="Montserrat"/>
            <w:sz w:val="24"/>
            <w:szCs w:val="24"/>
            <w:lang w:val="en-GB"/>
          </w:rPr>
          <w:t xml:space="preserve"> Fund</w:t>
        </w:r>
      </w:hyperlink>
      <w:r w:rsidRPr="003554E5">
        <w:rPr>
          <w:rFonts w:ascii="Montserrat" w:hAnsi="Montserrat"/>
          <w:sz w:val="24"/>
          <w:szCs w:val="24"/>
          <w:lang w:val="en-GB"/>
        </w:rPr>
        <w:t>. The mission of this fund is to promote the ideas of sustainable regional cooperation in Central Europe. Furthermore, this festival is created with the financial support of the</w:t>
      </w:r>
      <w:r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City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Brno, </w:t>
      </w:r>
      <w:proofErr w:type="spellStart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City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d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istrict</w:t>
      </w:r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s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Brno-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st</w:t>
      </w:r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r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ed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State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Fund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for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Culture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Czech Republic;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under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auspices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Mayor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Brno,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Governor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South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Moravian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Region,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Minister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Culture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Czech Republic, </w:t>
      </w:r>
      <w:proofErr w:type="spellStart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City </w:t>
      </w:r>
      <w:proofErr w:type="spellStart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districts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o Brno-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st</w:t>
      </w:r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r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ed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Czech 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Ministry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Education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Youth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Sports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, ENCATC and UNESCO.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main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media partner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is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Czech T</w:t>
      </w:r>
      <w:r w:rsidR="00F26D35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V</w:t>
      </w:r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We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would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like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thank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12" w:history="1">
        <w:proofErr w:type="spellStart"/>
        <w:r w:rsidR="00F26D35" w:rsidRPr="0052030B">
          <w:rPr>
            <w:rStyle w:val="Hypertextovodkaz"/>
            <w:rFonts w:ascii="Montserrat" w:hAnsi="Montserrat" w:cstheme="minorHAnsi"/>
            <w:sz w:val="24"/>
            <w:szCs w:val="24"/>
            <w:shd w:val="clear" w:color="auto" w:fill="FFFFFF"/>
          </w:rPr>
          <w:t>all</w:t>
        </w:r>
        <w:proofErr w:type="spellEnd"/>
        <w:r w:rsidR="00F26D35" w:rsidRPr="0052030B">
          <w:rPr>
            <w:rStyle w:val="Hypertextovodkaz"/>
            <w:rFonts w:ascii="Montserrat" w:hAnsi="Montserrat" w:cstheme="minorHAnsi"/>
            <w:sz w:val="24"/>
            <w:szCs w:val="24"/>
            <w:shd w:val="clear" w:color="auto" w:fill="FFFFFF"/>
          </w:rPr>
          <w:t xml:space="preserve"> these </w:t>
        </w:r>
        <w:proofErr w:type="spellStart"/>
        <w:r w:rsidR="00F26D35" w:rsidRPr="0052030B">
          <w:rPr>
            <w:rStyle w:val="Hypertextovodkaz"/>
            <w:rFonts w:ascii="Montserrat" w:hAnsi="Montserrat" w:cstheme="minorHAnsi"/>
            <w:sz w:val="24"/>
            <w:szCs w:val="24"/>
            <w:shd w:val="clear" w:color="auto" w:fill="FFFFFF"/>
          </w:rPr>
          <w:t>entities</w:t>
        </w:r>
        <w:proofErr w:type="spellEnd"/>
      </w:hyperlink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for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>their</w:t>
      </w:r>
      <w:proofErr w:type="spellEnd"/>
      <w:r w:rsidR="00F26D35" w:rsidRPr="00B160A7">
        <w:rPr>
          <w:rStyle w:val="normaltextrun"/>
          <w:rFonts w:ascii="Montserrat" w:hAnsi="Montserrat" w:cstheme="minorHAnsi"/>
          <w:color w:val="000000"/>
          <w:sz w:val="24"/>
          <w:szCs w:val="24"/>
          <w:shd w:val="clear" w:color="auto" w:fill="FFFFFF"/>
        </w:rPr>
        <w:t xml:space="preserve"> support.</w:t>
      </w:r>
    </w:p>
    <w:p w14:paraId="768224C4" w14:textId="77777777" w:rsidR="00F26D35" w:rsidRPr="00585494" w:rsidRDefault="00F26D35" w:rsidP="00F26D35">
      <w:pPr>
        <w:rPr>
          <w:rStyle w:val="eop"/>
          <w:rFonts w:ascii="Montserrat" w:hAnsi="Montserrat" w:cstheme="minorHAnsi"/>
          <w:color w:val="000000"/>
          <w:shd w:val="clear" w:color="auto" w:fill="FFFFFF"/>
        </w:rPr>
      </w:pPr>
    </w:p>
    <w:p w14:paraId="79C96491" w14:textId="77777777" w:rsidR="00F26D35" w:rsidRPr="00585494" w:rsidRDefault="00F26D35" w:rsidP="00F26D35">
      <w:pPr>
        <w:rPr>
          <w:rStyle w:val="eop"/>
          <w:rFonts w:ascii="Montserrat" w:hAnsi="Montserrat" w:cstheme="minorHAnsi"/>
          <w:color w:val="000000"/>
          <w:shd w:val="clear" w:color="auto" w:fill="FFFFFF"/>
        </w:rPr>
      </w:pPr>
      <w:r>
        <w:rPr>
          <w:rStyle w:val="eop"/>
          <w:rFonts w:ascii="Montserrat" w:hAnsi="Montserrat" w:cstheme="minorHAnsi"/>
          <w:color w:val="000000"/>
          <w:shd w:val="clear" w:color="auto" w:fill="FFFFFF"/>
        </w:rPr>
        <w:t xml:space="preserve">Autor </w:t>
      </w:r>
      <w:proofErr w:type="spellStart"/>
      <w:r>
        <w:rPr>
          <w:rStyle w:val="eop"/>
          <w:rFonts w:ascii="Montserrat" w:hAnsi="Montserrat" w:cstheme="minorHAnsi"/>
          <w:color w:val="000000"/>
          <w:shd w:val="clear" w:color="auto" w:fill="FFFFFF"/>
        </w:rPr>
        <w:t>of</w:t>
      </w:r>
      <w:proofErr w:type="spellEnd"/>
      <w:r>
        <w:rPr>
          <w:rStyle w:val="eop"/>
          <w:rFonts w:ascii="Montserrat" w:hAnsi="Montserrat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Style w:val="eop"/>
          <w:rFonts w:ascii="Montserrat" w:hAnsi="Montserrat" w:cstheme="minorHAnsi"/>
          <w:color w:val="000000"/>
          <w:shd w:val="clear" w:color="auto" w:fill="FFFFFF"/>
        </w:rPr>
        <w:t>press</w:t>
      </w:r>
      <w:proofErr w:type="spellEnd"/>
      <w:r>
        <w:rPr>
          <w:rStyle w:val="eop"/>
          <w:rFonts w:ascii="Montserrat" w:hAnsi="Montserrat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Style w:val="eop"/>
          <w:rFonts w:ascii="Montserrat" w:hAnsi="Montserrat" w:cstheme="minorHAnsi"/>
          <w:color w:val="000000"/>
          <w:shd w:val="clear" w:color="auto" w:fill="FFFFFF"/>
        </w:rPr>
        <w:t>release</w:t>
      </w:r>
      <w:proofErr w:type="spellEnd"/>
      <w:r w:rsidRPr="00585494">
        <w:rPr>
          <w:rStyle w:val="eop"/>
          <w:rFonts w:ascii="Montserrat" w:hAnsi="Montserrat" w:cstheme="minorHAnsi"/>
          <w:color w:val="000000"/>
          <w:shd w:val="clear" w:color="auto" w:fill="FFFFFF"/>
        </w:rPr>
        <w:t>: Chantal Gál</w:t>
      </w:r>
    </w:p>
    <w:p w14:paraId="3E240823" w14:textId="77777777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eastAsia="Arial" w:hAnsi="Montserrat" w:cstheme="minorHAnsi"/>
          <w:b/>
          <w:bCs/>
        </w:rPr>
      </w:pPr>
    </w:p>
    <w:p w14:paraId="0758EB21" w14:textId="7BC83290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proofErr w:type="spellStart"/>
      <w:r>
        <w:rPr>
          <w:rStyle w:val="normaltextrun"/>
          <w:rFonts w:ascii="Montserrat" w:eastAsia="Arial" w:hAnsi="Montserrat" w:cstheme="minorHAnsi"/>
          <w:b/>
          <w:bCs/>
        </w:rPr>
        <w:lastRenderedPageBreak/>
        <w:t>Contact</w:t>
      </w:r>
      <w:proofErr w:type="spellEnd"/>
      <w:r>
        <w:rPr>
          <w:rStyle w:val="normaltextrun"/>
          <w:rFonts w:ascii="Montserrat" w:eastAsia="Arial" w:hAnsi="Montserrat" w:cstheme="minorHAnsi"/>
          <w:b/>
          <w:bCs/>
        </w:rPr>
        <w:t xml:space="preserve"> </w:t>
      </w:r>
      <w:proofErr w:type="spellStart"/>
      <w:r>
        <w:rPr>
          <w:rStyle w:val="normaltextrun"/>
          <w:rFonts w:ascii="Montserrat" w:eastAsia="Arial" w:hAnsi="Montserrat" w:cstheme="minorHAnsi"/>
          <w:b/>
          <w:bCs/>
        </w:rPr>
        <w:t>for</w:t>
      </w:r>
      <w:proofErr w:type="spellEnd"/>
      <w:r>
        <w:rPr>
          <w:rStyle w:val="normaltextrun"/>
          <w:rFonts w:ascii="Montserrat" w:eastAsia="Arial" w:hAnsi="Montserrat" w:cstheme="minorHAnsi"/>
          <w:b/>
          <w:bCs/>
        </w:rPr>
        <w:t xml:space="preserve"> media</w:t>
      </w:r>
      <w:r w:rsidRPr="00585494">
        <w:rPr>
          <w:rStyle w:val="normaltextrun"/>
          <w:rFonts w:ascii="Montserrat" w:eastAsia="Arial" w:hAnsi="Montserrat" w:cstheme="minorHAnsi"/>
          <w:b/>
          <w:bCs/>
        </w:rPr>
        <w:t>:</w:t>
      </w:r>
      <w:r w:rsidRPr="00585494">
        <w:rPr>
          <w:rStyle w:val="normaltextrun"/>
          <w:rFonts w:eastAsia="Arial"/>
          <w:b/>
          <w:bCs/>
        </w:rPr>
        <w:t> </w:t>
      </w:r>
      <w:r w:rsidRPr="00585494">
        <w:rPr>
          <w:rStyle w:val="normaltextrun"/>
          <w:rFonts w:eastAsia="Arial"/>
        </w:rPr>
        <w:t> </w:t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normaltextrun"/>
          <w:rFonts w:ascii="Montserrat" w:eastAsia="Arial" w:hAnsi="Montserrat" w:cstheme="minorHAnsi"/>
        </w:rPr>
        <w:t xml:space="preserve">  </w:t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normaltextrun"/>
          <w:rFonts w:ascii="Montserrat" w:eastAsia="Arial" w:hAnsi="Montserrat" w:cstheme="minorHAnsi"/>
        </w:rPr>
        <w:t>      </w:t>
      </w:r>
      <w:r>
        <w:rPr>
          <w:rStyle w:val="normaltextrun"/>
          <w:rFonts w:ascii="Montserrat" w:eastAsia="Arial" w:hAnsi="Montserrat" w:cstheme="minorHAnsi"/>
        </w:rPr>
        <w:t>In</w:t>
      </w:r>
      <w:r w:rsidRPr="00585494">
        <w:rPr>
          <w:rStyle w:val="normaltextrun"/>
          <w:rFonts w:eastAsia="Arial"/>
        </w:rPr>
        <w:t> </w:t>
      </w:r>
      <w:r w:rsidRPr="00585494">
        <w:rPr>
          <w:rStyle w:val="normaltextrun"/>
          <w:rFonts w:ascii="Montserrat" w:eastAsia="Arial" w:hAnsi="Montserrat" w:cstheme="minorHAnsi"/>
        </w:rPr>
        <w:t>Brn</w:t>
      </w:r>
      <w:r>
        <w:rPr>
          <w:rStyle w:val="normaltextrun"/>
          <w:rFonts w:ascii="Montserrat" w:eastAsia="Arial" w:hAnsi="Montserrat" w:cs="Montserrat"/>
        </w:rPr>
        <w:t>o</w:t>
      </w:r>
      <w:r w:rsidRPr="00585494">
        <w:rPr>
          <w:rStyle w:val="normaltextrun"/>
          <w:rFonts w:ascii="Montserrat" w:eastAsia="Arial" w:hAnsi="Montserrat" w:cstheme="minorHAnsi"/>
        </w:rPr>
        <w:t xml:space="preserve"> </w:t>
      </w:r>
      <w:r>
        <w:rPr>
          <w:rStyle w:val="normaltextrun"/>
          <w:rFonts w:ascii="Montserrat" w:eastAsia="Arial" w:hAnsi="Montserrat" w:cstheme="minorHAnsi"/>
        </w:rPr>
        <w:t>20</w:t>
      </w:r>
      <w:r w:rsidRPr="00585494">
        <w:rPr>
          <w:rStyle w:val="normaltextrun"/>
          <w:rFonts w:ascii="Montserrat" w:eastAsia="Arial" w:hAnsi="Montserrat" w:cstheme="minorHAnsi"/>
        </w:rPr>
        <w:t>. 2. 2022</w:t>
      </w:r>
      <w:r w:rsidRPr="00585494">
        <w:rPr>
          <w:rStyle w:val="eop"/>
          <w:rFonts w:ascii="Montserrat" w:hAnsi="Montserrat" w:cstheme="minorHAnsi"/>
        </w:rPr>
        <w:t> </w:t>
      </w:r>
    </w:p>
    <w:p w14:paraId="7940FE3E" w14:textId="77777777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eastAsia="Arial" w:hAnsi="Montserrat" w:cstheme="minorHAnsi"/>
        </w:rPr>
        <w:t>Hana</w:t>
      </w:r>
      <w:r w:rsidRPr="00585494">
        <w:rPr>
          <w:rStyle w:val="normaltextrun"/>
          <w:rFonts w:eastAsia="Arial"/>
        </w:rPr>
        <w:t> </w:t>
      </w:r>
      <w:r w:rsidRPr="00585494">
        <w:rPr>
          <w:rStyle w:val="normaltextrun"/>
          <w:rFonts w:ascii="Montserrat" w:eastAsia="Arial" w:hAnsi="Montserrat" w:cstheme="minorHAnsi"/>
        </w:rPr>
        <w:t>Pav</w:t>
      </w:r>
      <w:r w:rsidRPr="00585494">
        <w:rPr>
          <w:rStyle w:val="normaltextrun"/>
          <w:rFonts w:ascii="Montserrat" w:eastAsia="Arial" w:hAnsi="Montserrat" w:cs="Montserrat"/>
        </w:rPr>
        <w:t>é</w:t>
      </w:r>
      <w:r w:rsidRPr="00585494">
        <w:rPr>
          <w:rStyle w:val="normaltextrun"/>
          <w:rFonts w:ascii="Montserrat" w:eastAsia="Arial" w:hAnsi="Montserrat" w:cstheme="minorHAnsi"/>
        </w:rPr>
        <w:t>skov</w:t>
      </w:r>
      <w:r w:rsidRPr="00585494">
        <w:rPr>
          <w:rStyle w:val="normaltextrun"/>
          <w:rFonts w:ascii="Montserrat" w:eastAsia="Arial" w:hAnsi="Montserrat" w:cs="Montserrat"/>
        </w:rPr>
        <w:t>á</w:t>
      </w:r>
      <w:r w:rsidRPr="00585494">
        <w:rPr>
          <w:rStyle w:val="normaltextrun"/>
          <w:rFonts w:eastAsia="Arial"/>
        </w:rPr>
        <w:t> </w:t>
      </w:r>
      <w:r w:rsidRPr="00585494">
        <w:rPr>
          <w:rStyle w:val="normaltextrun"/>
          <w:rFonts w:ascii="Montserrat" w:eastAsia="Arial" w:hAnsi="Montserrat" w:cstheme="minorHAnsi"/>
        </w:rPr>
        <w:t>(</w:t>
      </w:r>
      <w:proofErr w:type="spellStart"/>
      <w:r>
        <w:rPr>
          <w:rStyle w:val="normaltextrun"/>
          <w:rFonts w:ascii="Montserrat" w:eastAsia="Arial" w:hAnsi="Montserrat" w:cstheme="minorHAnsi"/>
        </w:rPr>
        <w:t>Head</w:t>
      </w:r>
      <w:proofErr w:type="spellEnd"/>
      <w:r>
        <w:rPr>
          <w:rStyle w:val="normaltextrun"/>
          <w:rFonts w:ascii="Montserrat" w:eastAsia="Arial" w:hAnsi="Montserrat" w:cstheme="minorHAnsi"/>
        </w:rPr>
        <w:t xml:space="preserve"> </w:t>
      </w:r>
      <w:proofErr w:type="spellStart"/>
      <w:r>
        <w:rPr>
          <w:rStyle w:val="normaltextrun"/>
          <w:rFonts w:ascii="Montserrat" w:eastAsia="Arial" w:hAnsi="Montserrat" w:cstheme="minorHAnsi"/>
        </w:rPr>
        <w:t>of</w:t>
      </w:r>
      <w:proofErr w:type="spellEnd"/>
      <w:r>
        <w:rPr>
          <w:rStyle w:val="normaltextrun"/>
          <w:rFonts w:ascii="Montserrat" w:eastAsia="Arial" w:hAnsi="Montserrat" w:cstheme="minorHAnsi"/>
        </w:rPr>
        <w:t xml:space="preserve"> </w:t>
      </w:r>
      <w:proofErr w:type="spellStart"/>
      <w:r>
        <w:rPr>
          <w:rStyle w:val="normaltextrun"/>
          <w:rFonts w:ascii="Montserrat" w:eastAsia="Arial" w:hAnsi="Montserrat" w:cstheme="minorHAnsi"/>
        </w:rPr>
        <w:t>Section</w:t>
      </w:r>
      <w:proofErr w:type="spellEnd"/>
      <w:r>
        <w:rPr>
          <w:rStyle w:val="normaltextrun"/>
          <w:rFonts w:ascii="Montserrat" w:eastAsia="Arial" w:hAnsi="Montserrat" w:cstheme="minorHAnsi"/>
        </w:rPr>
        <w:t xml:space="preserve"> Media</w:t>
      </w:r>
      <w:r w:rsidRPr="00585494">
        <w:rPr>
          <w:rStyle w:val="normaltextrun"/>
          <w:rFonts w:ascii="Montserrat" w:eastAsia="Arial" w:hAnsi="Montserrat" w:cstheme="minorHAnsi"/>
        </w:rPr>
        <w:t>)</w:t>
      </w:r>
      <w:r w:rsidRPr="00585494">
        <w:rPr>
          <w:rStyle w:val="normaltextrun"/>
          <w:rFonts w:eastAsia="Arial"/>
        </w:rPr>
        <w:t> </w:t>
      </w:r>
      <w:r w:rsidRPr="00585494">
        <w:rPr>
          <w:rStyle w:val="eop"/>
          <w:rFonts w:ascii="Montserrat" w:hAnsi="Montserrat" w:cstheme="minorHAnsi"/>
        </w:rPr>
        <w:t> </w:t>
      </w:r>
    </w:p>
    <w:p w14:paraId="4D6685A3" w14:textId="77777777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eastAsia="Arial" w:hAnsi="Montserrat" w:cstheme="minorHAnsi"/>
        </w:rPr>
        <w:t>media@encounter.cz</w:t>
      </w:r>
      <w:r w:rsidRPr="00585494">
        <w:rPr>
          <w:rStyle w:val="normaltextrun"/>
          <w:rFonts w:eastAsia="Arial"/>
        </w:rPr>
        <w:t> </w:t>
      </w:r>
      <w:r w:rsidRPr="00585494">
        <w:rPr>
          <w:rStyle w:val="eop"/>
          <w:rFonts w:ascii="Montserrat" w:hAnsi="Montserrat" w:cstheme="minorHAnsi"/>
        </w:rPr>
        <w:t> </w:t>
      </w:r>
    </w:p>
    <w:p w14:paraId="71219474" w14:textId="77777777" w:rsidR="00F26D35" w:rsidRPr="00585494" w:rsidRDefault="00F26D35" w:rsidP="00F26D3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eastAsia="Arial" w:hAnsi="Montserrat" w:cstheme="minorHAnsi"/>
        </w:rPr>
        <w:t>+420 730 661 060</w:t>
      </w:r>
      <w:r w:rsidRPr="00585494">
        <w:rPr>
          <w:rStyle w:val="eop"/>
          <w:rFonts w:ascii="Montserrat" w:hAnsi="Montserrat" w:cstheme="minorHAnsi"/>
        </w:rPr>
        <w:t> </w:t>
      </w:r>
    </w:p>
    <w:p w14:paraId="304928F7" w14:textId="77777777" w:rsidR="00F26D35" w:rsidRPr="00585494" w:rsidRDefault="00F26D35" w:rsidP="00F26D35">
      <w:pPr>
        <w:rPr>
          <w:rFonts w:ascii="Montserrat" w:hAnsi="Montserrat" w:cstheme="minorHAnsi"/>
          <w:sz w:val="24"/>
          <w:szCs w:val="24"/>
        </w:rPr>
      </w:pPr>
    </w:p>
    <w:p w14:paraId="01B56B45" w14:textId="77777777" w:rsidR="00F26D35" w:rsidRPr="00FC3E90" w:rsidRDefault="00F26D35" w:rsidP="00F26D35"/>
    <w:p w14:paraId="7697902D" w14:textId="0CC5EAFA" w:rsidR="005C190A" w:rsidRPr="00F26D35" w:rsidRDefault="005C190A" w:rsidP="00F26D35"/>
    <w:sectPr w:rsidR="005C190A" w:rsidRPr="00F26D35" w:rsidSect="00F130EA">
      <w:headerReference w:type="default" r:id="rId13"/>
      <w:footerReference w:type="default" r:id="rId14"/>
      <w:type w:val="continuous"/>
      <w:pgSz w:w="11910" w:h="16840"/>
      <w:pgMar w:top="3119" w:right="1418" w:bottom="1134" w:left="1418" w:header="1128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9447" w14:textId="77777777" w:rsidR="0027021A" w:rsidRDefault="0027021A">
      <w:pPr>
        <w:spacing w:before="0" w:after="0" w:line="240" w:lineRule="auto"/>
      </w:pPr>
      <w:r>
        <w:separator/>
      </w:r>
    </w:p>
  </w:endnote>
  <w:endnote w:type="continuationSeparator" w:id="0">
    <w:p w14:paraId="7B8CB77A" w14:textId="77777777" w:rsidR="0027021A" w:rsidRDefault="002702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F8F9" w14:textId="77777777" w:rsidR="00FB2786" w:rsidRDefault="00FB2786" w:rsidP="005C190A">
    <w:pPr>
      <w:pStyle w:val="Zkladntext"/>
      <w:tabs>
        <w:tab w:val="left" w:pos="6260"/>
      </w:tabs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942B" w14:textId="77777777" w:rsidR="0027021A" w:rsidRDefault="0027021A">
      <w:pPr>
        <w:spacing w:before="0" w:after="0" w:line="240" w:lineRule="auto"/>
      </w:pPr>
      <w:r>
        <w:separator/>
      </w:r>
    </w:p>
  </w:footnote>
  <w:footnote w:type="continuationSeparator" w:id="0">
    <w:p w14:paraId="0FEE48BA" w14:textId="77777777" w:rsidR="0027021A" w:rsidRDefault="002702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5AD8" w14:textId="4FC6BD89" w:rsidR="00FB2786" w:rsidRDefault="00C77328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47730B9" wp14:editId="4E9546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9520" cy="1989455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98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36C1F"/>
    <w:rsid w:val="00041AD7"/>
    <w:rsid w:val="00065732"/>
    <w:rsid w:val="000B661C"/>
    <w:rsid w:val="000F04BE"/>
    <w:rsid w:val="001528ED"/>
    <w:rsid w:val="00173F7C"/>
    <w:rsid w:val="001F23EB"/>
    <w:rsid w:val="00205C5D"/>
    <w:rsid w:val="0027021A"/>
    <w:rsid w:val="002A3AD7"/>
    <w:rsid w:val="002C5A2E"/>
    <w:rsid w:val="00325262"/>
    <w:rsid w:val="0034148A"/>
    <w:rsid w:val="003554E5"/>
    <w:rsid w:val="00364764"/>
    <w:rsid w:val="00394501"/>
    <w:rsid w:val="003A6098"/>
    <w:rsid w:val="003D2E19"/>
    <w:rsid w:val="003F3EDA"/>
    <w:rsid w:val="00490328"/>
    <w:rsid w:val="0049213F"/>
    <w:rsid w:val="004D712F"/>
    <w:rsid w:val="004E08A3"/>
    <w:rsid w:val="004F6F6F"/>
    <w:rsid w:val="0052030B"/>
    <w:rsid w:val="00527583"/>
    <w:rsid w:val="00550775"/>
    <w:rsid w:val="005C190A"/>
    <w:rsid w:val="005F0107"/>
    <w:rsid w:val="00643AD3"/>
    <w:rsid w:val="006F0590"/>
    <w:rsid w:val="00703B46"/>
    <w:rsid w:val="00806AA3"/>
    <w:rsid w:val="008C5D5B"/>
    <w:rsid w:val="00A67661"/>
    <w:rsid w:val="00A924AD"/>
    <w:rsid w:val="00B70982"/>
    <w:rsid w:val="00BC250F"/>
    <w:rsid w:val="00C113D9"/>
    <w:rsid w:val="00C131AC"/>
    <w:rsid w:val="00C77328"/>
    <w:rsid w:val="00D15588"/>
    <w:rsid w:val="00D3038E"/>
    <w:rsid w:val="00D60070"/>
    <w:rsid w:val="00E82CB4"/>
    <w:rsid w:val="00F130EA"/>
    <w:rsid w:val="00F26D35"/>
    <w:rsid w:val="00F42073"/>
    <w:rsid w:val="00F5421B"/>
    <w:rsid w:val="00F92E33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C74A9"/>
  <w15:docId w15:val="{97369992-7432-46D6-9335-2AACE14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13F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9213F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customStyle="1" w:styleId="normaltextrun">
    <w:name w:val="normaltextrun"/>
    <w:basedOn w:val="Standardnpsmoodstavce"/>
    <w:rsid w:val="00F26D35"/>
  </w:style>
  <w:style w:type="character" w:customStyle="1" w:styleId="eop">
    <w:name w:val="eop"/>
    <w:basedOn w:val="Standardnpsmoodstavce"/>
    <w:rsid w:val="00F26D35"/>
  </w:style>
  <w:style w:type="paragraph" w:customStyle="1" w:styleId="paragraph">
    <w:name w:val="paragraph"/>
    <w:basedOn w:val="Normln"/>
    <w:rsid w:val="00F26D35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abchar">
    <w:name w:val="tabchar"/>
    <w:basedOn w:val="Standardnpsmoodstavce"/>
    <w:rsid w:val="00F2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counter.cz/partner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counter.cz/partneri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ncounte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5cf74-465c-475a-87cc-71995f88981f">
      <Terms xmlns="http://schemas.microsoft.com/office/infopath/2007/PartnerControls"/>
    </lcf76f155ced4ddcb4097134ff3c332f>
    <TaxCatchAll xmlns="f52c600b-be74-478b-b503-67e17c3136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58A35CB53B469A1DB574B373E53E" ma:contentTypeVersion="15" ma:contentTypeDescription="Vytvoří nový dokument" ma:contentTypeScope="" ma:versionID="0b7c2bc0ff827314d8bc42beefcc3ccb">
  <xsd:schema xmlns:xsd="http://www.w3.org/2001/XMLSchema" xmlns:xs="http://www.w3.org/2001/XMLSchema" xmlns:p="http://schemas.microsoft.com/office/2006/metadata/properties" xmlns:ns2="7805cf74-465c-475a-87cc-71995f88981f" xmlns:ns3="f52c600b-be74-478b-b503-67e17c3136de" targetNamespace="http://schemas.microsoft.com/office/2006/metadata/properties" ma:root="true" ma:fieldsID="0ce0f46ef676f0db5eb8853cb659976d" ns2:_="" ns3:_="">
    <xsd:import namespace="7805cf74-465c-475a-87cc-71995f88981f"/>
    <xsd:import namespace="f52c600b-be74-478b-b503-67e17c313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cf74-465c-475a-87cc-71995f889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600b-be74-478b-b503-67e17c3136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4c00b-9df6-4c11-a189-6c7495e64617}" ma:internalName="TaxCatchAll" ma:showField="CatchAllData" ma:web="f52c600b-be74-478b-b503-67e17c313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8A13-F2E3-4442-962B-99096AB5E2A4}">
  <ds:schemaRefs>
    <ds:schemaRef ds:uri="http://purl.org/dc/elements/1.1/"/>
    <ds:schemaRef ds:uri="http://schemas.openxmlformats.org/package/2006/metadata/core-properties"/>
    <ds:schemaRef ds:uri="http://www.w3.org/XML/1998/namespace"/>
    <ds:schemaRef ds:uri="f52c600b-be74-478b-b503-67e17c3136d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805cf74-465c-475a-87cc-71995f88981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5D8717-08EC-4C09-BA79-9DECBF98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cf74-465c-475a-87cc-71995f88981f"/>
    <ds:schemaRef ds:uri="f52c600b-be74-478b-b503-67e17c313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7EC52-8426-4BC0-B276-316D47D2C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A5448-6B81-4AD9-B1A4-B1F7E637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Links>
    <vt:vector size="6" baseType="variant"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http://www.encounter.cz/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Pořízek</dc:creator>
  <cp:keywords/>
  <cp:lastModifiedBy>Hana Pavésková</cp:lastModifiedBy>
  <cp:revision>7</cp:revision>
  <cp:lastPrinted>2019-11-27T09:43:00Z</cp:lastPrinted>
  <dcterms:created xsi:type="dcterms:W3CDTF">2022-12-19T12:06:00Z</dcterms:created>
  <dcterms:modified xsi:type="dcterms:W3CDTF">2023-03-09T13:11:00Z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AppVersion">
    <vt:lpwstr/>
  </property>
  <property fmtid="{D5CDD505-2E9C-101B-9397-08002B2CF9AE}" pid="6" name="NotebookType">
    <vt:lpwstr/>
  </property>
  <property fmtid="{D5CDD505-2E9C-101B-9397-08002B2CF9AE}" pid="7" name="LMS_Mappings">
    <vt:lpwstr/>
  </property>
  <property fmtid="{D5CDD505-2E9C-101B-9397-08002B2CF9AE}" pid="8" name="Templates">
    <vt:lpwstr/>
  </property>
  <property fmtid="{D5CDD505-2E9C-101B-9397-08002B2CF9AE}" pid="9" name="Self_Registration_Enabled">
    <vt:lpwstr/>
  </property>
  <property fmtid="{D5CDD505-2E9C-101B-9397-08002B2CF9AE}" pid="10" name="FolderType">
    <vt:lpwstr/>
  </property>
  <property fmtid="{D5CDD505-2E9C-101B-9397-08002B2CF9AE}" pid="11" name="Invited_Leaders">
    <vt:lpwstr/>
  </property>
  <property fmtid="{D5CDD505-2E9C-101B-9397-08002B2CF9AE}" pid="12" name="IsNotebookLocked">
    <vt:lpwstr/>
  </property>
  <property fmtid="{D5CDD505-2E9C-101B-9397-08002B2CF9AE}" pid="13" name="Invited_Members">
    <vt:lpwstr/>
  </property>
  <property fmtid="{D5CDD505-2E9C-101B-9397-08002B2CF9AE}" pid="14" name="Math_Settings">
    <vt:lpwstr/>
  </property>
  <property fmtid="{D5CDD505-2E9C-101B-9397-08002B2CF9AE}" pid="15" name="Leaders">
    <vt:lpwstr/>
  </property>
  <property fmtid="{D5CDD505-2E9C-101B-9397-08002B2CF9AE}" pid="16" name="TeamsChannelId">
    <vt:lpwstr/>
  </property>
  <property fmtid="{D5CDD505-2E9C-101B-9397-08002B2CF9AE}" pid="17" name="Members">
    <vt:lpwstr/>
  </property>
  <property fmtid="{D5CDD505-2E9C-101B-9397-08002B2CF9AE}" pid="18" name="Member_Groups">
    <vt:lpwstr/>
  </property>
  <property fmtid="{D5CDD505-2E9C-101B-9397-08002B2CF9AE}" pid="19" name="Distribution_Groups">
    <vt:lpwstr/>
  </property>
  <property fmtid="{D5CDD505-2E9C-101B-9397-08002B2CF9AE}" pid="20" name="DefaultSectionNames">
    <vt:lpwstr/>
  </property>
  <property fmtid="{D5CDD505-2E9C-101B-9397-08002B2CF9AE}" pid="21" name="Is_Collaboration_Space_Locked">
    <vt:lpwstr/>
  </property>
  <property fmtid="{D5CDD505-2E9C-101B-9397-08002B2CF9AE}" pid="22" name="Has_Leaders_Only_SectionGroup">
    <vt:lpwstr/>
  </property>
  <property fmtid="{D5CDD505-2E9C-101B-9397-08002B2CF9AE}" pid="23" name="CultureName">
    <vt:lpwstr/>
  </property>
  <property fmtid="{D5CDD505-2E9C-101B-9397-08002B2CF9AE}" pid="24" name="Owner">
    <vt:lpwstr/>
  </property>
  <property fmtid="{D5CDD505-2E9C-101B-9397-08002B2CF9AE}" pid="25" name="MediaServiceImageTags">
    <vt:lpwstr/>
  </property>
  <property fmtid="{D5CDD505-2E9C-101B-9397-08002B2CF9AE}" pid="26" name="ContentTypeId">
    <vt:lpwstr>0x010100058658A35CB53B469A1DB574B373E53E</vt:lpwstr>
  </property>
</Properties>
</file>