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66A" w:rsidRPr="004F766A" w:rsidRDefault="004F766A" w:rsidP="004F766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</w:pPr>
      <w:r w:rsidRPr="004F766A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>Wielkanoc po hiszpańsku – procesje, dorsz i wino zamiast święconki</w:t>
      </w:r>
    </w:p>
    <w:p w:rsidR="004F766A" w:rsidRPr="004F766A" w:rsidRDefault="004F766A" w:rsidP="004F766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766A">
        <w:rPr>
          <w:rFonts w:eastAsia="Times New Roman" w:cstheme="minorHAnsi"/>
          <w:sz w:val="28"/>
          <w:szCs w:val="28"/>
          <w:lang w:eastAsia="pl-PL"/>
        </w:rPr>
        <w:t xml:space="preserve">W Polsce dopiero </w:t>
      </w:r>
      <w:r w:rsidR="001479F7">
        <w:rPr>
          <w:rFonts w:eastAsia="Times New Roman" w:cstheme="minorHAnsi"/>
          <w:sz w:val="28"/>
          <w:szCs w:val="28"/>
          <w:lang w:eastAsia="pl-PL"/>
        </w:rPr>
        <w:t>rozpoczynają się</w:t>
      </w:r>
      <w:r w:rsidRPr="004F766A">
        <w:rPr>
          <w:rFonts w:eastAsia="Times New Roman" w:cstheme="minorHAnsi"/>
          <w:sz w:val="28"/>
          <w:szCs w:val="28"/>
          <w:lang w:eastAsia="pl-PL"/>
        </w:rPr>
        <w:t xml:space="preserve"> wielkanocne przygotowania, tymczasem w Hiszpanii już </w:t>
      </w:r>
      <w:r w:rsidR="00460FA9">
        <w:rPr>
          <w:rFonts w:eastAsia="Times New Roman" w:cstheme="minorHAnsi"/>
          <w:sz w:val="28"/>
          <w:szCs w:val="28"/>
          <w:lang w:eastAsia="pl-PL"/>
        </w:rPr>
        <w:t xml:space="preserve">trwa </w:t>
      </w:r>
      <w:proofErr w:type="spellStart"/>
      <w:r w:rsidR="00460FA9">
        <w:rPr>
          <w:rFonts w:eastAsia="Times New Roman" w:cstheme="minorHAnsi"/>
          <w:sz w:val="28"/>
          <w:szCs w:val="28"/>
          <w:lang w:eastAsia="pl-PL"/>
        </w:rPr>
        <w:t>Semana</w:t>
      </w:r>
      <w:proofErr w:type="spellEnd"/>
      <w:r w:rsidR="00460FA9">
        <w:rPr>
          <w:rFonts w:eastAsia="Times New Roman" w:cstheme="minorHAnsi"/>
          <w:sz w:val="28"/>
          <w:szCs w:val="28"/>
          <w:lang w:eastAsia="pl-PL"/>
        </w:rPr>
        <w:t xml:space="preserve"> Santa</w:t>
      </w:r>
      <w:r w:rsidRPr="004F766A">
        <w:rPr>
          <w:rFonts w:eastAsia="Times New Roman" w:cstheme="minorHAnsi"/>
          <w:sz w:val="28"/>
          <w:szCs w:val="28"/>
          <w:lang w:eastAsia="pl-PL"/>
        </w:rPr>
        <w:t>. Hiszpańskie obchody różnią się znacząco od polskich tradycji i mogą być prawdziwym zaskoczeniem dla osób, które nigdy ich nie doświadczyły.</w:t>
      </w:r>
    </w:p>
    <w:p w:rsidR="004F766A" w:rsidRPr="004F766A" w:rsidRDefault="004F766A" w:rsidP="004F766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bookmarkStart w:id="0" w:name="_GoBack"/>
      <w:proofErr w:type="spellStart"/>
      <w:r w:rsidRPr="004F766A">
        <w:rPr>
          <w:rFonts w:eastAsia="Times New Roman" w:cstheme="minorHAnsi"/>
          <w:sz w:val="28"/>
          <w:szCs w:val="28"/>
          <w:lang w:eastAsia="pl-PL"/>
        </w:rPr>
        <w:t>Semana</w:t>
      </w:r>
      <w:proofErr w:type="spellEnd"/>
      <w:r w:rsidRPr="004F766A">
        <w:rPr>
          <w:rFonts w:eastAsia="Times New Roman" w:cstheme="minorHAnsi"/>
          <w:sz w:val="28"/>
          <w:szCs w:val="28"/>
          <w:lang w:eastAsia="pl-PL"/>
        </w:rPr>
        <w:t xml:space="preserve"> Santa to przede wszystkim barwne procesje organizowane przez bractwa religijne (</w:t>
      </w:r>
      <w:proofErr w:type="spellStart"/>
      <w:r w:rsidRPr="004F766A">
        <w:rPr>
          <w:rFonts w:eastAsia="Times New Roman" w:cstheme="minorHAnsi"/>
          <w:sz w:val="28"/>
          <w:szCs w:val="28"/>
          <w:lang w:eastAsia="pl-PL"/>
        </w:rPr>
        <w:t>cofradías</w:t>
      </w:r>
      <w:proofErr w:type="spellEnd"/>
      <w:r w:rsidRPr="004F766A">
        <w:rPr>
          <w:rFonts w:eastAsia="Times New Roman" w:cstheme="minorHAnsi"/>
          <w:sz w:val="28"/>
          <w:szCs w:val="28"/>
          <w:lang w:eastAsia="pl-PL"/>
        </w:rPr>
        <w:t>), które przygotowują się do nich przez cały rok. Jeden ołtarz może ważyć nawet 600 kg i wymaga kilkuset osób do niesienia. Największe widowiska odbywają się w Sewilli, Maladze i Granadzie.</w:t>
      </w:r>
    </w:p>
    <w:p w:rsidR="004F766A" w:rsidRPr="004F766A" w:rsidRDefault="004F766A" w:rsidP="004F766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766A">
        <w:rPr>
          <w:rFonts w:eastAsia="Times New Roman" w:cstheme="minorHAnsi"/>
          <w:sz w:val="28"/>
          <w:szCs w:val="28"/>
          <w:lang w:eastAsia="pl-PL"/>
        </w:rPr>
        <w:t xml:space="preserve">– Miejsca na trybunach i balkonach rezerwuje się z rocznym wyprzedzeniem, a w szczytowych punktach procesji stawiane są specjalne trybuny – mówi </w:t>
      </w:r>
      <w:r w:rsidRPr="004F766A">
        <w:rPr>
          <w:rFonts w:eastAsia="Times New Roman" w:cstheme="minorHAnsi"/>
          <w:bCs/>
          <w:sz w:val="28"/>
          <w:szCs w:val="28"/>
          <w:lang w:eastAsia="pl-PL"/>
        </w:rPr>
        <w:t>Joanna Ossowska-Rodziewicz, współwłaścicielka agencji nieruchomości By-</w:t>
      </w:r>
      <w:proofErr w:type="spellStart"/>
      <w:r w:rsidRPr="004F766A">
        <w:rPr>
          <w:rFonts w:eastAsia="Times New Roman" w:cstheme="minorHAnsi"/>
          <w:bCs/>
          <w:sz w:val="28"/>
          <w:szCs w:val="28"/>
          <w:lang w:eastAsia="pl-PL"/>
        </w:rPr>
        <w:t>Bright</w:t>
      </w:r>
      <w:proofErr w:type="spellEnd"/>
      <w:r w:rsidRPr="004F766A">
        <w:rPr>
          <w:rFonts w:eastAsia="Times New Roman" w:cstheme="minorHAnsi"/>
          <w:sz w:val="28"/>
          <w:szCs w:val="28"/>
          <w:lang w:eastAsia="pl-PL"/>
        </w:rPr>
        <w:t>.</w:t>
      </w:r>
    </w:p>
    <w:p w:rsidR="004F766A" w:rsidRPr="004F766A" w:rsidRDefault="004F766A" w:rsidP="004F766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766A">
        <w:rPr>
          <w:rFonts w:eastAsia="Times New Roman" w:cstheme="minorHAnsi"/>
          <w:sz w:val="28"/>
          <w:szCs w:val="28"/>
          <w:lang w:eastAsia="pl-PL"/>
        </w:rPr>
        <w:t>Wyjątkowym momentem jest piątkowa procesja w Maladze, podczas której żołnierze Legii Hiszpańskiej przylatują specjalnie z Madrytu, by przy dźwiękach werbli wnieść figurę Chrystusa. Duże wrażenie robią też nocne procesje przy świecach, odbywające się w absolutnej ciszy.</w:t>
      </w:r>
    </w:p>
    <w:p w:rsidR="004F766A" w:rsidRPr="004F766A" w:rsidRDefault="004F766A" w:rsidP="004F766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766A">
        <w:rPr>
          <w:rFonts w:eastAsia="Times New Roman" w:cstheme="minorHAnsi"/>
          <w:sz w:val="28"/>
          <w:szCs w:val="28"/>
          <w:lang w:eastAsia="pl-PL"/>
        </w:rPr>
        <w:t xml:space="preserve">– Hiszpańska </w:t>
      </w:r>
      <w:proofErr w:type="spellStart"/>
      <w:r w:rsidRPr="004F766A">
        <w:rPr>
          <w:rFonts w:eastAsia="Times New Roman" w:cstheme="minorHAnsi"/>
          <w:sz w:val="28"/>
          <w:szCs w:val="28"/>
          <w:lang w:eastAsia="pl-PL"/>
        </w:rPr>
        <w:t>Semana</w:t>
      </w:r>
      <w:proofErr w:type="spellEnd"/>
      <w:r w:rsidRPr="004F766A">
        <w:rPr>
          <w:rFonts w:eastAsia="Times New Roman" w:cstheme="minorHAnsi"/>
          <w:sz w:val="28"/>
          <w:szCs w:val="28"/>
          <w:lang w:eastAsia="pl-PL"/>
        </w:rPr>
        <w:t xml:space="preserve"> Santa łączy religijne korzenie z nowoczesnym świętowaniem, a wszystko odbywa się w atmosferze radosnej fiesty – dodaje Ossowska-Rodziewicz.</w:t>
      </w:r>
    </w:p>
    <w:p w:rsidR="004F766A" w:rsidRPr="004F766A" w:rsidRDefault="004F766A" w:rsidP="004F766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4F766A">
        <w:rPr>
          <w:rFonts w:eastAsia="Times New Roman" w:cstheme="minorHAnsi"/>
          <w:b/>
          <w:bCs/>
          <w:sz w:val="28"/>
          <w:szCs w:val="28"/>
          <w:lang w:eastAsia="pl-PL"/>
        </w:rPr>
        <w:t xml:space="preserve">Wielkanocna kuchnia: dorsz, </w:t>
      </w:r>
      <w:proofErr w:type="spellStart"/>
      <w:r w:rsidRPr="004F766A">
        <w:rPr>
          <w:rFonts w:eastAsia="Times New Roman" w:cstheme="minorHAnsi"/>
          <w:b/>
          <w:bCs/>
          <w:sz w:val="28"/>
          <w:szCs w:val="28"/>
          <w:lang w:eastAsia="pl-PL"/>
        </w:rPr>
        <w:t>torrijas</w:t>
      </w:r>
      <w:proofErr w:type="spellEnd"/>
      <w:r w:rsidRPr="004F766A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i wino</w:t>
      </w:r>
    </w:p>
    <w:p w:rsidR="004F766A" w:rsidRPr="004F766A" w:rsidRDefault="004F766A" w:rsidP="004F766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766A">
        <w:rPr>
          <w:rFonts w:eastAsia="Times New Roman" w:cstheme="minorHAnsi"/>
          <w:sz w:val="28"/>
          <w:szCs w:val="28"/>
          <w:lang w:eastAsia="pl-PL"/>
        </w:rPr>
        <w:t xml:space="preserve">Podczas gdy Polacy siadają do żurku i białej kiełbasy, Hiszpanie przez cały Wielki Tydzień jedzą potaje de </w:t>
      </w:r>
      <w:proofErr w:type="spellStart"/>
      <w:r w:rsidRPr="004F766A">
        <w:rPr>
          <w:rFonts w:eastAsia="Times New Roman" w:cstheme="minorHAnsi"/>
          <w:sz w:val="28"/>
          <w:szCs w:val="28"/>
          <w:lang w:eastAsia="pl-PL"/>
        </w:rPr>
        <w:t>vigilia</w:t>
      </w:r>
      <w:proofErr w:type="spellEnd"/>
      <w:r w:rsidRPr="004F766A">
        <w:rPr>
          <w:rFonts w:eastAsia="Times New Roman" w:cstheme="minorHAnsi"/>
          <w:sz w:val="28"/>
          <w:szCs w:val="28"/>
          <w:lang w:eastAsia="pl-PL"/>
        </w:rPr>
        <w:t xml:space="preserve"> – zupę z ciecierzycy, szpinaku i dorsza. Popularnym przysmakiem są też </w:t>
      </w:r>
      <w:proofErr w:type="spellStart"/>
      <w:r w:rsidRPr="004F766A">
        <w:rPr>
          <w:rFonts w:eastAsia="Times New Roman" w:cstheme="minorHAnsi"/>
          <w:sz w:val="28"/>
          <w:szCs w:val="28"/>
          <w:lang w:eastAsia="pl-PL"/>
        </w:rPr>
        <w:t>torrijas</w:t>
      </w:r>
      <w:proofErr w:type="spellEnd"/>
      <w:r w:rsidRPr="004F766A">
        <w:rPr>
          <w:rFonts w:eastAsia="Times New Roman" w:cstheme="minorHAnsi"/>
          <w:sz w:val="28"/>
          <w:szCs w:val="28"/>
          <w:lang w:eastAsia="pl-PL"/>
        </w:rPr>
        <w:t>, czyli grzanki z chleba namoczonego w mleku, obtaczane w jajku i cukrze z cynamonem.</w:t>
      </w:r>
    </w:p>
    <w:p w:rsidR="004F766A" w:rsidRPr="004F766A" w:rsidRDefault="004F766A" w:rsidP="004F766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766A">
        <w:rPr>
          <w:rFonts w:eastAsia="Times New Roman" w:cstheme="minorHAnsi"/>
          <w:sz w:val="28"/>
          <w:szCs w:val="28"/>
          <w:lang w:eastAsia="pl-PL"/>
        </w:rPr>
        <w:t xml:space="preserve">– Nieodłącznym elementem świętowania jest wino, w tym specjalna lemoniada na bazie wina, serwowana przez wszystkie dni Wielkiego Tygodnia – wyjaśnia </w:t>
      </w:r>
      <w:r w:rsidRPr="004F766A">
        <w:rPr>
          <w:rFonts w:eastAsia="Times New Roman" w:cstheme="minorHAnsi"/>
          <w:bCs/>
          <w:sz w:val="28"/>
          <w:szCs w:val="28"/>
          <w:lang w:eastAsia="pl-PL"/>
        </w:rPr>
        <w:t xml:space="preserve">Robert </w:t>
      </w:r>
      <w:proofErr w:type="spellStart"/>
      <w:r w:rsidRPr="004F766A">
        <w:rPr>
          <w:rFonts w:eastAsia="Times New Roman" w:cstheme="minorHAnsi"/>
          <w:bCs/>
          <w:sz w:val="28"/>
          <w:szCs w:val="28"/>
          <w:lang w:eastAsia="pl-PL"/>
        </w:rPr>
        <w:t>Reiski</w:t>
      </w:r>
      <w:proofErr w:type="spellEnd"/>
      <w:r w:rsidRPr="004F766A">
        <w:rPr>
          <w:rFonts w:eastAsia="Times New Roman" w:cstheme="minorHAnsi"/>
          <w:bCs/>
          <w:sz w:val="28"/>
          <w:szCs w:val="28"/>
          <w:lang w:eastAsia="pl-PL"/>
        </w:rPr>
        <w:t>, współwłaściciel agencji nieruchomości By-</w:t>
      </w:r>
      <w:proofErr w:type="spellStart"/>
      <w:r w:rsidRPr="004F766A">
        <w:rPr>
          <w:rFonts w:eastAsia="Times New Roman" w:cstheme="minorHAnsi"/>
          <w:bCs/>
          <w:sz w:val="28"/>
          <w:szCs w:val="28"/>
          <w:lang w:eastAsia="pl-PL"/>
        </w:rPr>
        <w:t>Bright</w:t>
      </w:r>
      <w:proofErr w:type="spellEnd"/>
      <w:r w:rsidRPr="004F766A">
        <w:rPr>
          <w:rFonts w:eastAsia="Times New Roman" w:cstheme="minorHAnsi"/>
          <w:sz w:val="28"/>
          <w:szCs w:val="28"/>
          <w:lang w:eastAsia="pl-PL"/>
        </w:rPr>
        <w:t>.</w:t>
      </w:r>
    </w:p>
    <w:p w:rsidR="004F766A" w:rsidRPr="004F766A" w:rsidRDefault="004F766A" w:rsidP="004F766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766A">
        <w:rPr>
          <w:rFonts w:eastAsia="Times New Roman" w:cstheme="minorHAnsi"/>
          <w:sz w:val="28"/>
          <w:szCs w:val="28"/>
          <w:lang w:eastAsia="pl-PL"/>
        </w:rPr>
        <w:t>W Wielką Niedzielę na stołach pojawia się jagnięcina, dania rybne z dorsza (</w:t>
      </w:r>
      <w:proofErr w:type="spellStart"/>
      <w:r w:rsidRPr="004F766A">
        <w:rPr>
          <w:rFonts w:eastAsia="Times New Roman" w:cstheme="minorHAnsi"/>
          <w:sz w:val="28"/>
          <w:szCs w:val="28"/>
          <w:lang w:eastAsia="pl-PL"/>
        </w:rPr>
        <w:t>bacalao</w:t>
      </w:r>
      <w:proofErr w:type="spellEnd"/>
      <w:r w:rsidRPr="004F766A">
        <w:rPr>
          <w:rFonts w:eastAsia="Times New Roman" w:cstheme="minorHAnsi"/>
          <w:sz w:val="28"/>
          <w:szCs w:val="28"/>
          <w:lang w:eastAsia="pl-PL"/>
        </w:rPr>
        <w:t xml:space="preserve">) oraz słodka drożdżówka „Mona de </w:t>
      </w:r>
      <w:proofErr w:type="spellStart"/>
      <w:r w:rsidRPr="004F766A">
        <w:rPr>
          <w:rFonts w:eastAsia="Times New Roman" w:cstheme="minorHAnsi"/>
          <w:sz w:val="28"/>
          <w:szCs w:val="28"/>
          <w:lang w:eastAsia="pl-PL"/>
        </w:rPr>
        <w:t>Pascua</w:t>
      </w:r>
      <w:proofErr w:type="spellEnd"/>
      <w:r w:rsidRPr="004F766A">
        <w:rPr>
          <w:rFonts w:eastAsia="Times New Roman" w:cstheme="minorHAnsi"/>
          <w:sz w:val="28"/>
          <w:szCs w:val="28"/>
          <w:lang w:eastAsia="pl-PL"/>
        </w:rPr>
        <w:t>" z czekoladowymi jajkami w środku. Nie ma natomiast sobotniego święcenia potraw ani poniedziałkowego śmigusa-dyngusa.</w:t>
      </w:r>
    </w:p>
    <w:p w:rsidR="004F766A" w:rsidRPr="004F766A" w:rsidRDefault="004F766A" w:rsidP="004F766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766A">
        <w:rPr>
          <w:rFonts w:eastAsia="Times New Roman" w:cstheme="minorHAnsi"/>
          <w:sz w:val="28"/>
          <w:szCs w:val="28"/>
          <w:lang w:eastAsia="pl-PL"/>
        </w:rPr>
        <w:lastRenderedPageBreak/>
        <w:t>– Poniedziałek jest normalnym dniem roboczym – podkreśla Ossowska-Rodziewicz.</w:t>
      </w:r>
    </w:p>
    <w:p w:rsidR="004F766A" w:rsidRPr="004F766A" w:rsidRDefault="004F766A" w:rsidP="004F766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4F766A">
        <w:rPr>
          <w:rFonts w:eastAsia="Times New Roman" w:cstheme="minorHAnsi"/>
          <w:b/>
          <w:bCs/>
          <w:sz w:val="28"/>
          <w:szCs w:val="28"/>
          <w:lang w:eastAsia="pl-PL"/>
        </w:rPr>
        <w:t xml:space="preserve">Polskie tradycje na Costa del </w:t>
      </w:r>
      <w:proofErr w:type="spellStart"/>
      <w:r w:rsidRPr="004F766A">
        <w:rPr>
          <w:rFonts w:eastAsia="Times New Roman" w:cstheme="minorHAnsi"/>
          <w:b/>
          <w:bCs/>
          <w:sz w:val="28"/>
          <w:szCs w:val="28"/>
          <w:lang w:eastAsia="pl-PL"/>
        </w:rPr>
        <w:t>Sol</w:t>
      </w:r>
      <w:proofErr w:type="spellEnd"/>
    </w:p>
    <w:p w:rsidR="004F766A" w:rsidRPr="004F766A" w:rsidRDefault="004F766A" w:rsidP="004F766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766A">
        <w:rPr>
          <w:rFonts w:eastAsia="Times New Roman" w:cstheme="minorHAnsi"/>
          <w:sz w:val="28"/>
          <w:szCs w:val="28"/>
          <w:lang w:eastAsia="pl-PL"/>
        </w:rPr>
        <w:t xml:space="preserve">Polacy mieszkający w Hiszpanii starają się łączyć obie kultury. Na Costa del </w:t>
      </w:r>
      <w:proofErr w:type="spellStart"/>
      <w:r w:rsidRPr="004F766A">
        <w:rPr>
          <w:rFonts w:eastAsia="Times New Roman" w:cstheme="minorHAnsi"/>
          <w:sz w:val="28"/>
          <w:szCs w:val="28"/>
          <w:lang w:eastAsia="pl-PL"/>
        </w:rPr>
        <w:t>Sol</w:t>
      </w:r>
      <w:proofErr w:type="spellEnd"/>
      <w:r w:rsidRPr="004F766A">
        <w:rPr>
          <w:rFonts w:eastAsia="Times New Roman" w:cstheme="minorHAnsi"/>
          <w:sz w:val="28"/>
          <w:szCs w:val="28"/>
          <w:lang w:eastAsia="pl-PL"/>
        </w:rPr>
        <w:t xml:space="preserve"> działa polska parafia, gdzie można poświęcić potrawy, a w okolicy dostępne są sklepy z polską żywnością.</w:t>
      </w:r>
    </w:p>
    <w:p w:rsidR="004F766A" w:rsidRPr="004F766A" w:rsidRDefault="004F766A" w:rsidP="00460FA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766A">
        <w:rPr>
          <w:rFonts w:eastAsia="Times New Roman" w:cstheme="minorHAnsi"/>
          <w:sz w:val="28"/>
          <w:szCs w:val="28"/>
          <w:lang w:eastAsia="pl-PL"/>
        </w:rPr>
        <w:t>– Organizujemy polskie śniadanie wielkanocne u siebie w domu, malujemy pisanki, choć farby do jajek można dostać tylko w chińskich sklepach. Z niektórymi tradycyjnymi potrawami bywa problem – białej kiełbasy raczej nie dostaniemy, a do sałatki jarzynowej trudno znaleźć korzeń pietruszki i seler – przyznaje Ossowska-Rodziewicz.</w:t>
      </w:r>
    </w:p>
    <w:bookmarkEnd w:id="0"/>
    <w:p w:rsidR="006610CC" w:rsidRPr="00460FA9" w:rsidRDefault="006610CC">
      <w:pPr>
        <w:rPr>
          <w:rFonts w:cstheme="minorHAnsi"/>
          <w:sz w:val="28"/>
          <w:szCs w:val="28"/>
        </w:rPr>
      </w:pPr>
    </w:p>
    <w:sectPr w:rsidR="006610CC" w:rsidRPr="00460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66A"/>
    <w:rsid w:val="001479F7"/>
    <w:rsid w:val="00460FA9"/>
    <w:rsid w:val="004F766A"/>
    <w:rsid w:val="006610CC"/>
    <w:rsid w:val="006F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297D"/>
  <w15:chartTrackingRefBased/>
  <w15:docId w15:val="{53C3D371-4C10-461C-804D-30D4F32F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7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4</cp:revision>
  <dcterms:created xsi:type="dcterms:W3CDTF">2026-03-31T11:14:00Z</dcterms:created>
  <dcterms:modified xsi:type="dcterms:W3CDTF">2026-03-31T11:40:00Z</dcterms:modified>
</cp:coreProperties>
</file>