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237AD" w14:textId="63A7F3C1" w:rsidR="00624D95" w:rsidRPr="003B1A56" w:rsidRDefault="00624D95" w:rsidP="00624D95">
      <w:pPr>
        <w:pStyle w:val="Caption"/>
        <w:tabs>
          <w:tab w:val="left" w:pos="1440"/>
          <w:tab w:val="left" w:pos="2880"/>
        </w:tabs>
        <w:rPr>
          <w:b/>
          <w:bCs/>
          <w:sz w:val="48"/>
          <w:szCs w:val="48"/>
        </w:rPr>
      </w:pPr>
      <w:r w:rsidRPr="003B1A56">
        <w:rPr>
          <w:b/>
          <w:bCs/>
          <w:sz w:val="48"/>
          <w:szCs w:val="48"/>
        </w:rPr>
        <w:t>Tisková zpráva</w:t>
      </w:r>
    </w:p>
    <w:p w14:paraId="3D3F2C1F" w14:textId="77777777" w:rsidR="00624D95" w:rsidRPr="003B1A56" w:rsidRDefault="00624D95" w:rsidP="00624D95">
      <w:pPr>
        <w:pStyle w:val="Caption"/>
        <w:tabs>
          <w:tab w:val="left" w:pos="1440"/>
          <w:tab w:val="left" w:pos="2880"/>
        </w:tabs>
      </w:pPr>
    </w:p>
    <w:p w14:paraId="273D55FF" w14:textId="4C798A5F" w:rsidR="00D91202" w:rsidRPr="003B1A56" w:rsidRDefault="00FD3C44" w:rsidP="00D91202">
      <w:pPr>
        <w:rPr>
          <w:rFonts w:cs="Arial"/>
          <w:b/>
          <w:bCs/>
          <w:sz w:val="22"/>
          <w:szCs w:val="22"/>
          <w:lang w:val="cs-CZ"/>
        </w:rPr>
      </w:pPr>
      <w:bookmarkStart w:id="0" w:name="_Hlk514418104"/>
      <w:r>
        <w:rPr>
          <w:rFonts w:cs="Arial"/>
          <w:b/>
          <w:bCs/>
          <w:sz w:val="22"/>
          <w:szCs w:val="22"/>
          <w:lang w:val="cs-CZ"/>
        </w:rPr>
        <w:t>eFleet Day 2024: IVECO bylo součástí největší odborné konference o elektromobilitě ve firmách na Slovensku</w:t>
      </w:r>
    </w:p>
    <w:p w14:paraId="3B8E1E7F" w14:textId="77777777" w:rsidR="00FE60EB" w:rsidRDefault="00FE60EB" w:rsidP="00FE60EB">
      <w:pPr>
        <w:spacing w:line="280" w:lineRule="exact"/>
        <w:jc w:val="both"/>
        <w:rPr>
          <w:rFonts w:cs="Arial"/>
          <w:b/>
          <w:bCs/>
          <w:sz w:val="22"/>
          <w:szCs w:val="22"/>
          <w:lang w:val="cs-CZ"/>
        </w:rPr>
      </w:pPr>
    </w:p>
    <w:p w14:paraId="00AC4DEF" w14:textId="1F7D5300" w:rsidR="00FD3C44" w:rsidRDefault="00FD3C44" w:rsidP="00FD3C44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  <w:r>
        <w:rPr>
          <w:rFonts w:cs="Arial"/>
          <w:sz w:val="20"/>
          <w:szCs w:val="20"/>
          <w:lang w:val="cs-CZ"/>
        </w:rPr>
        <w:t xml:space="preserve">Třetí ročník </w:t>
      </w:r>
      <w:r w:rsidRPr="00FD3C44">
        <w:rPr>
          <w:rFonts w:cs="Arial"/>
          <w:sz w:val="20"/>
          <w:szCs w:val="20"/>
          <w:lang w:val="cs-CZ"/>
        </w:rPr>
        <w:t>odborn</w:t>
      </w:r>
      <w:r>
        <w:rPr>
          <w:rFonts w:cs="Arial"/>
          <w:sz w:val="20"/>
          <w:szCs w:val="20"/>
          <w:lang w:val="cs-CZ"/>
        </w:rPr>
        <w:t>é</w:t>
      </w:r>
      <w:r w:rsidRPr="00FD3C44">
        <w:rPr>
          <w:rFonts w:cs="Arial"/>
          <w:sz w:val="20"/>
          <w:szCs w:val="20"/>
          <w:lang w:val="cs-CZ"/>
        </w:rPr>
        <w:t xml:space="preserve"> konference zaměřen</w:t>
      </w:r>
      <w:r>
        <w:rPr>
          <w:rFonts w:cs="Arial"/>
          <w:sz w:val="20"/>
          <w:szCs w:val="20"/>
          <w:lang w:val="cs-CZ"/>
        </w:rPr>
        <w:t>é</w:t>
      </w:r>
      <w:r w:rsidRPr="00FD3C44">
        <w:rPr>
          <w:rFonts w:cs="Arial"/>
          <w:sz w:val="20"/>
          <w:szCs w:val="20"/>
          <w:lang w:val="cs-CZ"/>
        </w:rPr>
        <w:t xml:space="preserve"> na elektromobilitu ve firmách </w:t>
      </w:r>
      <w:hyperlink r:id="rId7" w:history="1">
        <w:r w:rsidRPr="00FD3C44">
          <w:rPr>
            <w:rFonts w:cs="Arial"/>
            <w:sz w:val="20"/>
            <w:szCs w:val="20"/>
            <w:lang w:val="cs-CZ"/>
          </w:rPr>
          <w:t>eFleet</w:t>
        </w:r>
      </w:hyperlink>
      <w:r>
        <w:rPr>
          <w:rFonts w:cs="Arial"/>
          <w:sz w:val="20"/>
          <w:szCs w:val="20"/>
          <w:lang w:val="cs-CZ"/>
        </w:rPr>
        <w:t xml:space="preserve"> Day </w:t>
      </w:r>
      <w:r w:rsidRPr="00FD3C44">
        <w:rPr>
          <w:rFonts w:cs="Arial"/>
          <w:sz w:val="20"/>
          <w:szCs w:val="20"/>
          <w:lang w:val="cs-CZ"/>
        </w:rPr>
        <w:t>se v roce 2024 vr</w:t>
      </w:r>
      <w:r>
        <w:rPr>
          <w:rFonts w:cs="Arial"/>
          <w:sz w:val="20"/>
          <w:szCs w:val="20"/>
          <w:lang w:val="cs-CZ"/>
        </w:rPr>
        <w:t xml:space="preserve">átil </w:t>
      </w:r>
      <w:r w:rsidRPr="00FD3C44">
        <w:rPr>
          <w:rFonts w:cs="Arial"/>
          <w:sz w:val="20"/>
          <w:szCs w:val="20"/>
          <w:lang w:val="cs-CZ"/>
        </w:rPr>
        <w:t xml:space="preserve">v lepší formě než kdykoli předtím. </w:t>
      </w:r>
      <w:r w:rsidR="008F3D47">
        <w:rPr>
          <w:rFonts w:cs="Arial"/>
          <w:sz w:val="20"/>
          <w:szCs w:val="20"/>
          <w:lang w:val="cs-CZ"/>
        </w:rPr>
        <w:t>Akce proběhla 10. dubna v komplexu X-</w:t>
      </w:r>
      <w:proofErr w:type="spellStart"/>
      <w:r w:rsidR="008F3D47">
        <w:rPr>
          <w:rFonts w:cs="Arial"/>
          <w:sz w:val="20"/>
          <w:szCs w:val="20"/>
          <w:lang w:val="cs-CZ"/>
        </w:rPr>
        <w:t>Bionic</w:t>
      </w:r>
      <w:proofErr w:type="spellEnd"/>
      <w:r w:rsidR="008F3D47">
        <w:rPr>
          <w:rFonts w:cs="Arial"/>
          <w:sz w:val="20"/>
          <w:szCs w:val="20"/>
          <w:lang w:val="cs-CZ"/>
        </w:rPr>
        <w:t xml:space="preserve"> </w:t>
      </w:r>
      <w:proofErr w:type="spellStart"/>
      <w:r w:rsidR="008F3D47">
        <w:rPr>
          <w:rFonts w:cs="Arial"/>
          <w:sz w:val="20"/>
          <w:szCs w:val="20"/>
          <w:lang w:val="cs-CZ"/>
        </w:rPr>
        <w:t>Sphere</w:t>
      </w:r>
      <w:proofErr w:type="spellEnd"/>
      <w:r w:rsidR="008F3D47">
        <w:rPr>
          <w:rFonts w:cs="Arial"/>
          <w:sz w:val="20"/>
          <w:szCs w:val="20"/>
          <w:lang w:val="cs-CZ"/>
        </w:rPr>
        <w:t xml:space="preserve"> ve slovenském </w:t>
      </w:r>
      <w:proofErr w:type="spellStart"/>
      <w:r w:rsidR="008F3D47">
        <w:rPr>
          <w:rFonts w:cs="Arial"/>
          <w:sz w:val="20"/>
          <w:szCs w:val="20"/>
          <w:lang w:val="cs-CZ"/>
        </w:rPr>
        <w:t>Šamoríně</w:t>
      </w:r>
      <w:proofErr w:type="spellEnd"/>
      <w:r w:rsidR="008F3D47">
        <w:rPr>
          <w:rFonts w:cs="Arial"/>
          <w:sz w:val="20"/>
          <w:szCs w:val="20"/>
          <w:lang w:val="cs-CZ"/>
        </w:rPr>
        <w:t xml:space="preserve">. </w:t>
      </w:r>
      <w:r>
        <w:rPr>
          <w:rFonts w:cs="Arial"/>
          <w:sz w:val="20"/>
          <w:szCs w:val="20"/>
          <w:lang w:val="cs-CZ"/>
        </w:rPr>
        <w:t>Prodloužil se</w:t>
      </w:r>
      <w:r w:rsidRPr="00FD3C44">
        <w:rPr>
          <w:rFonts w:cs="Arial"/>
          <w:sz w:val="20"/>
          <w:szCs w:val="20"/>
          <w:lang w:val="cs-CZ"/>
        </w:rPr>
        <w:t xml:space="preserve"> program, </w:t>
      </w:r>
      <w:r>
        <w:rPr>
          <w:rFonts w:cs="Arial"/>
          <w:sz w:val="20"/>
          <w:szCs w:val="20"/>
          <w:lang w:val="cs-CZ"/>
        </w:rPr>
        <w:t>zvětšil se</w:t>
      </w:r>
      <w:r w:rsidRPr="00FD3C44">
        <w:rPr>
          <w:rFonts w:cs="Arial"/>
          <w:sz w:val="20"/>
          <w:szCs w:val="20"/>
          <w:lang w:val="cs-CZ"/>
        </w:rPr>
        <w:t xml:space="preserve"> prostor pro vystavovatele</w:t>
      </w:r>
      <w:r>
        <w:rPr>
          <w:rFonts w:cs="Arial"/>
          <w:sz w:val="20"/>
          <w:szCs w:val="20"/>
          <w:lang w:val="cs-CZ"/>
        </w:rPr>
        <w:t xml:space="preserve"> i </w:t>
      </w:r>
      <w:r w:rsidRPr="00FD3C44">
        <w:rPr>
          <w:rFonts w:cs="Arial"/>
          <w:sz w:val="20"/>
          <w:szCs w:val="20"/>
          <w:lang w:val="cs-CZ"/>
        </w:rPr>
        <w:t>kapacita pro účastník</w:t>
      </w:r>
      <w:r>
        <w:rPr>
          <w:rFonts w:cs="Arial"/>
          <w:sz w:val="20"/>
          <w:szCs w:val="20"/>
          <w:lang w:val="cs-CZ"/>
        </w:rPr>
        <w:t xml:space="preserve">y, kterých dorazilo celkem 450. Jedním z hlavních partnerů konference </w:t>
      </w:r>
      <w:r w:rsidR="00037ECF">
        <w:rPr>
          <w:rFonts w:cs="Arial"/>
          <w:sz w:val="20"/>
          <w:szCs w:val="20"/>
          <w:lang w:val="cs-CZ"/>
        </w:rPr>
        <w:t>bylo</w:t>
      </w:r>
      <w:r>
        <w:rPr>
          <w:rFonts w:cs="Arial"/>
          <w:sz w:val="20"/>
          <w:szCs w:val="20"/>
          <w:lang w:val="cs-CZ"/>
        </w:rPr>
        <w:t xml:space="preserve"> </w:t>
      </w:r>
      <w:r w:rsidRPr="008345F9">
        <w:rPr>
          <w:rFonts w:cs="Arial"/>
          <w:b/>
          <w:bCs/>
          <w:sz w:val="20"/>
          <w:szCs w:val="20"/>
          <w:lang w:val="cs-CZ"/>
        </w:rPr>
        <w:t>IVECO Slovakia</w:t>
      </w:r>
      <w:r>
        <w:rPr>
          <w:rFonts w:cs="Arial"/>
          <w:sz w:val="20"/>
          <w:szCs w:val="20"/>
          <w:lang w:val="cs-CZ"/>
        </w:rPr>
        <w:t xml:space="preserve">. </w:t>
      </w:r>
    </w:p>
    <w:p w14:paraId="2493299B" w14:textId="77777777" w:rsidR="00FD3C44" w:rsidRDefault="00FD3C44" w:rsidP="00FD3C44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</w:p>
    <w:p w14:paraId="5FAB905F" w14:textId="77777777" w:rsidR="00B729B0" w:rsidRDefault="00FD3C44" w:rsidP="00FD3C44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  <w:r w:rsidRPr="00FD3C44">
        <w:rPr>
          <w:rFonts w:cs="Arial"/>
          <w:sz w:val="20"/>
          <w:szCs w:val="20"/>
          <w:lang w:val="cs-CZ"/>
        </w:rPr>
        <w:t xml:space="preserve">Na </w:t>
      </w:r>
      <w:hyperlink r:id="rId8" w:history="1">
        <w:r w:rsidRPr="00FD3C44">
          <w:rPr>
            <w:rFonts w:cs="Arial"/>
            <w:sz w:val="20"/>
            <w:szCs w:val="20"/>
            <w:lang w:val="cs-CZ"/>
          </w:rPr>
          <w:t>eFleet Day</w:t>
        </w:r>
      </w:hyperlink>
      <w:r w:rsidRPr="00FD3C44">
        <w:rPr>
          <w:rFonts w:cs="Arial"/>
          <w:sz w:val="20"/>
          <w:szCs w:val="20"/>
          <w:lang w:val="cs-CZ"/>
        </w:rPr>
        <w:t xml:space="preserve"> se setkávají odborníci na elektromobilitu, zástupci klíčových institucí a prodejci elektromobilů </w:t>
      </w:r>
    </w:p>
    <w:p w14:paraId="34864AD6" w14:textId="0738D1DD" w:rsidR="00B729B0" w:rsidRDefault="00FD3C44" w:rsidP="00FD3C44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  <w:r w:rsidRPr="00FD3C44">
        <w:rPr>
          <w:rFonts w:cs="Arial"/>
          <w:sz w:val="20"/>
          <w:szCs w:val="20"/>
          <w:lang w:val="cs-CZ"/>
        </w:rPr>
        <w:t>s firmami, které mají zájem o rozvoj ekologické dopravy.</w:t>
      </w:r>
      <w:r>
        <w:rPr>
          <w:rFonts w:cs="Arial"/>
          <w:sz w:val="20"/>
          <w:szCs w:val="20"/>
          <w:lang w:val="cs-CZ"/>
        </w:rPr>
        <w:t xml:space="preserve"> Nabídku IVECO představila v rámci panelové </w:t>
      </w:r>
      <w:r w:rsidR="00E0241B">
        <w:rPr>
          <w:rFonts w:cs="Arial"/>
          <w:sz w:val="20"/>
          <w:szCs w:val="20"/>
          <w:lang w:val="cs-CZ"/>
        </w:rPr>
        <w:t>diskuse</w:t>
      </w:r>
      <w:r>
        <w:rPr>
          <w:rFonts w:cs="Arial"/>
          <w:sz w:val="20"/>
          <w:szCs w:val="20"/>
          <w:lang w:val="cs-CZ"/>
        </w:rPr>
        <w:t xml:space="preserve"> </w:t>
      </w:r>
    </w:p>
    <w:p w14:paraId="6D368949" w14:textId="53CE830C" w:rsidR="00FD3C44" w:rsidRDefault="008F3D47" w:rsidP="00FD3C44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  <w:r>
        <w:rPr>
          <w:rFonts w:cs="Arial"/>
          <w:sz w:val="20"/>
          <w:szCs w:val="20"/>
          <w:lang w:val="cs-CZ"/>
        </w:rPr>
        <w:t xml:space="preserve">o budování ekologické flotily </w:t>
      </w:r>
      <w:r w:rsidR="00FD3C44">
        <w:rPr>
          <w:rFonts w:cs="Arial"/>
          <w:sz w:val="20"/>
          <w:szCs w:val="20"/>
          <w:lang w:val="cs-CZ"/>
        </w:rPr>
        <w:t xml:space="preserve">naše Business Line </w:t>
      </w:r>
      <w:r>
        <w:rPr>
          <w:rFonts w:cs="Arial"/>
          <w:sz w:val="20"/>
          <w:szCs w:val="20"/>
          <w:lang w:val="cs-CZ"/>
        </w:rPr>
        <w:t xml:space="preserve">Sales </w:t>
      </w:r>
      <w:r w:rsidR="00FD3C44">
        <w:rPr>
          <w:rFonts w:cs="Arial"/>
          <w:sz w:val="20"/>
          <w:szCs w:val="20"/>
          <w:lang w:val="cs-CZ"/>
        </w:rPr>
        <w:t xml:space="preserve">Managerka, Mgr. Zuzana Bartoš. </w:t>
      </w:r>
    </w:p>
    <w:p w14:paraId="7E8C212F" w14:textId="77777777" w:rsidR="00FD3C44" w:rsidRDefault="00FD3C44" w:rsidP="00FD3C44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</w:p>
    <w:p w14:paraId="7263D3DA" w14:textId="6612D9DF" w:rsidR="00B729B0" w:rsidRPr="00FD3C44" w:rsidRDefault="008F3D47" w:rsidP="00B729B0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  <w:r>
        <w:rPr>
          <w:rFonts w:cs="Arial"/>
          <w:sz w:val="20"/>
          <w:szCs w:val="20"/>
          <w:lang w:val="cs-CZ"/>
        </w:rPr>
        <w:t>Součástí akce byly také testovací jízdy</w:t>
      </w:r>
      <w:r w:rsidR="003C46A1">
        <w:rPr>
          <w:rFonts w:cs="Arial"/>
          <w:sz w:val="20"/>
          <w:szCs w:val="20"/>
          <w:lang w:val="cs-CZ"/>
        </w:rPr>
        <w:t xml:space="preserve"> více než 40 modelů elektromobilů</w:t>
      </w:r>
      <w:r>
        <w:rPr>
          <w:rFonts w:cs="Arial"/>
          <w:sz w:val="20"/>
          <w:szCs w:val="20"/>
          <w:lang w:val="cs-CZ"/>
        </w:rPr>
        <w:t>. Během nich si mohli návštěvníci vyzkoušet jednotlivé vozy v běžném provozu. IVECO nabídlo zkušební jízdy s</w:t>
      </w:r>
      <w:r w:rsidR="003C46A1">
        <w:rPr>
          <w:rFonts w:cs="Arial"/>
          <w:sz w:val="20"/>
          <w:szCs w:val="20"/>
          <w:lang w:val="cs-CZ"/>
        </w:rPr>
        <w:t xml:space="preserve">e svým všestranným </w:t>
      </w:r>
      <w:r>
        <w:rPr>
          <w:rFonts w:cs="Arial"/>
          <w:sz w:val="20"/>
          <w:szCs w:val="20"/>
          <w:lang w:val="cs-CZ"/>
        </w:rPr>
        <w:t>elektrickým užitkovým vozem </w:t>
      </w:r>
      <w:proofErr w:type="spellStart"/>
      <w:r>
        <w:rPr>
          <w:rFonts w:cs="Arial"/>
          <w:sz w:val="20"/>
          <w:szCs w:val="20"/>
          <w:lang w:val="cs-CZ"/>
        </w:rPr>
        <w:t>eDaily</w:t>
      </w:r>
      <w:proofErr w:type="spellEnd"/>
      <w:r>
        <w:rPr>
          <w:rFonts w:cs="Arial"/>
          <w:sz w:val="20"/>
          <w:szCs w:val="20"/>
          <w:lang w:val="cs-CZ"/>
        </w:rPr>
        <w:t xml:space="preserve"> 4,2 t.</w:t>
      </w:r>
      <w:r w:rsidR="003C46A1">
        <w:rPr>
          <w:rFonts w:cs="Arial"/>
          <w:sz w:val="20"/>
          <w:szCs w:val="20"/>
          <w:lang w:val="cs-CZ"/>
        </w:rPr>
        <w:t xml:space="preserve"> </w:t>
      </w:r>
      <w:hyperlink r:id="rId9" w:history="1">
        <w:proofErr w:type="spellStart"/>
        <w:r w:rsidR="003C46A1" w:rsidRPr="00037ECF">
          <w:rPr>
            <w:rStyle w:val="Hyperlink"/>
            <w:rFonts w:cs="Arial"/>
            <w:sz w:val="20"/>
            <w:szCs w:val="20"/>
            <w:lang w:val="cs-CZ"/>
          </w:rPr>
          <w:t>eDaily</w:t>
        </w:r>
        <w:proofErr w:type="spellEnd"/>
      </w:hyperlink>
      <w:r w:rsidR="003C46A1" w:rsidRPr="008345F9">
        <w:rPr>
          <w:rFonts w:cs="Arial"/>
          <w:sz w:val="20"/>
          <w:szCs w:val="20"/>
          <w:lang w:val="cs-CZ"/>
        </w:rPr>
        <w:t xml:space="preserve"> má stejně působivé vlastnosti jako její nová naftová </w:t>
      </w:r>
      <w:r w:rsidR="00E0241B" w:rsidRPr="008345F9">
        <w:rPr>
          <w:rFonts w:cs="Arial"/>
          <w:sz w:val="20"/>
          <w:szCs w:val="20"/>
          <w:lang w:val="cs-CZ"/>
        </w:rPr>
        <w:t>verze – akorát</w:t>
      </w:r>
      <w:r w:rsidR="003C46A1" w:rsidRPr="008345F9">
        <w:rPr>
          <w:rFonts w:cs="Arial"/>
          <w:sz w:val="20"/>
          <w:szCs w:val="20"/>
          <w:lang w:val="cs-CZ"/>
        </w:rPr>
        <w:t xml:space="preserve"> </w:t>
      </w:r>
      <w:r w:rsidR="00E0241B">
        <w:rPr>
          <w:rFonts w:cs="Arial"/>
          <w:sz w:val="20"/>
          <w:szCs w:val="20"/>
          <w:lang w:val="cs-CZ"/>
        </w:rPr>
        <w:t xml:space="preserve">                       </w:t>
      </w:r>
      <w:r w:rsidR="003C46A1" w:rsidRPr="008345F9">
        <w:rPr>
          <w:rFonts w:cs="Arial"/>
          <w:sz w:val="20"/>
          <w:szCs w:val="20"/>
          <w:lang w:val="cs-CZ"/>
        </w:rPr>
        <w:t>s nulovými emisemi.</w:t>
      </w:r>
      <w:r w:rsidR="00037ECF">
        <w:rPr>
          <w:rFonts w:cs="Arial"/>
          <w:sz w:val="20"/>
          <w:szCs w:val="20"/>
          <w:lang w:val="cs-CZ"/>
        </w:rPr>
        <w:t xml:space="preserve"> </w:t>
      </w:r>
      <w:r w:rsidR="00B729B0">
        <w:rPr>
          <w:rFonts w:cs="Arial"/>
          <w:sz w:val="20"/>
          <w:szCs w:val="20"/>
          <w:lang w:val="cs-CZ"/>
        </w:rPr>
        <w:t xml:space="preserve">Více informací o nové </w:t>
      </w:r>
      <w:proofErr w:type="spellStart"/>
      <w:r w:rsidR="00B729B0">
        <w:rPr>
          <w:rFonts w:cs="Arial"/>
          <w:sz w:val="20"/>
          <w:szCs w:val="20"/>
          <w:lang w:val="cs-CZ"/>
        </w:rPr>
        <w:t>eDaily</w:t>
      </w:r>
      <w:proofErr w:type="spellEnd"/>
      <w:r w:rsidR="00B729B0">
        <w:rPr>
          <w:rFonts w:cs="Arial"/>
          <w:sz w:val="20"/>
          <w:szCs w:val="20"/>
          <w:lang w:val="cs-CZ"/>
        </w:rPr>
        <w:t xml:space="preserve">: </w:t>
      </w:r>
      <w:hyperlink r:id="rId10" w:history="1">
        <w:r w:rsidR="00B729B0" w:rsidRPr="00F87689">
          <w:rPr>
            <w:rStyle w:val="Hyperlink"/>
            <w:rFonts w:cs="Arial"/>
            <w:sz w:val="20"/>
            <w:szCs w:val="20"/>
            <w:lang w:val="cs-CZ"/>
          </w:rPr>
          <w:t>zde</w:t>
        </w:r>
      </w:hyperlink>
      <w:r w:rsidR="00B729B0">
        <w:rPr>
          <w:rFonts w:cs="Arial"/>
          <w:sz w:val="20"/>
          <w:szCs w:val="20"/>
          <w:lang w:val="cs-CZ"/>
        </w:rPr>
        <w:t>.</w:t>
      </w:r>
    </w:p>
    <w:p w14:paraId="03BD2F9E" w14:textId="7AC33C84" w:rsidR="008345F9" w:rsidRDefault="008345F9" w:rsidP="008345F9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</w:p>
    <w:p w14:paraId="0B71B813" w14:textId="77777777" w:rsidR="008345F9" w:rsidRDefault="008345F9" w:rsidP="008345F9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</w:p>
    <w:p w14:paraId="5D7A9BEB" w14:textId="1CD1A4D6" w:rsidR="00624D95" w:rsidRDefault="008345F9" w:rsidP="00F87689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  <w:r w:rsidRPr="008345F9">
        <w:rPr>
          <w:rFonts w:cs="Arial"/>
          <w:b/>
          <w:bCs/>
          <w:sz w:val="20"/>
          <w:szCs w:val="20"/>
          <w:lang w:val="cs-CZ"/>
        </w:rPr>
        <w:t>IVECO</w:t>
      </w:r>
      <w:r w:rsidRPr="008345F9">
        <w:rPr>
          <w:rFonts w:cs="Arial"/>
          <w:sz w:val="20"/>
          <w:szCs w:val="20"/>
          <w:lang w:val="cs-CZ"/>
        </w:rPr>
        <w:t xml:space="preserve"> </w:t>
      </w:r>
      <w:proofErr w:type="spellStart"/>
      <w:r w:rsidRPr="008345F9">
        <w:rPr>
          <w:rFonts w:cs="Arial"/>
          <w:b/>
          <w:bCs/>
          <w:sz w:val="20"/>
          <w:szCs w:val="20"/>
          <w:lang w:val="cs-CZ"/>
        </w:rPr>
        <w:t>eDaily</w:t>
      </w:r>
      <w:proofErr w:type="spellEnd"/>
      <w:r w:rsidRPr="008345F9">
        <w:rPr>
          <w:rFonts w:cs="Arial"/>
          <w:sz w:val="20"/>
          <w:szCs w:val="20"/>
          <w:lang w:val="cs-CZ"/>
        </w:rPr>
        <w:t xml:space="preserve"> přichá</w:t>
      </w:r>
      <w:r>
        <w:rPr>
          <w:rFonts w:cs="Arial"/>
          <w:sz w:val="20"/>
          <w:szCs w:val="20"/>
          <w:lang w:val="cs-CZ"/>
        </w:rPr>
        <w:t>zí</w:t>
      </w:r>
      <w:r w:rsidRPr="008345F9">
        <w:rPr>
          <w:rFonts w:cs="Arial"/>
          <w:sz w:val="20"/>
          <w:szCs w:val="20"/>
          <w:lang w:val="cs-CZ"/>
        </w:rPr>
        <w:t xml:space="preserve"> s uceleným portfoliem služeb vyvinutých s cílem zvýšit produktivitu a ziskovost podnikání zákazníků maximalizací provozuschopnosti a efektivity vozidel, bezpečnosti řidičů a ochrany životního prostředí. Cílem je poskytnout zákazníkům </w:t>
      </w:r>
      <w:r w:rsidRPr="008345F9">
        <w:rPr>
          <w:rFonts w:cs="Arial"/>
          <w:b/>
          <w:bCs/>
          <w:sz w:val="20"/>
          <w:szCs w:val="20"/>
          <w:lang w:val="cs-CZ"/>
        </w:rPr>
        <w:t>kompletní řešení mobility</w:t>
      </w:r>
      <w:r w:rsidRPr="008345F9">
        <w:rPr>
          <w:rFonts w:cs="Arial"/>
          <w:sz w:val="20"/>
          <w:szCs w:val="20"/>
          <w:lang w:val="cs-CZ"/>
        </w:rPr>
        <w:t>, které dokonale splňuje jejich požadavky.</w:t>
      </w:r>
      <w:r w:rsidR="00B729B0">
        <w:rPr>
          <w:rFonts w:cs="Arial"/>
          <w:sz w:val="20"/>
          <w:szCs w:val="20"/>
          <w:lang w:val="cs-CZ"/>
        </w:rPr>
        <w:t xml:space="preserve"> </w:t>
      </w:r>
      <w:r w:rsidR="00F87689">
        <w:rPr>
          <w:rFonts w:cs="Arial"/>
          <w:sz w:val="20"/>
          <w:szCs w:val="20"/>
          <w:lang w:val="cs-CZ"/>
        </w:rPr>
        <w:t xml:space="preserve">Více informací o nové modelové řadě: </w:t>
      </w:r>
      <w:hyperlink r:id="rId11" w:history="1">
        <w:r w:rsidR="00F87689" w:rsidRPr="00F87689">
          <w:rPr>
            <w:rStyle w:val="Hyperlink"/>
            <w:rFonts w:cs="Arial"/>
            <w:sz w:val="20"/>
            <w:szCs w:val="20"/>
            <w:lang w:val="cs-CZ"/>
          </w:rPr>
          <w:t>zde</w:t>
        </w:r>
      </w:hyperlink>
      <w:r w:rsidR="00F87689">
        <w:rPr>
          <w:rFonts w:cs="Arial"/>
          <w:sz w:val="20"/>
          <w:szCs w:val="20"/>
          <w:lang w:val="cs-CZ"/>
        </w:rPr>
        <w:t>.</w:t>
      </w:r>
    </w:p>
    <w:p w14:paraId="56B22584" w14:textId="77777777" w:rsidR="00B729B0" w:rsidRDefault="00B729B0" w:rsidP="00F87689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</w:p>
    <w:p w14:paraId="79A9E94F" w14:textId="77777777" w:rsidR="00A800A7" w:rsidRDefault="00A800A7" w:rsidP="00F87689">
      <w:pPr>
        <w:spacing w:line="280" w:lineRule="exact"/>
        <w:jc w:val="both"/>
        <w:rPr>
          <w:rFonts w:cs="Arial"/>
          <w:b/>
          <w:color w:val="000000" w:themeColor="text1"/>
          <w:sz w:val="22"/>
          <w:szCs w:val="18"/>
          <w:lang w:val="cs-CZ"/>
        </w:rPr>
      </w:pPr>
    </w:p>
    <w:p w14:paraId="27E30D45" w14:textId="77777777" w:rsidR="00F87689" w:rsidRPr="003B1A56" w:rsidRDefault="00F87689" w:rsidP="00F87689">
      <w:pPr>
        <w:spacing w:line="280" w:lineRule="exact"/>
        <w:jc w:val="both"/>
        <w:rPr>
          <w:rFonts w:cs="Arial"/>
          <w:b/>
          <w:color w:val="000000" w:themeColor="text1"/>
          <w:sz w:val="22"/>
          <w:szCs w:val="18"/>
          <w:lang w:val="cs-CZ"/>
        </w:rPr>
      </w:pPr>
    </w:p>
    <w:p w14:paraId="4591A220" w14:textId="77777777" w:rsidR="00624D95" w:rsidRPr="003B1A56" w:rsidRDefault="00624D95" w:rsidP="00624D95">
      <w:pPr>
        <w:spacing w:line="276" w:lineRule="auto"/>
        <w:jc w:val="both"/>
        <w:rPr>
          <w:rFonts w:cs="Arial"/>
          <w:b/>
          <w:bCs/>
          <w:color w:val="4472C4" w:themeColor="accent1"/>
          <w:sz w:val="22"/>
          <w:szCs w:val="22"/>
          <w:lang w:val="cs-CZ"/>
        </w:rPr>
      </w:pPr>
      <w:r w:rsidRPr="003B1A56">
        <w:rPr>
          <w:rFonts w:cs="Arial"/>
          <w:b/>
          <w:bCs/>
          <w:color w:val="4472C4" w:themeColor="accent1"/>
          <w:sz w:val="22"/>
          <w:szCs w:val="22"/>
          <w:lang w:val="cs-CZ"/>
        </w:rPr>
        <w:t>IVECO</w:t>
      </w:r>
    </w:p>
    <w:p w14:paraId="7F0586E1" w14:textId="77777777" w:rsidR="00624D95" w:rsidRPr="003B1A56" w:rsidRDefault="00624D95" w:rsidP="00624D95">
      <w:pPr>
        <w:spacing w:line="276" w:lineRule="auto"/>
        <w:jc w:val="both"/>
        <w:rPr>
          <w:rFonts w:cs="Arial"/>
          <w:b/>
          <w:bCs/>
          <w:color w:val="4472C4" w:themeColor="accent1"/>
          <w:sz w:val="22"/>
          <w:szCs w:val="22"/>
          <w:lang w:val="cs-CZ"/>
        </w:rPr>
      </w:pPr>
    </w:p>
    <w:p w14:paraId="12145D1A" w14:textId="77777777" w:rsidR="00624D95" w:rsidRPr="003B1A56" w:rsidRDefault="00624D95" w:rsidP="00624D95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cs-CZ" w:eastAsia="en-US"/>
        </w:rPr>
      </w:pPr>
      <w:r w:rsidRPr="003B1A56">
        <w:rPr>
          <w:rFonts w:eastAsiaTheme="minorHAnsi" w:cs="Arial"/>
          <w:color w:val="000000" w:themeColor="text1"/>
          <w:sz w:val="16"/>
          <w:szCs w:val="16"/>
          <w:lang w:val="cs-CZ" w:eastAsia="en-US"/>
        </w:rPr>
        <w:t xml:space="preserve">IVECO je značka společnosti Iveco Group N.V. (MI: IVG). IVECO navrhuje, vyrábí a prodává širokou škálu lehkých, středních a těžkých užitkových vozidel, terénních nákladních vozidel a vozidel vhodných pro jakýkoli typ karoserie. </w:t>
      </w:r>
    </w:p>
    <w:p w14:paraId="32446F8F" w14:textId="16EE2AB6" w:rsidR="00624D95" w:rsidRPr="003B1A56" w:rsidRDefault="00624D95" w:rsidP="00624D95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cs-CZ" w:eastAsia="en-US"/>
        </w:rPr>
      </w:pPr>
    </w:p>
    <w:p w14:paraId="5AF3F345" w14:textId="2A858F01" w:rsidR="00624D95" w:rsidRPr="003B1A56" w:rsidRDefault="00624D95" w:rsidP="00624D95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cs-CZ" w:eastAsia="en-US"/>
        </w:rPr>
      </w:pPr>
      <w:r w:rsidRPr="003B1A56">
        <w:rPr>
          <w:rFonts w:eastAsiaTheme="minorHAnsi" w:cs="Arial"/>
          <w:color w:val="000000" w:themeColor="text1"/>
          <w:sz w:val="16"/>
          <w:szCs w:val="16"/>
          <w:lang w:val="cs-CZ" w:eastAsia="en-US"/>
        </w:rPr>
        <w:t xml:space="preserve">Neustále inovuje a rozšiřuje své produktové portfolio, aby každému zákazníkovi poskytla vozidlo, které přesně odpovídá jeho poslání. Její kompletní nabídka je koncipována s ohledem na potřeby řidiče, aby mu poskytla špičkový zážitek s důrazem na bezpečnost a pohodlí. Široká škála pokročilých digitálních služeb s podporou konektivity vyvinutých s cílem pomoci majitelům vozových parků efektivně řídit jejich vozový park rozšiřuje kompletní dopravní řešení IVECO. Společnost pokračuje ve své strategii dekarbonizace prostřednictvím </w:t>
      </w:r>
      <w:r w:rsidR="00E0241B" w:rsidRPr="00E0241B">
        <w:rPr>
          <w:rFonts w:eastAsiaTheme="minorHAnsi" w:cs="Arial"/>
          <w:color w:val="000000" w:themeColor="text1"/>
          <w:sz w:val="16"/>
          <w:szCs w:val="16"/>
          <w:lang w:val="cs-CZ" w:eastAsia="en-US"/>
        </w:rPr>
        <w:t>diverzifikovaného přístupu k palivům</w:t>
      </w:r>
      <w:r w:rsidRPr="003B1A56">
        <w:rPr>
          <w:rFonts w:eastAsiaTheme="minorHAnsi" w:cs="Arial"/>
          <w:color w:val="000000" w:themeColor="text1"/>
          <w:sz w:val="16"/>
          <w:szCs w:val="16"/>
          <w:lang w:val="cs-CZ" w:eastAsia="en-US"/>
        </w:rPr>
        <w:t>, který zahrnuje další vývoj technologií na bionaftu, bateriové elektrické pohonné jednotky a palivové články.</w:t>
      </w:r>
    </w:p>
    <w:p w14:paraId="5BC88A1D" w14:textId="77777777" w:rsidR="00624D95" w:rsidRPr="003B1A56" w:rsidRDefault="00624D95" w:rsidP="00624D95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cs-CZ" w:eastAsia="en-US"/>
        </w:rPr>
      </w:pPr>
      <w:r w:rsidRPr="003B1A56">
        <w:rPr>
          <w:rFonts w:eastAsiaTheme="minorHAnsi" w:cs="Arial"/>
          <w:color w:val="000000" w:themeColor="text1"/>
          <w:sz w:val="16"/>
          <w:szCs w:val="16"/>
          <w:lang w:val="cs-CZ" w:eastAsia="en-US"/>
        </w:rPr>
        <w:lastRenderedPageBreak/>
        <w:t>IVECO provozuje 6 výrobních závodů a 7 výzkumných a vývojových středisek. Počítá s 3 500 prodejními a servisními místy ve více než 160 zemích, která zaručují technickou podporu všude tam, kde vozidlo IVECO operuje</w:t>
      </w:r>
    </w:p>
    <w:p w14:paraId="37675187" w14:textId="77777777" w:rsidR="00624D95" w:rsidRPr="003B1A56" w:rsidRDefault="00624D95" w:rsidP="00624D95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cs-CZ" w:eastAsia="en-US"/>
        </w:rPr>
      </w:pPr>
    </w:p>
    <w:p w14:paraId="11AF7D77" w14:textId="70C2461C" w:rsidR="00624D95" w:rsidRPr="003B1A56" w:rsidRDefault="00624D95" w:rsidP="00624D95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cs-CZ" w:eastAsia="en-US"/>
        </w:rPr>
      </w:pPr>
      <w:r w:rsidRPr="003B1A56">
        <w:rPr>
          <w:rFonts w:eastAsiaTheme="minorHAnsi" w:cs="Arial"/>
          <w:color w:val="000000" w:themeColor="text1"/>
          <w:sz w:val="16"/>
          <w:szCs w:val="16"/>
          <w:lang w:val="cs-CZ" w:eastAsia="en-US"/>
        </w:rPr>
        <w:t xml:space="preserve">IVECO je hnací silou transformace dopravního průmyslu a jeho ambicí je být nejspolehlivějším partnerem a plnohodnotným hráčem pro své </w:t>
      </w:r>
      <w:r w:rsidR="00A800A7" w:rsidRPr="003B1A56">
        <w:rPr>
          <w:rFonts w:eastAsiaTheme="minorHAnsi" w:cs="Arial"/>
          <w:color w:val="000000" w:themeColor="text1"/>
          <w:sz w:val="16"/>
          <w:szCs w:val="16"/>
          <w:lang w:val="cs-CZ" w:eastAsia="en-US"/>
        </w:rPr>
        <w:t>zákazníky.</w:t>
      </w:r>
    </w:p>
    <w:p w14:paraId="146CF468" w14:textId="77777777" w:rsidR="00624D95" w:rsidRDefault="00624D95" w:rsidP="00624D95">
      <w:pPr>
        <w:spacing w:line="330" w:lineRule="exact"/>
        <w:jc w:val="both"/>
        <w:rPr>
          <w:rFonts w:ascii="Calibri" w:hAnsi="Calibri" w:cs="Calibri"/>
          <w:color w:val="000000" w:themeColor="text1"/>
          <w:sz w:val="22"/>
          <w:szCs w:val="22"/>
          <w:lang w:val="en-US"/>
        </w:rPr>
      </w:pPr>
    </w:p>
    <w:p w14:paraId="3050206C" w14:textId="77777777" w:rsidR="00624D95" w:rsidRDefault="00624D95" w:rsidP="00624D95">
      <w:pPr>
        <w:spacing w:line="330" w:lineRule="exact"/>
        <w:jc w:val="both"/>
        <w:rPr>
          <w:rFonts w:ascii="Calibri" w:hAnsi="Calibri" w:cs="Calibri"/>
          <w:color w:val="000000" w:themeColor="text1"/>
          <w:sz w:val="22"/>
          <w:szCs w:val="22"/>
          <w:lang w:val="en-US"/>
        </w:rPr>
      </w:pPr>
    </w:p>
    <w:p w14:paraId="26A284BD" w14:textId="77777777" w:rsidR="00624D95" w:rsidRDefault="00624D95" w:rsidP="00624D95">
      <w:pPr>
        <w:spacing w:line="330" w:lineRule="exact"/>
        <w:jc w:val="both"/>
        <w:rPr>
          <w:rFonts w:ascii="Calibri" w:hAnsi="Calibri" w:cs="Calibri"/>
          <w:color w:val="000000" w:themeColor="text1"/>
          <w:sz w:val="22"/>
          <w:szCs w:val="22"/>
          <w:lang w:val="en-US"/>
        </w:rPr>
      </w:pPr>
    </w:p>
    <w:p w14:paraId="2EC2D90D" w14:textId="77777777" w:rsidR="00624D95" w:rsidRDefault="00624D95" w:rsidP="00624D95">
      <w:pPr>
        <w:pStyle w:val="01TESTO"/>
        <w:spacing w:line="360" w:lineRule="auto"/>
        <w:ind w:right="-2"/>
        <w:jc w:val="both"/>
        <w:rPr>
          <w:b/>
          <w:color w:val="000000" w:themeColor="text1"/>
          <w:sz w:val="18"/>
          <w:szCs w:val="18"/>
          <w:lang w:val="en-US"/>
        </w:rPr>
      </w:pPr>
      <w:proofErr w:type="spellStart"/>
      <w:r w:rsidRPr="008F4408">
        <w:rPr>
          <w:b/>
          <w:color w:val="000000" w:themeColor="text1"/>
          <w:sz w:val="18"/>
          <w:szCs w:val="18"/>
          <w:lang w:val="en-US"/>
        </w:rPr>
        <w:t>Další</w:t>
      </w:r>
      <w:proofErr w:type="spellEnd"/>
      <w:r w:rsidRPr="008F4408">
        <w:rPr>
          <w:b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8F4408">
        <w:rPr>
          <w:b/>
          <w:color w:val="000000" w:themeColor="text1"/>
          <w:sz w:val="18"/>
          <w:szCs w:val="18"/>
          <w:lang w:val="en-US"/>
        </w:rPr>
        <w:t>informace</w:t>
      </w:r>
      <w:proofErr w:type="spellEnd"/>
      <w:r w:rsidRPr="008F4408">
        <w:rPr>
          <w:b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8F4408">
        <w:rPr>
          <w:b/>
          <w:color w:val="000000" w:themeColor="text1"/>
          <w:sz w:val="18"/>
          <w:szCs w:val="18"/>
          <w:lang w:val="en-US"/>
        </w:rPr>
        <w:t>získáte</w:t>
      </w:r>
      <w:proofErr w:type="spellEnd"/>
      <w:r w:rsidRPr="008F4408">
        <w:rPr>
          <w:b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8F4408">
        <w:rPr>
          <w:b/>
          <w:color w:val="000000" w:themeColor="text1"/>
          <w:sz w:val="18"/>
          <w:szCs w:val="18"/>
          <w:lang w:val="en-US"/>
        </w:rPr>
        <w:t>na</w:t>
      </w:r>
      <w:proofErr w:type="spellEnd"/>
      <w:r w:rsidRPr="008F4408">
        <w:rPr>
          <w:b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8F4408">
        <w:rPr>
          <w:b/>
          <w:color w:val="000000" w:themeColor="text1"/>
          <w:sz w:val="18"/>
          <w:szCs w:val="18"/>
          <w:lang w:val="en-US"/>
        </w:rPr>
        <w:t>adrese</w:t>
      </w:r>
      <w:proofErr w:type="spellEnd"/>
      <w:r>
        <w:rPr>
          <w:b/>
          <w:color w:val="000000" w:themeColor="text1"/>
          <w:sz w:val="18"/>
          <w:szCs w:val="18"/>
          <w:lang w:val="en-US"/>
        </w:rPr>
        <w:t>:</w:t>
      </w:r>
    </w:p>
    <w:p w14:paraId="040DA370" w14:textId="77777777" w:rsidR="00624D95" w:rsidRDefault="00624D95" w:rsidP="00624D95">
      <w:pPr>
        <w:pStyle w:val="01TESTO"/>
        <w:spacing w:line="360" w:lineRule="auto"/>
        <w:ind w:right="-2"/>
        <w:jc w:val="both"/>
        <w:rPr>
          <w:b/>
          <w:color w:val="000000" w:themeColor="text1"/>
          <w:sz w:val="18"/>
          <w:szCs w:val="18"/>
          <w:lang w:val="en-US"/>
        </w:rPr>
      </w:pPr>
    </w:p>
    <w:tbl>
      <w:tblPr>
        <w:tblStyle w:val="TableGrid"/>
        <w:tblW w:w="0" w:type="auto"/>
        <w:tblInd w:w="-1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9"/>
        <w:gridCol w:w="4360"/>
      </w:tblGrid>
      <w:tr w:rsidR="00624D95" w14:paraId="771150EE" w14:textId="77777777" w:rsidTr="00A21E28">
        <w:tc>
          <w:tcPr>
            <w:tcW w:w="4359" w:type="dxa"/>
            <w:hideMark/>
          </w:tcPr>
          <w:p w14:paraId="1A43BFC1" w14:textId="77777777" w:rsidR="00624D95" w:rsidRDefault="00624D95" w:rsidP="00A21E28">
            <w:pPr>
              <w:pStyle w:val="01TESTO"/>
              <w:spacing w:line="360" w:lineRule="auto"/>
              <w:jc w:val="both"/>
              <w:rPr>
                <w:rFonts w:eastAsiaTheme="minorEastAsia" w:cs="Arial"/>
                <w:b/>
                <w:noProof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IVECO Press Office – EMEA Region </w:t>
            </w:r>
          </w:p>
          <w:p w14:paraId="34200E34" w14:textId="77777777" w:rsidR="00624D95" w:rsidRDefault="00000000" w:rsidP="00A21E28">
            <w:pPr>
              <w:pStyle w:val="01TESTO"/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  <w:hyperlink r:id="rId12" w:history="1">
              <w:r w:rsidR="00624D95">
                <w:rPr>
                  <w:rStyle w:val="Hyperlink"/>
                  <w:sz w:val="16"/>
                  <w:szCs w:val="16"/>
                  <w:lang w:val="en-US"/>
                </w:rPr>
                <w:t>ivecopressoffice@ivecogroup.com</w:t>
              </w:r>
            </w:hyperlink>
          </w:p>
          <w:p w14:paraId="4CCDB87B" w14:textId="77777777" w:rsidR="00624D95" w:rsidRDefault="00000000" w:rsidP="00A21E28">
            <w:pPr>
              <w:pStyle w:val="01TESTO"/>
              <w:spacing w:line="360" w:lineRule="auto"/>
              <w:jc w:val="both"/>
              <w:rPr>
                <w:color w:val="000000" w:themeColor="text1"/>
              </w:rPr>
            </w:pPr>
            <w:hyperlink r:id="rId13" w:history="1">
              <w:r w:rsidR="00624D95">
                <w:rPr>
                  <w:rStyle w:val="Hyperlink"/>
                  <w:sz w:val="16"/>
                  <w:szCs w:val="16"/>
                </w:rPr>
                <w:t xml:space="preserve">IVECO </w:t>
              </w:r>
              <w:proofErr w:type="spellStart"/>
              <w:r w:rsidR="00624D95">
                <w:rPr>
                  <w:rStyle w:val="Hyperlink"/>
                  <w:sz w:val="16"/>
                  <w:szCs w:val="16"/>
                </w:rPr>
                <w:t>Press</w:t>
              </w:r>
              <w:proofErr w:type="spellEnd"/>
              <w:r w:rsidR="00624D95">
                <w:rPr>
                  <w:rStyle w:val="Hyperlink"/>
                  <w:sz w:val="16"/>
                  <w:szCs w:val="16"/>
                </w:rPr>
                <w:t xml:space="preserve"> </w:t>
              </w:r>
              <w:proofErr w:type="spellStart"/>
              <w:r w:rsidR="00624D95">
                <w:rPr>
                  <w:rStyle w:val="Hyperlink"/>
                  <w:sz w:val="16"/>
                  <w:szCs w:val="16"/>
                </w:rPr>
                <w:t>Room</w:t>
              </w:r>
              <w:proofErr w:type="spellEnd"/>
              <w:r w:rsidR="00624D95">
                <w:rPr>
                  <w:rStyle w:val="Hyperlink"/>
                  <w:sz w:val="16"/>
                  <w:szCs w:val="16"/>
                </w:rPr>
                <w:t xml:space="preserve"> </w:t>
              </w:r>
              <w:proofErr w:type="spellStart"/>
              <w:r w:rsidR="00624D95">
                <w:rPr>
                  <w:rStyle w:val="Hyperlink"/>
                  <w:sz w:val="16"/>
                  <w:szCs w:val="16"/>
                </w:rPr>
                <w:t>HomePage</w:t>
              </w:r>
              <w:proofErr w:type="spellEnd"/>
            </w:hyperlink>
          </w:p>
        </w:tc>
        <w:tc>
          <w:tcPr>
            <w:tcW w:w="4360" w:type="dxa"/>
            <w:hideMark/>
          </w:tcPr>
          <w:p w14:paraId="0B2B2D7D" w14:textId="77777777" w:rsidR="00624D95" w:rsidRDefault="00624D95" w:rsidP="00A21E28">
            <w:pPr>
              <w:jc w:val="both"/>
              <w:rPr>
                <w:bCs/>
                <w:lang w:val="en-US"/>
              </w:rPr>
            </w:pPr>
            <w:r>
              <w:rPr>
                <w:bCs/>
                <w:sz w:val="16"/>
                <w:szCs w:val="16"/>
                <w:lang w:val="en-US"/>
              </w:rPr>
              <w:t xml:space="preserve">LinkedIn: </w:t>
            </w:r>
            <w:r>
              <w:rPr>
                <w:rStyle w:val="Hyperlink"/>
                <w:bCs/>
                <w:sz w:val="16"/>
                <w:szCs w:val="16"/>
                <w:lang w:val="en-US"/>
              </w:rPr>
              <w:t>https://www.linkedin.com/company/iveco/</w:t>
            </w:r>
          </w:p>
          <w:p w14:paraId="127CCFFB" w14:textId="77777777" w:rsidR="00624D95" w:rsidRDefault="00624D95" w:rsidP="00A21E28">
            <w:pPr>
              <w:jc w:val="both"/>
              <w:rPr>
                <w:rStyle w:val="Hyperlink"/>
                <w:color w:val="000000" w:themeColor="text1"/>
                <w:sz w:val="16"/>
                <w:szCs w:val="16"/>
              </w:rPr>
            </w:pPr>
            <w:r>
              <w:rPr>
                <w:bCs/>
                <w:color w:val="000000" w:themeColor="text1"/>
                <w:sz w:val="16"/>
                <w:szCs w:val="16"/>
                <w:lang w:val="en-US"/>
              </w:rPr>
              <w:t>Facebook:</w:t>
            </w:r>
            <w:r>
              <w:rPr>
                <w:bCs/>
                <w:color w:val="000000" w:themeColor="text1"/>
                <w:sz w:val="18"/>
                <w:lang w:val="en-US"/>
              </w:rPr>
              <w:t xml:space="preserve">  </w:t>
            </w:r>
            <w:hyperlink r:id="rId14" w:history="1">
              <w:r>
                <w:rPr>
                  <w:rStyle w:val="Hyperlink"/>
                  <w:bCs/>
                  <w:sz w:val="16"/>
                  <w:szCs w:val="16"/>
                  <w:lang w:val="en-US"/>
                </w:rPr>
                <w:t>https://www.facebook.com/IVECO/</w:t>
              </w:r>
            </w:hyperlink>
            <w:r>
              <w:rPr>
                <w:rStyle w:val="Hyperlink"/>
                <w:bCs/>
                <w:color w:val="FFFFFF" w:themeColor="background1"/>
                <w:sz w:val="16"/>
                <w:szCs w:val="16"/>
                <w:lang w:val="en-US"/>
              </w:rPr>
              <w:t xml:space="preserve"> </w:t>
            </w:r>
          </w:p>
          <w:p w14:paraId="5943932B" w14:textId="77777777" w:rsidR="00624D95" w:rsidRDefault="00624D95" w:rsidP="00A21E28">
            <w:pPr>
              <w:jc w:val="both"/>
              <w:rPr>
                <w:rStyle w:val="Hyperlink"/>
                <w:bCs/>
                <w:color w:val="4472C4" w:themeColor="accent1"/>
                <w:sz w:val="16"/>
                <w:szCs w:val="16"/>
                <w:lang w:val="en-US"/>
              </w:rPr>
            </w:pPr>
            <w:r>
              <w:rPr>
                <w:bCs/>
                <w:color w:val="000000" w:themeColor="text1"/>
                <w:sz w:val="16"/>
                <w:szCs w:val="16"/>
                <w:lang w:val="en-US"/>
              </w:rPr>
              <w:t>YouTube:</w:t>
            </w:r>
            <w:r>
              <w:rPr>
                <w:bCs/>
                <w:color w:val="000000" w:themeColor="text1"/>
                <w:sz w:val="18"/>
                <w:lang w:val="en-US"/>
              </w:rPr>
              <w:t xml:space="preserve"> </w:t>
            </w:r>
            <w:hyperlink r:id="rId15" w:history="1">
              <w:r>
                <w:rPr>
                  <w:rStyle w:val="Hyperlink"/>
                  <w:bCs/>
                  <w:sz w:val="16"/>
                  <w:szCs w:val="16"/>
                  <w:lang w:val="en-US"/>
                </w:rPr>
                <w:t>https://www.youtube.com/user/ivecoitaly</w:t>
              </w:r>
            </w:hyperlink>
          </w:p>
          <w:p w14:paraId="1071C14D" w14:textId="77777777" w:rsidR="00624D95" w:rsidRDefault="00624D95" w:rsidP="00A21E28">
            <w:pPr>
              <w:jc w:val="both"/>
              <w:rPr>
                <w:color w:val="000000" w:themeColor="text1"/>
                <w:sz w:val="18"/>
                <w:lang w:val="de-DE"/>
              </w:rPr>
            </w:pPr>
            <w:r>
              <w:rPr>
                <w:bCs/>
                <w:color w:val="000000" w:themeColor="text1"/>
                <w:sz w:val="16"/>
                <w:szCs w:val="16"/>
                <w:lang w:val="de-DE"/>
              </w:rPr>
              <w:t>Instagram:</w:t>
            </w:r>
            <w:r>
              <w:rPr>
                <w:bCs/>
                <w:color w:val="000000" w:themeColor="text1"/>
                <w:sz w:val="18"/>
                <w:lang w:val="de-DE"/>
              </w:rPr>
              <w:t xml:space="preserve"> </w:t>
            </w:r>
            <w:hyperlink r:id="rId16" w:history="1">
              <w:r>
                <w:rPr>
                  <w:rStyle w:val="Hyperlink"/>
                  <w:bCs/>
                  <w:sz w:val="16"/>
                  <w:szCs w:val="16"/>
                  <w:lang w:val="en-US"/>
                </w:rPr>
                <w:t>https://www.instagram.com/iveco/</w:t>
              </w:r>
            </w:hyperlink>
            <w:r>
              <w:rPr>
                <w:bCs/>
                <w:color w:val="4472C4" w:themeColor="accent1"/>
                <w:sz w:val="18"/>
                <w:lang w:val="de-DE"/>
              </w:rPr>
              <w:t xml:space="preserve"> </w:t>
            </w:r>
          </w:p>
        </w:tc>
      </w:tr>
    </w:tbl>
    <w:p w14:paraId="52110A05" w14:textId="02903F5C" w:rsidR="00FE60EB" w:rsidRDefault="00FE60EB" w:rsidP="00FE60EB">
      <w:pPr>
        <w:pStyle w:val="01TESTO"/>
        <w:spacing w:line="360" w:lineRule="auto"/>
        <w:ind w:right="-2"/>
        <w:jc w:val="both"/>
        <w:rPr>
          <w:b/>
          <w:color w:val="000000" w:themeColor="text1"/>
          <w:sz w:val="18"/>
          <w:szCs w:val="18"/>
          <w:lang w:val="en-US"/>
        </w:rPr>
      </w:pPr>
    </w:p>
    <w:p w14:paraId="72DB655D" w14:textId="3E292231" w:rsidR="00830EBB" w:rsidRDefault="00830EBB" w:rsidP="00FE60EB">
      <w:pPr>
        <w:pStyle w:val="01TESTO"/>
        <w:spacing w:line="360" w:lineRule="auto"/>
        <w:ind w:right="-2"/>
        <w:jc w:val="both"/>
        <w:rPr>
          <w:b/>
          <w:color w:val="000000" w:themeColor="text1"/>
          <w:sz w:val="18"/>
          <w:szCs w:val="18"/>
          <w:lang w:val="en-US"/>
        </w:rPr>
      </w:pPr>
    </w:p>
    <w:p w14:paraId="4B1189D7" w14:textId="77777777" w:rsidR="00830EBB" w:rsidRPr="001B4918" w:rsidRDefault="00830EBB" w:rsidP="00FE60EB">
      <w:pPr>
        <w:pStyle w:val="01TESTO"/>
        <w:spacing w:line="360" w:lineRule="auto"/>
        <w:ind w:right="-2"/>
        <w:jc w:val="both"/>
        <w:rPr>
          <w:b/>
          <w:color w:val="000000" w:themeColor="text1"/>
          <w:sz w:val="18"/>
          <w:szCs w:val="18"/>
          <w:lang w:val="en-US"/>
        </w:rPr>
      </w:pPr>
    </w:p>
    <w:bookmarkEnd w:id="0"/>
    <w:p w14:paraId="72BA4817" w14:textId="73C3A22D" w:rsidR="00FE60EB" w:rsidRPr="00830EBB" w:rsidRDefault="00830EBB" w:rsidP="00830EBB">
      <w:pPr>
        <w:pStyle w:val="01TESTO"/>
        <w:spacing w:line="360" w:lineRule="auto"/>
        <w:ind w:right="-2"/>
        <w:jc w:val="both"/>
        <w:rPr>
          <w:b/>
          <w:color w:val="000000" w:themeColor="text1"/>
          <w:sz w:val="20"/>
          <w:lang w:val="en-US"/>
        </w:rPr>
      </w:pPr>
      <w:proofErr w:type="spellStart"/>
      <w:r w:rsidRPr="00830EBB">
        <w:rPr>
          <w:b/>
          <w:color w:val="000000" w:themeColor="text1"/>
          <w:sz w:val="20"/>
          <w:lang w:val="en-US"/>
        </w:rPr>
        <w:t>Kontakt</w:t>
      </w:r>
      <w:proofErr w:type="spellEnd"/>
      <w:r w:rsidRPr="00830EBB">
        <w:rPr>
          <w:b/>
          <w:color w:val="000000" w:themeColor="text1"/>
          <w:sz w:val="20"/>
          <w:lang w:val="en-US"/>
        </w:rPr>
        <w:t xml:space="preserve"> pro </w:t>
      </w:r>
      <w:proofErr w:type="spellStart"/>
      <w:r w:rsidRPr="00830EBB">
        <w:rPr>
          <w:b/>
          <w:color w:val="000000" w:themeColor="text1"/>
          <w:sz w:val="20"/>
          <w:lang w:val="en-US"/>
        </w:rPr>
        <w:t>média</w:t>
      </w:r>
      <w:proofErr w:type="spellEnd"/>
      <w:r w:rsidRPr="00830EBB">
        <w:rPr>
          <w:b/>
          <w:color w:val="000000" w:themeColor="text1"/>
          <w:sz w:val="20"/>
          <w:lang w:val="en-US"/>
        </w:rPr>
        <w:t>:</w:t>
      </w:r>
    </w:p>
    <w:p w14:paraId="29656D5D" w14:textId="33215417" w:rsidR="00830EBB" w:rsidRDefault="00830EBB" w:rsidP="00FE60EB">
      <w:pPr>
        <w:rPr>
          <w:color w:val="000000" w:themeColor="text1"/>
          <w:lang w:val="en-US"/>
        </w:rPr>
      </w:pPr>
    </w:p>
    <w:p w14:paraId="20A3BEE3" w14:textId="682F9C2C" w:rsidR="00830EBB" w:rsidRDefault="00830EBB" w:rsidP="00FE60EB">
      <w:pPr>
        <w:rPr>
          <w:color w:val="000000" w:themeColor="text1"/>
          <w:lang w:val="en-US"/>
        </w:rPr>
      </w:pPr>
      <w:proofErr w:type="spellStart"/>
      <w:r>
        <w:rPr>
          <w:color w:val="000000" w:themeColor="text1"/>
          <w:lang w:val="en-US"/>
        </w:rPr>
        <w:t>R</w:t>
      </w:r>
      <w:r w:rsidR="00AF6EE3">
        <w:rPr>
          <w:color w:val="000000" w:themeColor="text1"/>
          <w:lang w:val="en-US"/>
        </w:rPr>
        <w:t>e</w:t>
      </w:r>
      <w:r>
        <w:rPr>
          <w:color w:val="000000" w:themeColor="text1"/>
          <w:lang w:val="en-US"/>
        </w:rPr>
        <w:t>náta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Michlová</w:t>
      </w:r>
      <w:proofErr w:type="spellEnd"/>
      <w:r>
        <w:rPr>
          <w:color w:val="000000" w:themeColor="text1"/>
          <w:lang w:val="en-US"/>
        </w:rPr>
        <w:t xml:space="preserve"> - </w:t>
      </w:r>
      <w:hyperlink r:id="rId17" w:history="1">
        <w:r w:rsidRPr="0091472E">
          <w:rPr>
            <w:rStyle w:val="Hyperlink"/>
            <w:lang w:val="en-US"/>
          </w:rPr>
          <w:t>renata.michlova@ivecogroup.com</w:t>
        </w:r>
      </w:hyperlink>
      <w:r>
        <w:rPr>
          <w:color w:val="000000" w:themeColor="text1"/>
          <w:lang w:val="en-US"/>
        </w:rPr>
        <w:t xml:space="preserve">; </w:t>
      </w:r>
      <w:r w:rsidRPr="00830EBB">
        <w:rPr>
          <w:color w:val="000000" w:themeColor="text1"/>
          <w:lang w:val="en-US"/>
        </w:rPr>
        <w:t>+420 730 830</w:t>
      </w:r>
      <w:r w:rsidR="00B729B0">
        <w:rPr>
          <w:color w:val="000000" w:themeColor="text1"/>
          <w:lang w:val="en-US"/>
        </w:rPr>
        <w:t> </w:t>
      </w:r>
      <w:r w:rsidRPr="00830EBB">
        <w:rPr>
          <w:color w:val="000000" w:themeColor="text1"/>
          <w:lang w:val="en-US"/>
        </w:rPr>
        <w:t>253</w:t>
      </w:r>
    </w:p>
    <w:p w14:paraId="4E978679" w14:textId="77777777" w:rsidR="00B729B0" w:rsidRPr="000F2337" w:rsidRDefault="00B729B0" w:rsidP="00B729B0">
      <w:pPr>
        <w:pStyle w:val="01TESTO"/>
        <w:jc w:val="both"/>
        <w:rPr>
          <w:rFonts w:eastAsia="Arial" w:cs="Arial"/>
          <w:color w:val="auto"/>
          <w:sz w:val="20"/>
        </w:rPr>
      </w:pPr>
      <w:proofErr w:type="spellStart"/>
      <w:r>
        <w:rPr>
          <w:rFonts w:eastAsia="Arial" w:cs="Arial"/>
          <w:color w:val="auto"/>
          <w:sz w:val="20"/>
        </w:rPr>
        <w:t>Tiskové</w:t>
      </w:r>
      <w:proofErr w:type="spellEnd"/>
      <w:r>
        <w:rPr>
          <w:rFonts w:eastAsia="Arial" w:cs="Arial"/>
          <w:color w:val="auto"/>
          <w:sz w:val="20"/>
        </w:rPr>
        <w:t xml:space="preserve"> </w:t>
      </w:r>
      <w:proofErr w:type="spellStart"/>
      <w:r>
        <w:rPr>
          <w:rFonts w:eastAsia="Arial" w:cs="Arial"/>
          <w:color w:val="auto"/>
          <w:sz w:val="20"/>
        </w:rPr>
        <w:t>zprávy</w:t>
      </w:r>
      <w:proofErr w:type="spellEnd"/>
      <w:r>
        <w:rPr>
          <w:rFonts w:eastAsia="Arial" w:cs="Arial"/>
          <w:color w:val="auto"/>
          <w:sz w:val="20"/>
        </w:rPr>
        <w:t xml:space="preserve"> s </w:t>
      </w:r>
      <w:proofErr w:type="spellStart"/>
      <w:r>
        <w:rPr>
          <w:rFonts w:eastAsia="Arial" w:cs="Arial"/>
          <w:color w:val="auto"/>
          <w:sz w:val="20"/>
        </w:rPr>
        <w:t>fotografiemi</w:t>
      </w:r>
      <w:proofErr w:type="spellEnd"/>
      <w:r>
        <w:rPr>
          <w:rFonts w:eastAsia="Arial" w:cs="Arial"/>
          <w:color w:val="auto"/>
          <w:sz w:val="20"/>
        </w:rPr>
        <w:t xml:space="preserve"> </w:t>
      </w:r>
      <w:proofErr w:type="spellStart"/>
      <w:r>
        <w:rPr>
          <w:rFonts w:eastAsia="Arial" w:cs="Arial"/>
          <w:color w:val="auto"/>
          <w:sz w:val="20"/>
        </w:rPr>
        <w:t>jsou</w:t>
      </w:r>
      <w:proofErr w:type="spellEnd"/>
      <w:r>
        <w:rPr>
          <w:rFonts w:eastAsia="Arial" w:cs="Arial"/>
          <w:color w:val="auto"/>
          <w:sz w:val="20"/>
        </w:rPr>
        <w:t xml:space="preserve"> k </w:t>
      </w:r>
      <w:proofErr w:type="spellStart"/>
      <w:r>
        <w:rPr>
          <w:rFonts w:eastAsia="Arial" w:cs="Arial"/>
          <w:color w:val="auto"/>
          <w:sz w:val="20"/>
        </w:rPr>
        <w:t>dispozici</w:t>
      </w:r>
      <w:proofErr w:type="spellEnd"/>
      <w:r>
        <w:rPr>
          <w:rFonts w:eastAsia="Arial" w:cs="Arial"/>
          <w:color w:val="auto"/>
          <w:sz w:val="20"/>
        </w:rPr>
        <w:t xml:space="preserve"> </w:t>
      </w:r>
      <w:proofErr w:type="spellStart"/>
      <w:r>
        <w:rPr>
          <w:rFonts w:eastAsia="Arial" w:cs="Arial"/>
          <w:color w:val="auto"/>
          <w:sz w:val="20"/>
        </w:rPr>
        <w:t>na</w:t>
      </w:r>
      <w:proofErr w:type="spellEnd"/>
      <w:r>
        <w:rPr>
          <w:rFonts w:eastAsia="Arial" w:cs="Arial"/>
          <w:color w:val="auto"/>
          <w:sz w:val="20"/>
        </w:rPr>
        <w:t xml:space="preserve"> </w:t>
      </w:r>
      <w:r w:rsidRPr="00357F4B">
        <w:rPr>
          <w:rFonts w:eastAsia="Arial" w:cs="Arial"/>
          <w:b/>
          <w:bCs/>
          <w:color w:val="auto"/>
          <w:sz w:val="20"/>
        </w:rPr>
        <w:t>https.//</w:t>
      </w:r>
      <w:proofErr w:type="spellStart"/>
      <w:r w:rsidRPr="00357F4B">
        <w:rPr>
          <w:rFonts w:eastAsia="Arial" w:cs="Arial"/>
          <w:b/>
          <w:bCs/>
          <w:color w:val="auto"/>
          <w:sz w:val="20"/>
        </w:rPr>
        <w:t>ivecotruck.mediaboard.site</w:t>
      </w:r>
      <w:proofErr w:type="spellEnd"/>
    </w:p>
    <w:p w14:paraId="66D56CC5" w14:textId="77777777" w:rsidR="00B729B0" w:rsidRPr="001228F7" w:rsidRDefault="00B729B0" w:rsidP="00FE60EB">
      <w:pPr>
        <w:rPr>
          <w:color w:val="000000" w:themeColor="text1"/>
          <w:lang w:val="en-US"/>
        </w:rPr>
      </w:pPr>
    </w:p>
    <w:p w14:paraId="6AFCFF61" w14:textId="77777777" w:rsidR="008F1183" w:rsidRDefault="008F1183"/>
    <w:sectPr w:rsidR="008F1183" w:rsidSect="00E8072E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3708" w:right="794" w:bottom="2665" w:left="794" w:header="629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3F5DE" w14:textId="77777777" w:rsidR="00D632D3" w:rsidRDefault="00D632D3">
      <w:pPr>
        <w:spacing w:line="240" w:lineRule="auto"/>
      </w:pPr>
      <w:r>
        <w:separator/>
      </w:r>
    </w:p>
  </w:endnote>
  <w:endnote w:type="continuationSeparator" w:id="0">
    <w:p w14:paraId="100368A7" w14:textId="77777777" w:rsidR="00D632D3" w:rsidRDefault="00D632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="426" w:tblpY="15027"/>
      <w:tblW w:w="6092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618"/>
      <w:gridCol w:w="3474"/>
    </w:tblGrid>
    <w:tr w:rsidR="00B174B4" w:rsidRPr="0012308C" w14:paraId="7DF18B18" w14:textId="77777777" w:rsidTr="00732B45">
      <w:trPr>
        <w:trHeight w:val="735"/>
      </w:trPr>
      <w:tc>
        <w:tcPr>
          <w:tcW w:w="2618" w:type="dxa"/>
          <w:shd w:val="clear" w:color="auto" w:fill="auto"/>
        </w:tcPr>
        <w:p w14:paraId="6184457E" w14:textId="77777777" w:rsidR="00131EA5" w:rsidRPr="0010157C" w:rsidRDefault="00000000" w:rsidP="00E8072E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color w:val="0093CC"/>
              <w:spacing w:val="5"/>
              <w:sz w:val="14"/>
              <w:szCs w:val="14"/>
              <w:lang w:val="it-IT"/>
            </w:rPr>
          </w:pPr>
          <w:r w:rsidRPr="0010157C">
            <w:rPr>
              <w:rFonts w:ascii="Gill Sans MT" w:hAnsi="Gill Sans MT"/>
              <w:color w:val="0093CC"/>
              <w:spacing w:val="5"/>
              <w:sz w:val="14"/>
              <w:szCs w:val="14"/>
              <w:lang w:val="it-IT"/>
            </w:rPr>
            <w:t>IVECO S.p.A.</w:t>
          </w:r>
        </w:p>
        <w:p w14:paraId="2A6AE2CB" w14:textId="77777777" w:rsidR="00131EA5" w:rsidRPr="0010157C" w:rsidRDefault="00000000" w:rsidP="00E8072E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spacing w:val="5"/>
              <w:sz w:val="14"/>
              <w:lang w:val="it-IT"/>
            </w:rPr>
          </w:pPr>
          <w:r w:rsidRPr="0010157C">
            <w:rPr>
              <w:rFonts w:ascii="Gill Sans MT" w:hAnsi="Gill Sans MT"/>
              <w:spacing w:val="5"/>
              <w:sz w:val="14"/>
              <w:lang w:val="it-IT"/>
            </w:rPr>
            <w:t>Via Puglia 35</w:t>
          </w:r>
        </w:p>
        <w:p w14:paraId="618B4E6D" w14:textId="77777777" w:rsidR="00131EA5" w:rsidRPr="0010157C" w:rsidRDefault="00000000" w:rsidP="00E8072E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spacing w:val="5"/>
              <w:sz w:val="14"/>
              <w:lang w:val="fi-FI"/>
            </w:rPr>
          </w:pPr>
          <w:r w:rsidRPr="0010157C">
            <w:rPr>
              <w:rFonts w:ascii="Gill Sans MT" w:hAnsi="Gill Sans MT"/>
              <w:spacing w:val="5"/>
              <w:sz w:val="14"/>
              <w:lang w:val="fi-FI"/>
            </w:rPr>
            <w:t xml:space="preserve">10156 </w:t>
          </w:r>
          <w:proofErr w:type="spellStart"/>
          <w:r w:rsidRPr="0010157C">
            <w:rPr>
              <w:rFonts w:ascii="Gill Sans MT" w:hAnsi="Gill Sans MT"/>
              <w:spacing w:val="5"/>
              <w:sz w:val="14"/>
              <w:lang w:val="fi-FI"/>
            </w:rPr>
            <w:t>Turin</w:t>
          </w:r>
          <w:proofErr w:type="spellEnd"/>
          <w:r w:rsidRPr="0010157C">
            <w:rPr>
              <w:rFonts w:ascii="Gill Sans MT" w:hAnsi="Gill Sans MT"/>
              <w:spacing w:val="5"/>
              <w:sz w:val="14"/>
              <w:lang w:val="fi-FI"/>
            </w:rPr>
            <w:t xml:space="preserve">, </w:t>
          </w:r>
          <w:proofErr w:type="spellStart"/>
          <w:r w:rsidRPr="0010157C">
            <w:rPr>
              <w:rFonts w:ascii="Gill Sans MT" w:hAnsi="Gill Sans MT"/>
              <w:spacing w:val="5"/>
              <w:sz w:val="14"/>
              <w:lang w:val="fi-FI"/>
            </w:rPr>
            <w:t>Italy</w:t>
          </w:r>
          <w:proofErr w:type="spellEnd"/>
        </w:p>
        <w:p w14:paraId="384C8CC8" w14:textId="77777777" w:rsidR="00131EA5" w:rsidRPr="0010157C" w:rsidRDefault="00000000" w:rsidP="00E8072E">
          <w:pPr>
            <w:tabs>
              <w:tab w:val="left" w:pos="426"/>
            </w:tabs>
            <w:spacing w:after="200" w:line="160" w:lineRule="exact"/>
            <w:rPr>
              <w:rFonts w:ascii="Gill Sans MT" w:eastAsia="Calibri" w:hAnsi="Gill Sans MT"/>
              <w:sz w:val="22"/>
              <w:szCs w:val="22"/>
              <w:lang w:val="fi-FI"/>
            </w:rPr>
          </w:pPr>
          <w:r w:rsidRPr="0010157C">
            <w:rPr>
              <w:rFonts w:ascii="Gill Sans MT" w:hAnsi="Gill Sans MT"/>
              <w:spacing w:val="5"/>
              <w:sz w:val="14"/>
              <w:lang w:val="fi-FI"/>
            </w:rPr>
            <w:t>www.iveco.com</w:t>
          </w:r>
        </w:p>
      </w:tc>
      <w:tc>
        <w:tcPr>
          <w:tcW w:w="3474" w:type="dxa"/>
        </w:tcPr>
        <w:p w14:paraId="6BC19EAF" w14:textId="77777777" w:rsidR="00131EA5" w:rsidRPr="0010157C" w:rsidRDefault="00131EA5" w:rsidP="00B174B4">
          <w:pPr>
            <w:pStyle w:val="04FOOTER"/>
            <w:ind w:right="-101"/>
            <w:rPr>
              <w:rFonts w:ascii="Gill Sans MT" w:hAnsi="Gill Sans MT"/>
              <w:spacing w:val="5"/>
              <w:sz w:val="14"/>
              <w:szCs w:val="24"/>
              <w:lang w:val="fi-FI"/>
            </w:rPr>
          </w:pPr>
        </w:p>
      </w:tc>
    </w:tr>
  </w:tbl>
  <w:p w14:paraId="36720ABC" w14:textId="77777777" w:rsidR="00131EA5" w:rsidRPr="0010157C" w:rsidRDefault="00000000" w:rsidP="00B174B4">
    <w:pPr>
      <w:pStyle w:val="Footer"/>
      <w:rPr>
        <w:color w:val="0093CC"/>
        <w:lang w:val="fi-FI"/>
      </w:rPr>
    </w:pPr>
    <w:r w:rsidRPr="00BD46B8">
      <w:rPr>
        <w:noProof/>
      </w:rPr>
      <w:drawing>
        <wp:anchor distT="0" distB="0" distL="114300" distR="114300" simplePos="0" relativeHeight="251661312" behindDoc="1" locked="1" layoutInCell="1" allowOverlap="0" wp14:anchorId="5F1FDB41" wp14:editId="642B301E">
          <wp:simplePos x="0" y="0"/>
          <wp:positionH relativeFrom="column">
            <wp:posOffset>4634230</wp:posOffset>
          </wp:positionH>
          <wp:positionV relativeFrom="page">
            <wp:posOffset>9541510</wp:posOffset>
          </wp:positionV>
          <wp:extent cx="1922400" cy="129600"/>
          <wp:effectExtent l="0" t="0" r="0" b="0"/>
          <wp:wrapNone/>
          <wp:docPr id="1468327171" name="Immagine 14683271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24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12A13E" w14:textId="77777777" w:rsidR="00131EA5" w:rsidRPr="0010157C" w:rsidRDefault="00131EA5" w:rsidP="00B174B4">
    <w:pPr>
      <w:pStyle w:val="Footer"/>
      <w:rPr>
        <w:lang w:val="fi-FI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="426" w:tblpY="15027"/>
      <w:tblW w:w="6092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618"/>
      <w:gridCol w:w="3474"/>
    </w:tblGrid>
    <w:tr w:rsidR="00F35E78" w:rsidRPr="0012308C" w14:paraId="521E3B9D" w14:textId="77777777" w:rsidTr="00732B45">
      <w:trPr>
        <w:trHeight w:val="735"/>
      </w:trPr>
      <w:tc>
        <w:tcPr>
          <w:tcW w:w="2618" w:type="dxa"/>
          <w:shd w:val="clear" w:color="auto" w:fill="auto"/>
        </w:tcPr>
        <w:p w14:paraId="7D4B2244" w14:textId="77777777" w:rsidR="00131EA5" w:rsidRPr="0010157C" w:rsidRDefault="00000000" w:rsidP="00F35E78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color w:val="0093CC"/>
              <w:spacing w:val="5"/>
              <w:sz w:val="14"/>
              <w:szCs w:val="14"/>
              <w:lang w:val="it-IT"/>
            </w:rPr>
          </w:pPr>
          <w:r w:rsidRPr="0010157C">
            <w:rPr>
              <w:rFonts w:ascii="Gill Sans MT" w:hAnsi="Gill Sans MT"/>
              <w:color w:val="0093CC"/>
              <w:spacing w:val="5"/>
              <w:sz w:val="14"/>
              <w:szCs w:val="14"/>
              <w:lang w:val="it-IT"/>
            </w:rPr>
            <w:t>IVECO S.p.A.</w:t>
          </w:r>
        </w:p>
        <w:p w14:paraId="466E8FC7" w14:textId="77777777" w:rsidR="00131EA5" w:rsidRPr="0010157C" w:rsidRDefault="00000000" w:rsidP="00F35E78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spacing w:val="5"/>
              <w:sz w:val="14"/>
              <w:lang w:val="it-IT"/>
            </w:rPr>
          </w:pPr>
          <w:r w:rsidRPr="0010157C">
            <w:rPr>
              <w:rFonts w:ascii="Gill Sans MT" w:hAnsi="Gill Sans MT"/>
              <w:spacing w:val="5"/>
              <w:sz w:val="14"/>
              <w:lang w:val="it-IT"/>
            </w:rPr>
            <w:t>Via Puglia 35</w:t>
          </w:r>
        </w:p>
        <w:p w14:paraId="1A8EA6A1" w14:textId="77777777" w:rsidR="00131EA5" w:rsidRPr="0010157C" w:rsidRDefault="00000000" w:rsidP="00F35E78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spacing w:val="5"/>
              <w:sz w:val="14"/>
              <w:lang w:val="fi-FI"/>
            </w:rPr>
          </w:pPr>
          <w:r w:rsidRPr="0010157C">
            <w:rPr>
              <w:rFonts w:ascii="Gill Sans MT" w:hAnsi="Gill Sans MT"/>
              <w:spacing w:val="5"/>
              <w:sz w:val="14"/>
              <w:lang w:val="fi-FI"/>
            </w:rPr>
            <w:t xml:space="preserve">10156 </w:t>
          </w:r>
          <w:proofErr w:type="spellStart"/>
          <w:r w:rsidRPr="0010157C">
            <w:rPr>
              <w:rFonts w:ascii="Gill Sans MT" w:hAnsi="Gill Sans MT"/>
              <w:spacing w:val="5"/>
              <w:sz w:val="14"/>
              <w:lang w:val="fi-FI"/>
            </w:rPr>
            <w:t>Turin</w:t>
          </w:r>
          <w:proofErr w:type="spellEnd"/>
          <w:r w:rsidRPr="0010157C">
            <w:rPr>
              <w:rFonts w:ascii="Gill Sans MT" w:hAnsi="Gill Sans MT"/>
              <w:spacing w:val="5"/>
              <w:sz w:val="14"/>
              <w:lang w:val="fi-FI"/>
            </w:rPr>
            <w:t xml:space="preserve">, </w:t>
          </w:r>
          <w:proofErr w:type="spellStart"/>
          <w:r w:rsidRPr="0010157C">
            <w:rPr>
              <w:rFonts w:ascii="Gill Sans MT" w:hAnsi="Gill Sans MT"/>
              <w:spacing w:val="5"/>
              <w:sz w:val="14"/>
              <w:lang w:val="fi-FI"/>
            </w:rPr>
            <w:t>Italy</w:t>
          </w:r>
          <w:proofErr w:type="spellEnd"/>
        </w:p>
        <w:p w14:paraId="6D9B2017" w14:textId="77777777" w:rsidR="00131EA5" w:rsidRPr="0010157C" w:rsidRDefault="00000000" w:rsidP="00F35E78">
          <w:pPr>
            <w:tabs>
              <w:tab w:val="left" w:pos="426"/>
            </w:tabs>
            <w:spacing w:after="200" w:line="160" w:lineRule="exact"/>
            <w:rPr>
              <w:rFonts w:ascii="Gill Sans MT" w:eastAsia="Calibri" w:hAnsi="Gill Sans MT"/>
              <w:sz w:val="22"/>
              <w:szCs w:val="22"/>
              <w:lang w:val="fi-FI"/>
            </w:rPr>
          </w:pPr>
          <w:r w:rsidRPr="0010157C">
            <w:rPr>
              <w:rFonts w:ascii="Gill Sans MT" w:hAnsi="Gill Sans MT"/>
              <w:spacing w:val="5"/>
              <w:sz w:val="14"/>
              <w:lang w:val="fi-FI"/>
            </w:rPr>
            <w:t>www.iveco.com</w:t>
          </w:r>
        </w:p>
      </w:tc>
      <w:tc>
        <w:tcPr>
          <w:tcW w:w="3474" w:type="dxa"/>
        </w:tcPr>
        <w:p w14:paraId="732AF5A2" w14:textId="77777777" w:rsidR="00131EA5" w:rsidRPr="0010157C" w:rsidRDefault="00131EA5" w:rsidP="00F35E78">
          <w:pPr>
            <w:pStyle w:val="04FOOTER"/>
            <w:ind w:right="-101"/>
            <w:rPr>
              <w:rFonts w:ascii="Gill Sans MT" w:hAnsi="Gill Sans MT"/>
              <w:spacing w:val="5"/>
              <w:sz w:val="14"/>
              <w:szCs w:val="24"/>
              <w:lang w:val="fi-FI"/>
            </w:rPr>
          </w:pPr>
        </w:p>
      </w:tc>
    </w:tr>
  </w:tbl>
  <w:p w14:paraId="6CE1E84C" w14:textId="77777777" w:rsidR="00131EA5" w:rsidRDefault="00000000">
    <w:pPr>
      <w:pStyle w:val="Footer"/>
    </w:pPr>
    <w:r w:rsidRPr="00BD46B8">
      <w:rPr>
        <w:noProof/>
      </w:rPr>
      <w:drawing>
        <wp:anchor distT="0" distB="0" distL="114300" distR="114300" simplePos="0" relativeHeight="251663360" behindDoc="1" locked="1" layoutInCell="1" allowOverlap="0" wp14:anchorId="5BEB7553" wp14:editId="7300DD7F">
          <wp:simplePos x="0" y="0"/>
          <wp:positionH relativeFrom="column">
            <wp:posOffset>4633595</wp:posOffset>
          </wp:positionH>
          <wp:positionV relativeFrom="page">
            <wp:posOffset>9541510</wp:posOffset>
          </wp:positionV>
          <wp:extent cx="1922400" cy="129600"/>
          <wp:effectExtent l="0" t="0" r="0" b="0"/>
          <wp:wrapNone/>
          <wp:docPr id="1232065401" name="Immagine 12320654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24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A8309" w14:textId="77777777" w:rsidR="00D632D3" w:rsidRDefault="00D632D3">
      <w:pPr>
        <w:spacing w:line="240" w:lineRule="auto"/>
      </w:pPr>
      <w:r>
        <w:separator/>
      </w:r>
    </w:p>
  </w:footnote>
  <w:footnote w:type="continuationSeparator" w:id="0">
    <w:p w14:paraId="282B4483" w14:textId="77777777" w:rsidR="00D632D3" w:rsidRDefault="00D632D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FA79E" w14:textId="77777777" w:rsidR="00131EA5" w:rsidRDefault="00131EA5" w:rsidP="00F23FB3">
    <w:pPr>
      <w:pStyle w:val="Header"/>
    </w:pPr>
  </w:p>
  <w:p w14:paraId="0DAE21FB" w14:textId="77777777" w:rsidR="00131EA5" w:rsidRDefault="00000000" w:rsidP="00762D40">
    <w:pPr>
      <w:pStyle w:val="Header"/>
      <w:ind w:left="426" w:right="-30"/>
    </w:pPr>
    <w:r w:rsidRPr="000A69C9">
      <w:rPr>
        <w:noProof/>
      </w:rPr>
      <w:drawing>
        <wp:anchor distT="0" distB="0" distL="360045" distR="360045" simplePos="0" relativeHeight="251660288" behindDoc="0" locked="1" layoutInCell="1" allowOverlap="0" wp14:anchorId="6F63FC1A" wp14:editId="69CB6D13">
          <wp:simplePos x="0" y="0"/>
          <wp:positionH relativeFrom="column">
            <wp:posOffset>-199390</wp:posOffset>
          </wp:positionH>
          <wp:positionV relativeFrom="page">
            <wp:posOffset>1799590</wp:posOffset>
          </wp:positionV>
          <wp:extent cx="93600" cy="8481600"/>
          <wp:effectExtent l="0" t="0" r="0" b="0"/>
          <wp:wrapSquare wrapText="bothSides"/>
          <wp:docPr id="1234999881" name="Immagine 12349998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600" cy="848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D46B8">
      <w:rPr>
        <w:noProof/>
      </w:rPr>
      <w:drawing>
        <wp:anchor distT="0" distB="0" distL="114300" distR="114300" simplePos="0" relativeHeight="251659264" behindDoc="0" locked="1" layoutInCell="1" allowOverlap="0" wp14:anchorId="3C246704" wp14:editId="5B90DA9F">
          <wp:simplePos x="0" y="0"/>
          <wp:positionH relativeFrom="column">
            <wp:posOffset>5294630</wp:posOffset>
          </wp:positionH>
          <wp:positionV relativeFrom="page">
            <wp:posOffset>602615</wp:posOffset>
          </wp:positionV>
          <wp:extent cx="1256030" cy="203835"/>
          <wp:effectExtent l="0" t="0" r="1270" b="0"/>
          <wp:wrapSquare wrapText="bothSides"/>
          <wp:docPr id="127191389" name="Immagine 1271913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" name="Immagine 6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6030" cy="203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B5969" w14:textId="77777777" w:rsidR="00131EA5" w:rsidRDefault="00000000">
    <w:pPr>
      <w:pStyle w:val="Header"/>
    </w:pPr>
    <w:r w:rsidRPr="000A69C9">
      <w:rPr>
        <w:noProof/>
      </w:rPr>
      <w:drawing>
        <wp:anchor distT="0" distB="0" distL="360045" distR="360045" simplePos="0" relativeHeight="251664384" behindDoc="0" locked="1" layoutInCell="1" allowOverlap="0" wp14:anchorId="67E1D121" wp14:editId="5D20BDD9">
          <wp:simplePos x="0" y="0"/>
          <wp:positionH relativeFrom="column">
            <wp:posOffset>-198120</wp:posOffset>
          </wp:positionH>
          <wp:positionV relativeFrom="page">
            <wp:posOffset>1800225</wp:posOffset>
          </wp:positionV>
          <wp:extent cx="93600" cy="8481600"/>
          <wp:effectExtent l="0" t="0" r="0" b="0"/>
          <wp:wrapSquare wrapText="bothSides"/>
          <wp:docPr id="2059757599" name="Immagine 20597575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600" cy="848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D46B8">
      <w:rPr>
        <w:noProof/>
      </w:rPr>
      <w:drawing>
        <wp:anchor distT="0" distB="0" distL="114300" distR="114300" simplePos="0" relativeHeight="251662336" behindDoc="0" locked="1" layoutInCell="1" allowOverlap="0" wp14:anchorId="4C200606" wp14:editId="0393E601">
          <wp:simplePos x="0" y="0"/>
          <wp:positionH relativeFrom="column">
            <wp:posOffset>5297170</wp:posOffset>
          </wp:positionH>
          <wp:positionV relativeFrom="page">
            <wp:posOffset>602615</wp:posOffset>
          </wp:positionV>
          <wp:extent cx="1256030" cy="203835"/>
          <wp:effectExtent l="0" t="0" r="1270" b="0"/>
          <wp:wrapSquare wrapText="bothSides"/>
          <wp:docPr id="1097286959" name="Immagine 10972869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" name="Immagine 7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6030" cy="203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07B85"/>
    <w:multiLevelType w:val="hybridMultilevel"/>
    <w:tmpl w:val="3FCCCA0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29174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0EB"/>
    <w:rsid w:val="00037ECF"/>
    <w:rsid w:val="00131EA5"/>
    <w:rsid w:val="00136B67"/>
    <w:rsid w:val="001C1E8E"/>
    <w:rsid w:val="00200903"/>
    <w:rsid w:val="00262C21"/>
    <w:rsid w:val="002A1C7F"/>
    <w:rsid w:val="003B1A56"/>
    <w:rsid w:val="003C46A1"/>
    <w:rsid w:val="003D6A55"/>
    <w:rsid w:val="00424C11"/>
    <w:rsid w:val="004D65ED"/>
    <w:rsid w:val="005F38E0"/>
    <w:rsid w:val="00624D95"/>
    <w:rsid w:val="006C0348"/>
    <w:rsid w:val="00700090"/>
    <w:rsid w:val="0075499B"/>
    <w:rsid w:val="008029E9"/>
    <w:rsid w:val="00830EBB"/>
    <w:rsid w:val="008345F9"/>
    <w:rsid w:val="00875E86"/>
    <w:rsid w:val="00896190"/>
    <w:rsid w:val="008C249D"/>
    <w:rsid w:val="008F1183"/>
    <w:rsid w:val="008F3D47"/>
    <w:rsid w:val="009F421F"/>
    <w:rsid w:val="00A54433"/>
    <w:rsid w:val="00A64DF0"/>
    <w:rsid w:val="00A800A7"/>
    <w:rsid w:val="00AF6EE3"/>
    <w:rsid w:val="00B729B0"/>
    <w:rsid w:val="00BA5EBD"/>
    <w:rsid w:val="00BC0072"/>
    <w:rsid w:val="00C449A7"/>
    <w:rsid w:val="00C7696C"/>
    <w:rsid w:val="00D632D3"/>
    <w:rsid w:val="00D91202"/>
    <w:rsid w:val="00D943D5"/>
    <w:rsid w:val="00DF4667"/>
    <w:rsid w:val="00DF71E3"/>
    <w:rsid w:val="00E0241B"/>
    <w:rsid w:val="00E16BC5"/>
    <w:rsid w:val="00E7574B"/>
    <w:rsid w:val="00EF045C"/>
    <w:rsid w:val="00F861DE"/>
    <w:rsid w:val="00F87689"/>
    <w:rsid w:val="00FD3C44"/>
    <w:rsid w:val="00FE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7F5DD"/>
  <w15:chartTrackingRefBased/>
  <w15:docId w15:val="{5804CF58-4343-4E49-82D5-070D01902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0EB"/>
    <w:pPr>
      <w:spacing w:after="0" w:line="300" w:lineRule="exact"/>
    </w:pPr>
    <w:rPr>
      <w:rFonts w:ascii="Arial" w:eastAsia="Times New Roman" w:hAnsi="Arial" w:cs="Times New Roman"/>
      <w:color w:val="000000"/>
      <w:kern w:val="0"/>
      <w:sz w:val="19"/>
      <w:szCs w:val="24"/>
      <w:lang w:val="es-AR" w:eastAsia="it-IT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0EB"/>
    <w:pPr>
      <w:tabs>
        <w:tab w:val="center" w:pos="4819"/>
        <w:tab w:val="right" w:pos="9638"/>
      </w:tabs>
      <w:spacing w:line="240" w:lineRule="auto"/>
    </w:pPr>
    <w:rPr>
      <w:rFonts w:asciiTheme="minorHAnsi" w:eastAsiaTheme="minorHAnsi" w:hAnsiTheme="minorHAnsi" w:cstheme="minorBidi"/>
      <w:color w:val="auto"/>
      <w:sz w:val="24"/>
      <w:lang w:val="it-IT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E60EB"/>
    <w:rPr>
      <w:kern w:val="0"/>
      <w:sz w:val="24"/>
      <w:szCs w:val="24"/>
      <w:lang w:val="it-IT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E60EB"/>
    <w:pPr>
      <w:tabs>
        <w:tab w:val="center" w:pos="4819"/>
        <w:tab w:val="right" w:pos="9638"/>
      </w:tabs>
      <w:spacing w:line="240" w:lineRule="auto"/>
    </w:pPr>
    <w:rPr>
      <w:rFonts w:asciiTheme="minorHAnsi" w:eastAsiaTheme="minorHAnsi" w:hAnsiTheme="minorHAnsi" w:cstheme="minorBidi"/>
      <w:color w:val="auto"/>
      <w:sz w:val="24"/>
      <w:lang w:val="it-IT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E60EB"/>
    <w:rPr>
      <w:kern w:val="0"/>
      <w:sz w:val="24"/>
      <w:szCs w:val="24"/>
      <w:lang w:val="it-IT"/>
      <w14:ligatures w14:val="none"/>
    </w:rPr>
  </w:style>
  <w:style w:type="paragraph" w:customStyle="1" w:styleId="04FOOTER">
    <w:name w:val="04_FOOTER"/>
    <w:basedOn w:val="Normal"/>
    <w:rsid w:val="00FE60EB"/>
    <w:pPr>
      <w:spacing w:line="160" w:lineRule="exact"/>
    </w:pPr>
    <w:rPr>
      <w:sz w:val="15"/>
      <w:szCs w:val="20"/>
      <w:lang w:val="en-US"/>
    </w:rPr>
  </w:style>
  <w:style w:type="paragraph" w:customStyle="1" w:styleId="01TESTO">
    <w:name w:val="01_TESTO"/>
    <w:basedOn w:val="Normal"/>
    <w:link w:val="01TESTOChar"/>
    <w:rsid w:val="00FE60EB"/>
    <w:rPr>
      <w:szCs w:val="20"/>
    </w:rPr>
  </w:style>
  <w:style w:type="character" w:customStyle="1" w:styleId="01TESTOChar">
    <w:name w:val="01_TESTO Char"/>
    <w:link w:val="01TESTO"/>
    <w:locked/>
    <w:rsid w:val="00FE60EB"/>
    <w:rPr>
      <w:rFonts w:ascii="Arial" w:eastAsia="Times New Roman" w:hAnsi="Arial" w:cs="Times New Roman"/>
      <w:color w:val="000000"/>
      <w:kern w:val="0"/>
      <w:sz w:val="19"/>
      <w:szCs w:val="20"/>
      <w:lang w:val="es-AR" w:eastAsia="it-IT"/>
      <w14:ligatures w14:val="none"/>
    </w:rPr>
  </w:style>
  <w:style w:type="paragraph" w:styleId="ListParagraph">
    <w:name w:val="List Paragraph"/>
    <w:basedOn w:val="Normal"/>
    <w:uiPriority w:val="34"/>
    <w:qFormat/>
    <w:rsid w:val="00FE60EB"/>
    <w:pPr>
      <w:ind w:left="720"/>
      <w:contextualSpacing/>
    </w:pPr>
    <w:rPr>
      <w:lang w:val="en-GB"/>
    </w:rPr>
  </w:style>
  <w:style w:type="paragraph" w:styleId="Caption">
    <w:name w:val="caption"/>
    <w:rsid w:val="00624D9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outlineLvl w:val="0"/>
    </w:pPr>
    <w:rPr>
      <w:rFonts w:ascii="Calibri" w:eastAsia="Arial Unicode MS" w:hAnsi="Calibri" w:cs="Arial Unicode MS"/>
      <w:color w:val="1A1918"/>
      <w:kern w:val="0"/>
      <w:sz w:val="36"/>
      <w:szCs w:val="36"/>
      <w:bdr w:val="nil"/>
      <w:lang w:eastAsia="cs-CZ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character" w:styleId="Hyperlink">
    <w:name w:val="Hyperlink"/>
    <w:rsid w:val="00624D95"/>
    <w:rPr>
      <w:u w:val="single"/>
    </w:rPr>
  </w:style>
  <w:style w:type="table" w:styleId="TableGrid">
    <w:name w:val="Table Grid"/>
    <w:aliases w:val="PIEDINO"/>
    <w:basedOn w:val="TableNormal"/>
    <w:uiPriority w:val="59"/>
    <w:rsid w:val="00624D95"/>
    <w:pPr>
      <w:spacing w:after="0" w:line="240" w:lineRule="auto"/>
    </w:pPr>
    <w:rPr>
      <w:kern w:val="0"/>
      <w:sz w:val="24"/>
      <w:szCs w:val="24"/>
      <w:lang w:val="it-IT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30EBB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3B1A56"/>
  </w:style>
  <w:style w:type="paragraph" w:customStyle="1" w:styleId="Default">
    <w:name w:val="Default"/>
    <w:rsid w:val="00EF045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D3C44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lang w:val="cs-CZ" w:eastAsia="cs-CZ"/>
    </w:rPr>
  </w:style>
  <w:style w:type="character" w:styleId="Strong">
    <w:name w:val="Strong"/>
    <w:basedOn w:val="DefaultParagraphFont"/>
    <w:uiPriority w:val="22"/>
    <w:qFormat/>
    <w:rsid w:val="008345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4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fleetdaykonferencia.sk/" TargetMode="External"/><Relationship Id="rId13" Type="http://schemas.openxmlformats.org/officeDocument/2006/relationships/hyperlink" Target="https://www.iveco.com/en-us/press-room/pages/homepage.aspx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s://www.efleetdaykonferencia.sk/" TargetMode="External"/><Relationship Id="rId12" Type="http://schemas.openxmlformats.org/officeDocument/2006/relationships/hyperlink" Target="mailto:ivecopressoffice@ivecogroup.com" TargetMode="External"/><Relationship Id="rId17" Type="http://schemas.openxmlformats.org/officeDocument/2006/relationships/hyperlink" Target="mailto:renata.michlova@ivecogroup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nstagram.com/iveco/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vecotruck.mediaboard.site/p/menime-se-iveco-jde-vstric-budoucnosti-s-kompletne-obnovenou-nab-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user/ivecoitaly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ivecotruck.mediaboard.site/p/iveco-podporuje-sve-zakazniky-na-ceste-k-elektromobilite-radami-13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app.mediaboard.com/newsroom/294/post/1457" TargetMode="External"/><Relationship Id="rId14" Type="http://schemas.openxmlformats.org/officeDocument/2006/relationships/hyperlink" Target="https://www.facebook.com/IVECO/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Kulhánková</dc:creator>
  <cp:keywords/>
  <dc:description/>
  <cp:lastModifiedBy>MICHLOVA Renata (Iveco Group)</cp:lastModifiedBy>
  <cp:revision>3</cp:revision>
  <dcterms:created xsi:type="dcterms:W3CDTF">2024-04-23T07:50:00Z</dcterms:created>
  <dcterms:modified xsi:type="dcterms:W3CDTF">2024-04-23T07:51:00Z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5d2005-c7d0-4317-bb3f-e0e7aca65f98_Enabled">
    <vt:lpwstr>true</vt:lpwstr>
  </property>
  <property fmtid="{D5CDD505-2E9C-101B-9397-08002B2CF9AE}" pid="3" name="MSIP_Label_335d2005-c7d0-4317-bb3f-e0e7aca65f98_SetDate">
    <vt:lpwstr>2023-11-14T12:13:33Z</vt:lpwstr>
  </property>
  <property fmtid="{D5CDD505-2E9C-101B-9397-08002B2CF9AE}" pid="4" name="MSIP_Label_335d2005-c7d0-4317-bb3f-e0e7aca65f98_Method">
    <vt:lpwstr>Privileged</vt:lpwstr>
  </property>
  <property fmtid="{D5CDD505-2E9C-101B-9397-08002B2CF9AE}" pid="5" name="MSIP_Label_335d2005-c7d0-4317-bb3f-e0e7aca65f98_Name">
    <vt:lpwstr>IVG - General Business-No Personal Data</vt:lpwstr>
  </property>
  <property fmtid="{D5CDD505-2E9C-101B-9397-08002B2CF9AE}" pid="6" name="MSIP_Label_335d2005-c7d0-4317-bb3f-e0e7aca65f98_SiteId">
    <vt:lpwstr>624cb905-2091-41e4-90b9-e768cf22851a</vt:lpwstr>
  </property>
  <property fmtid="{D5CDD505-2E9C-101B-9397-08002B2CF9AE}" pid="7" name="MSIP_Label_335d2005-c7d0-4317-bb3f-e0e7aca65f98_ActionId">
    <vt:lpwstr>df5d7a06-ee2a-4189-8d7e-f038163f83ff</vt:lpwstr>
  </property>
  <property fmtid="{D5CDD505-2E9C-101B-9397-08002B2CF9AE}" pid="8" name="MSIP_Label_335d2005-c7d0-4317-bb3f-e0e7aca65f98_ContentBits">
    <vt:lpwstr>0</vt:lpwstr>
  </property>
</Properties>
</file>