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3469E17F" w:rsidR="00697F90" w:rsidRDefault="00290346" w:rsidP="00DB5693">
      <w:pPr>
        <w:pStyle w:val="Nadpis1"/>
      </w:pPr>
      <w:r>
        <w:t>V kostele sv. Šimona a Judy začalo restaurování varhan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2C1A6E64" w14:textId="717B9C60" w:rsidR="002E0524" w:rsidRDefault="00290346" w:rsidP="00185922">
      <w:pPr>
        <w:spacing w:before="0" w:after="160"/>
        <w:jc w:val="both"/>
        <w:rPr>
          <w:b/>
          <w:bCs/>
        </w:rPr>
      </w:pPr>
      <w:r>
        <w:rPr>
          <w:b/>
          <w:bCs/>
        </w:rPr>
        <w:t>Varhany v kostele sv. Šimona a Judy</w:t>
      </w:r>
      <w:r w:rsidR="00267755">
        <w:rPr>
          <w:b/>
          <w:bCs/>
        </w:rPr>
        <w:t xml:space="preserve">, </w:t>
      </w:r>
      <w:r w:rsidR="00270DA4">
        <w:rPr>
          <w:b/>
          <w:bCs/>
        </w:rPr>
        <w:t>jenž</w:t>
      </w:r>
      <w:r w:rsidR="00267755">
        <w:rPr>
          <w:b/>
          <w:bCs/>
        </w:rPr>
        <w:t xml:space="preserve"> spravuje Symfonický orchestr hl. m. Prahy FOK, </w:t>
      </w:r>
      <w:r>
        <w:rPr>
          <w:b/>
          <w:bCs/>
        </w:rPr>
        <w:t>podstoupí důkladné restaurování</w:t>
      </w:r>
      <w:r w:rsidR="00C47C73">
        <w:rPr>
          <w:b/>
          <w:bCs/>
        </w:rPr>
        <w:t>.</w:t>
      </w:r>
      <w:r>
        <w:rPr>
          <w:b/>
          <w:bCs/>
        </w:rPr>
        <w:t xml:space="preserve"> </w:t>
      </w:r>
      <w:r w:rsidR="000A74BB">
        <w:rPr>
          <w:b/>
          <w:bCs/>
        </w:rPr>
        <w:t>N</w:t>
      </w:r>
      <w:r w:rsidR="000A74BB" w:rsidRPr="000A74BB">
        <w:rPr>
          <w:b/>
          <w:bCs/>
        </w:rPr>
        <w:t>ástroj</w:t>
      </w:r>
      <w:r w:rsidR="00D62D78">
        <w:rPr>
          <w:b/>
          <w:bCs/>
        </w:rPr>
        <w:t xml:space="preserve">, na který dle </w:t>
      </w:r>
      <w:r w:rsidR="00472609">
        <w:rPr>
          <w:b/>
          <w:bCs/>
        </w:rPr>
        <w:t>legendy</w:t>
      </w:r>
      <w:r w:rsidR="00D62D78">
        <w:rPr>
          <w:b/>
          <w:bCs/>
        </w:rPr>
        <w:t xml:space="preserve"> hrál samotný Mozart či Haydn,</w:t>
      </w:r>
      <w:r w:rsidR="000A74BB">
        <w:rPr>
          <w:b/>
          <w:bCs/>
        </w:rPr>
        <w:t xml:space="preserve"> </w:t>
      </w:r>
      <w:r>
        <w:rPr>
          <w:b/>
          <w:bCs/>
        </w:rPr>
        <w:t xml:space="preserve">bude opraven, aby bylo možné jej </w:t>
      </w:r>
      <w:r w:rsidR="00D62D78">
        <w:rPr>
          <w:b/>
          <w:bCs/>
        </w:rPr>
        <w:t xml:space="preserve">opět </w:t>
      </w:r>
      <w:r>
        <w:rPr>
          <w:b/>
          <w:bCs/>
        </w:rPr>
        <w:t>používat při koncertech.</w:t>
      </w:r>
    </w:p>
    <w:p w14:paraId="778BE4DA" w14:textId="24AA1C56" w:rsidR="002D2DF1" w:rsidRPr="008852E2" w:rsidRDefault="00136593" w:rsidP="008852E2">
      <w:pPr>
        <w:spacing w:after="160"/>
        <w:jc w:val="both"/>
        <w:rPr>
          <w:i/>
          <w:iCs/>
          <w:color w:val="000000" w:themeColor="text1"/>
        </w:rPr>
      </w:pPr>
      <w:r w:rsidRPr="00136593">
        <w:rPr>
          <w:i/>
          <w:iCs/>
          <w:color w:val="000000" w:themeColor="text1"/>
        </w:rPr>
        <w:t>„</w:t>
      </w:r>
      <w:r w:rsidR="00290346">
        <w:rPr>
          <w:i/>
          <w:iCs/>
          <w:color w:val="000000" w:themeColor="text1"/>
        </w:rPr>
        <w:t>Začíná kompletní restaurování nástroje, který byl naposledy opravován v devadesátých letech a před tím</w:t>
      </w:r>
      <w:r w:rsidR="003D3900">
        <w:rPr>
          <w:i/>
          <w:iCs/>
          <w:color w:val="000000" w:themeColor="text1"/>
        </w:rPr>
        <w:t xml:space="preserve"> byl</w:t>
      </w:r>
      <w:r w:rsidR="00290346">
        <w:rPr>
          <w:i/>
          <w:iCs/>
          <w:color w:val="000000" w:themeColor="text1"/>
        </w:rPr>
        <w:t xml:space="preserve"> po staletí ponechán svému osudu. Během dnešního a zítřejšího dne budeme demontovat píšťaly, táhla, vzdušnice… </w:t>
      </w:r>
      <w:r w:rsidR="000A74BB">
        <w:rPr>
          <w:i/>
          <w:iCs/>
          <w:color w:val="000000" w:themeColor="text1"/>
        </w:rPr>
        <w:t>Z</w:t>
      </w:r>
      <w:r w:rsidR="00290346">
        <w:rPr>
          <w:i/>
          <w:iCs/>
          <w:color w:val="000000" w:themeColor="text1"/>
        </w:rPr>
        <w:t xml:space="preserve">krátka veškeré vnitřní vybavení převezeme do našich dílen,“ </w:t>
      </w:r>
      <w:r w:rsidR="00290346">
        <w:rPr>
          <w:color w:val="000000" w:themeColor="text1"/>
        </w:rPr>
        <w:t xml:space="preserve">řekl </w:t>
      </w:r>
      <w:r w:rsidR="00290346" w:rsidRPr="009C1EE6">
        <w:rPr>
          <w:b/>
          <w:bCs/>
          <w:color w:val="000000" w:themeColor="text1"/>
        </w:rPr>
        <w:t>Marek Vorlíček</w:t>
      </w:r>
      <w:r w:rsidR="00290346">
        <w:rPr>
          <w:color w:val="000000" w:themeColor="text1"/>
        </w:rPr>
        <w:t>, vedoucí restaurátorských prací</w:t>
      </w:r>
      <w:r w:rsidR="008852E2">
        <w:rPr>
          <w:color w:val="000000" w:themeColor="text1"/>
        </w:rPr>
        <w:t>.</w:t>
      </w:r>
    </w:p>
    <w:p w14:paraId="3404C30A" w14:textId="6C861864" w:rsidR="00C47C73" w:rsidRDefault="00290346" w:rsidP="00C47C73">
      <w:pPr>
        <w:jc w:val="both"/>
      </w:pPr>
      <w:r>
        <w:rPr>
          <w:b/>
          <w:bCs/>
          <w:color w:val="000000" w:themeColor="text1"/>
        </w:rPr>
        <w:t>Varhany v kostele sv. Šimona a Judy</w:t>
      </w:r>
      <w:r w:rsidR="000A74BB" w:rsidRPr="000A74BB">
        <w:rPr>
          <w:color w:val="000000" w:themeColor="text1"/>
        </w:rPr>
        <w:t xml:space="preserve"> pocházejí </w:t>
      </w:r>
      <w:r w:rsidR="000A74BB" w:rsidRPr="000A74BB">
        <w:t>z</w:t>
      </w:r>
      <w:r w:rsidR="00D62D78">
        <w:t> roku 1724</w:t>
      </w:r>
      <w:r w:rsidR="000A74BB" w:rsidRPr="000A74BB">
        <w:t xml:space="preserve"> </w:t>
      </w:r>
      <w:r w:rsidR="00472609">
        <w:t>z dílny</w:t>
      </w:r>
      <w:r w:rsidR="000A74BB" w:rsidRPr="000A74BB">
        <w:t xml:space="preserve"> varhanáře</w:t>
      </w:r>
      <w:r w:rsidR="00472609">
        <w:t xml:space="preserve"> Leopolda </w:t>
      </w:r>
      <w:proofErr w:type="spellStart"/>
      <w:r w:rsidR="00472609">
        <w:t>Spiegela</w:t>
      </w:r>
      <w:proofErr w:type="spellEnd"/>
      <w:r w:rsidR="000A74BB" w:rsidRPr="000A74BB">
        <w:t xml:space="preserve">. </w:t>
      </w:r>
      <w:r w:rsidR="005B6761">
        <w:t xml:space="preserve">Jedná se o unikátní nástroj </w:t>
      </w:r>
      <w:r w:rsidR="005B6761" w:rsidRPr="000A74BB">
        <w:t>s autentickým zvukem</w:t>
      </w:r>
      <w:r w:rsidR="00D62D78">
        <w:t>, který je vybaven dvěma manuály</w:t>
      </w:r>
      <w:r w:rsidR="009C4356">
        <w:t>, pedálem</w:t>
      </w:r>
      <w:r w:rsidR="00D62D78">
        <w:t xml:space="preserve"> a dvaceti rejstříky.</w:t>
      </w:r>
      <w:r w:rsidR="005B6761">
        <w:t xml:space="preserve"> </w:t>
      </w:r>
      <w:r w:rsidR="00472609">
        <w:t>Jak</w:t>
      </w:r>
      <w:r w:rsidR="005B6761" w:rsidRPr="005B6761">
        <w:t xml:space="preserve"> dokládá pamětní deska na jižní straně kostela, </w:t>
      </w:r>
      <w:r w:rsidR="00472609">
        <w:t xml:space="preserve">traduje se, že </w:t>
      </w:r>
      <w:r w:rsidR="005B6761">
        <w:t xml:space="preserve">na něj při svých návštěvách Prahy </w:t>
      </w:r>
      <w:r w:rsidR="005B6761" w:rsidRPr="005B6761">
        <w:t>hrály tak významné osobnosti jako Wolfgang Amadeus Mozart či Joseph Haydn</w:t>
      </w:r>
      <w:r w:rsidR="005B6761">
        <w:t>.</w:t>
      </w:r>
      <w:r w:rsidR="005B6761" w:rsidRPr="005B6761">
        <w:t xml:space="preserve"> </w:t>
      </w:r>
      <w:r w:rsidR="009C4356">
        <w:t xml:space="preserve">Nástroj je osazen sochami </w:t>
      </w:r>
      <w:r w:rsidR="009C4356" w:rsidRPr="00472609">
        <w:t>Ferdinand</w:t>
      </w:r>
      <w:r w:rsidR="009C4356">
        <w:t>a</w:t>
      </w:r>
      <w:r w:rsidR="009C4356" w:rsidRPr="00472609">
        <w:t xml:space="preserve"> Maxmilián</w:t>
      </w:r>
      <w:r w:rsidR="009C4356">
        <w:t>a</w:t>
      </w:r>
      <w:r w:rsidR="009C4356" w:rsidRPr="00472609">
        <w:t xml:space="preserve"> Brokoff</w:t>
      </w:r>
      <w:r w:rsidR="009C4356">
        <w:t>a</w:t>
      </w:r>
      <w:r w:rsidR="009C4356">
        <w:t xml:space="preserve">. </w:t>
      </w:r>
      <w:r w:rsidR="009C1EE6">
        <w:t xml:space="preserve">V devadesátých letech proběhla </w:t>
      </w:r>
      <w:r w:rsidR="009C1EE6" w:rsidRPr="009C1EE6">
        <w:t xml:space="preserve">rekonstrukce mechaniky, vzdušnic a klínových měchů </w:t>
      </w:r>
      <w:r w:rsidR="009C1EE6">
        <w:t>s</w:t>
      </w:r>
      <w:r w:rsidR="009C1EE6" w:rsidRPr="009C1EE6">
        <w:t xml:space="preserve"> obnovení</w:t>
      </w:r>
      <w:r w:rsidR="009C1EE6">
        <w:t>m</w:t>
      </w:r>
      <w:r w:rsidR="009C1EE6" w:rsidRPr="009C1EE6">
        <w:t xml:space="preserve"> původní intonace</w:t>
      </w:r>
      <w:r w:rsidR="00D62D78">
        <w:t xml:space="preserve">, kterou provedl </w:t>
      </w:r>
      <w:r w:rsidR="00D62D78" w:rsidRPr="00D62D78">
        <w:t xml:space="preserve">Vladimír </w:t>
      </w:r>
      <w:proofErr w:type="spellStart"/>
      <w:r w:rsidR="00D62D78" w:rsidRPr="00D62D78">
        <w:t>Šlajch</w:t>
      </w:r>
      <w:proofErr w:type="spellEnd"/>
      <w:r w:rsidR="009C1EE6">
        <w:t>.</w:t>
      </w:r>
    </w:p>
    <w:p w14:paraId="4F6CABE3" w14:textId="08E7C5EF" w:rsidR="00290346" w:rsidRDefault="005B6761" w:rsidP="00C47C73">
      <w:pPr>
        <w:jc w:val="both"/>
        <w:rPr>
          <w:b/>
        </w:rPr>
      </w:pPr>
      <w:r w:rsidRPr="009C1EE6">
        <w:rPr>
          <w:b/>
          <w:bCs/>
        </w:rPr>
        <w:t>Kostel sv. Šimona a Judy</w:t>
      </w:r>
      <w:r>
        <w:t xml:space="preserve"> vznikl na místě kaple, která byla součástí špitálu z roku 1354. </w:t>
      </w:r>
      <w:r w:rsidRPr="005B6761">
        <w:t>Kaple byla postupně přestavována a rozšiřována</w:t>
      </w:r>
      <w:r>
        <w:t xml:space="preserve">, v letech 1615–20 byla proměněna v kostel v goticko-renesančním stylu. </w:t>
      </w:r>
      <w:r w:rsidRPr="005B6761">
        <w:t xml:space="preserve">Po bitvě na Bílé </w:t>
      </w:r>
      <w:r>
        <w:t>h</w:t>
      </w:r>
      <w:r w:rsidRPr="005B6761">
        <w:t>oře kostel i s přilehlým špitálem obdržel</w:t>
      </w:r>
      <w:r>
        <w:t xml:space="preserve"> </w:t>
      </w:r>
      <w:r w:rsidRPr="005B6761">
        <w:t>darem řád Milosrdných bratří</w:t>
      </w:r>
      <w:r>
        <w:t xml:space="preserve">. </w:t>
      </w:r>
      <w:r w:rsidRPr="005B6761">
        <w:t xml:space="preserve">Postupně byla prováděna bohatá vnitřní výzdoba, </w:t>
      </w:r>
      <w:r w:rsidR="00472609">
        <w:t xml:space="preserve">byly </w:t>
      </w:r>
      <w:r w:rsidRPr="005B6761">
        <w:t>vztyčeny oltáře, instalovány sochy</w:t>
      </w:r>
      <w:r w:rsidR="00D50DC0">
        <w:t xml:space="preserve"> a varhany</w:t>
      </w:r>
      <w:r w:rsidRPr="005B6761">
        <w:t>.</w:t>
      </w:r>
      <w:r w:rsidR="009C1EE6">
        <w:t xml:space="preserve"> </w:t>
      </w:r>
      <w:r w:rsidR="009C1EE6" w:rsidRPr="009C1EE6">
        <w:t xml:space="preserve">V roce 1950 byli </w:t>
      </w:r>
      <w:r w:rsidR="00D62D78">
        <w:t>M</w:t>
      </w:r>
      <w:r w:rsidR="009C1EE6" w:rsidRPr="009C1EE6">
        <w:t xml:space="preserve">ilosrdní bratři komunistickými úřady vyhnáni a </w:t>
      </w:r>
      <w:r w:rsidR="009C1EE6">
        <w:t>špitál</w:t>
      </w:r>
      <w:r w:rsidR="009C1EE6" w:rsidRPr="009C1EE6">
        <w:t xml:space="preserve"> zestátněn.</w:t>
      </w:r>
      <w:r w:rsidR="009C1EE6">
        <w:t xml:space="preserve"> </w:t>
      </w:r>
      <w:r w:rsidR="00D62D78">
        <w:t xml:space="preserve">Poté </w:t>
      </w:r>
      <w:r w:rsidR="009C1EE6">
        <w:t xml:space="preserve">byl </w:t>
      </w:r>
      <w:r w:rsidR="009C1EE6" w:rsidRPr="009C1EE6">
        <w:t>používán jakožto skladiště</w:t>
      </w:r>
      <w:r w:rsidR="009C1EE6">
        <w:t xml:space="preserve"> a je zázrakem, že toto období varhany i vnitřní výzdoba přežily</w:t>
      </w:r>
      <w:r w:rsidR="009C1EE6" w:rsidRPr="009C1EE6">
        <w:t>. Po roce 1989 kostel restituoval</w:t>
      </w:r>
      <w:r w:rsidR="00D62D78">
        <w:t>i</w:t>
      </w:r>
      <w:r w:rsidR="009C1EE6" w:rsidRPr="009C1EE6">
        <w:t xml:space="preserve"> Milosrdní bratři</w:t>
      </w:r>
      <w:r w:rsidR="009C1EE6">
        <w:t xml:space="preserve"> a </w:t>
      </w:r>
      <w:r w:rsidR="003D3900">
        <w:t>do správy</w:t>
      </w:r>
      <w:r w:rsidR="009C1EE6" w:rsidRPr="009C1EE6">
        <w:t> </w:t>
      </w:r>
      <w:r w:rsidR="003D3900">
        <w:t xml:space="preserve">jej dostal </w:t>
      </w:r>
      <w:r w:rsidR="009C1EE6" w:rsidRPr="009C1EE6">
        <w:t xml:space="preserve">Symfonický orchestr hl. m. FOK, který tento prostor </w:t>
      </w:r>
      <w:r w:rsidR="00D62D78">
        <w:t xml:space="preserve">začal </w:t>
      </w:r>
      <w:r w:rsidR="009C1EE6" w:rsidRPr="009C1EE6">
        <w:t>využív</w:t>
      </w:r>
      <w:r w:rsidR="009C1EE6">
        <w:t>a</w:t>
      </w:r>
      <w:r w:rsidR="00D62D78">
        <w:t>t</w:t>
      </w:r>
      <w:r w:rsidR="009C1EE6" w:rsidRPr="009C1EE6">
        <w:t xml:space="preserve"> jako koncertní síň</w:t>
      </w:r>
      <w:r w:rsidR="009C1EE6">
        <w:t xml:space="preserve">. </w:t>
      </w:r>
      <w:r w:rsidR="009C1EE6" w:rsidRPr="009C1EE6">
        <w:t xml:space="preserve">V roce 2020 kostel odkoupilo Hlavní město Praha a v roce 2021 </w:t>
      </w:r>
      <w:r w:rsidR="009C1EE6">
        <w:t xml:space="preserve">jej </w:t>
      </w:r>
      <w:r w:rsidR="009C1EE6" w:rsidRPr="009C1EE6">
        <w:t>svěřilo </w:t>
      </w:r>
      <w:r w:rsidR="009C1EE6">
        <w:t xml:space="preserve">opět </w:t>
      </w:r>
      <w:r w:rsidR="009C1EE6" w:rsidRPr="009C1EE6">
        <w:t>Symfonickému orchestru hl. m. Prahy FOK.</w:t>
      </w:r>
    </w:p>
    <w:p w14:paraId="50CC8EEB" w14:textId="77777777" w:rsidR="002B2E49" w:rsidRDefault="002B2E49" w:rsidP="002E0524">
      <w:pPr>
        <w:pStyle w:val="Nadpis2"/>
      </w:pPr>
      <w:r>
        <w:t>Foto</w:t>
      </w:r>
    </w:p>
    <w:p w14:paraId="5D2A8740" w14:textId="4153E778" w:rsidR="00C47C73" w:rsidRDefault="003D3900" w:rsidP="003D3900">
      <w:pPr>
        <w:pStyle w:val="Bezmezer"/>
      </w:pPr>
      <w:r w:rsidRPr="003D3900">
        <w:br/>
      </w:r>
      <w:hyperlink r:id="rId7" w:history="1">
        <w:r w:rsidRPr="00376382">
          <w:rPr>
            <w:rStyle w:val="Hypertextovodkaz"/>
          </w:rPr>
          <w:t>https://www.uschovna.cz/zasilka/TPRS4VXSYL8NN6WS-HW5/</w:t>
        </w:r>
      </w:hyperlink>
    </w:p>
    <w:p w14:paraId="20907A85" w14:textId="77777777" w:rsidR="003D3900" w:rsidRDefault="003D3900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351C1EF" w14:textId="56DDE30C" w:rsidR="00C47C73" w:rsidRDefault="00697F90" w:rsidP="00697F90">
      <w:pPr>
        <w:pStyle w:val="Bezmezer"/>
      </w:pPr>
      <w:r>
        <w:t>+420 722 207</w:t>
      </w:r>
      <w:r w:rsidR="00C47C73">
        <w:t> </w:t>
      </w:r>
      <w:r>
        <w:t>943</w:t>
      </w:r>
    </w:p>
    <w:p w14:paraId="2F0C4F59" w14:textId="77777777" w:rsidR="00C47C73" w:rsidRDefault="00C47C73" w:rsidP="00697F90">
      <w:pPr>
        <w:pStyle w:val="Bezmezer"/>
      </w:pPr>
      <w:hyperlink r:id="rId8" w:history="1">
        <w:r w:rsidRPr="00B259F0">
          <w:rPr>
            <w:rStyle w:val="Hypertextovodkaz"/>
          </w:rPr>
          <w:t>t.axmannova@fok.cz</w:t>
        </w:r>
      </w:hyperlink>
    </w:p>
    <w:p w14:paraId="21F920DC" w14:textId="2F945CA3" w:rsidR="00697F90" w:rsidRDefault="00C47C73" w:rsidP="00697F90">
      <w:pPr>
        <w:pStyle w:val="Bezmezer"/>
      </w:pPr>
      <w:hyperlink r:id="rId9" w:history="1">
        <w:r w:rsidRPr="00B259F0">
          <w:rPr>
            <w:rStyle w:val="Hypertextovodkaz"/>
          </w:rPr>
          <w:t>www.fok.cz</w:t>
        </w:r>
      </w:hyperlink>
    </w:p>
    <w:sectPr w:rsidR="00697F90" w:rsidSect="005942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9D20" w14:textId="77777777" w:rsidR="006D14A5" w:rsidRDefault="006D14A5" w:rsidP="00276115">
      <w:pPr>
        <w:spacing w:before="0" w:after="0" w:line="240" w:lineRule="auto"/>
      </w:pPr>
      <w:r>
        <w:separator/>
      </w:r>
    </w:p>
  </w:endnote>
  <w:endnote w:type="continuationSeparator" w:id="0">
    <w:p w14:paraId="67F912D0" w14:textId="77777777" w:rsidR="006D14A5" w:rsidRDefault="006D14A5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B412" w14:textId="77777777" w:rsidR="006D14A5" w:rsidRDefault="006D14A5" w:rsidP="00276115">
      <w:pPr>
        <w:spacing w:before="0" w:after="0" w:line="240" w:lineRule="auto"/>
      </w:pPr>
      <w:r>
        <w:separator/>
      </w:r>
    </w:p>
  </w:footnote>
  <w:footnote w:type="continuationSeparator" w:id="0">
    <w:p w14:paraId="67696EDC" w14:textId="77777777" w:rsidR="006D14A5" w:rsidRDefault="006D14A5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3BBECC5D" w:rsidR="00276115" w:rsidRDefault="00290346" w:rsidP="002E0524">
    <w:pPr>
      <w:pStyle w:val="Bezmezer"/>
      <w:jc w:val="right"/>
    </w:pPr>
    <w:r>
      <w:t>29</w:t>
    </w:r>
    <w:r w:rsidR="00AA28FC">
      <w:t>.</w:t>
    </w:r>
    <w:r w:rsidR="00276115">
      <w:t xml:space="preserve"> </w:t>
    </w:r>
    <w:r w:rsidR="00B23D26">
      <w:t>září</w:t>
    </w:r>
    <w:r w:rsidR="00276115">
      <w:t xml:space="preserve"> 202</w:t>
    </w:r>
    <w:r w:rsidR="00AE1C02">
      <w:t>5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55A4E"/>
    <w:rsid w:val="00093A25"/>
    <w:rsid w:val="00093A33"/>
    <w:rsid w:val="000A09DC"/>
    <w:rsid w:val="000A74BB"/>
    <w:rsid w:val="000D7C3F"/>
    <w:rsid w:val="000E61F9"/>
    <w:rsid w:val="00136593"/>
    <w:rsid w:val="0016625B"/>
    <w:rsid w:val="00174AB6"/>
    <w:rsid w:val="00180283"/>
    <w:rsid w:val="00185922"/>
    <w:rsid w:val="00186549"/>
    <w:rsid w:val="0018690D"/>
    <w:rsid w:val="001B7A17"/>
    <w:rsid w:val="001C366C"/>
    <w:rsid w:val="001E1E29"/>
    <w:rsid w:val="002278CC"/>
    <w:rsid w:val="00237709"/>
    <w:rsid w:val="00243755"/>
    <w:rsid w:val="00267755"/>
    <w:rsid w:val="00270DA4"/>
    <w:rsid w:val="00276115"/>
    <w:rsid w:val="00285EB1"/>
    <w:rsid w:val="00290346"/>
    <w:rsid w:val="002B2E49"/>
    <w:rsid w:val="002D2DF1"/>
    <w:rsid w:val="002D6792"/>
    <w:rsid w:val="002E0524"/>
    <w:rsid w:val="00307CC3"/>
    <w:rsid w:val="00315EB9"/>
    <w:rsid w:val="003503B1"/>
    <w:rsid w:val="003526CF"/>
    <w:rsid w:val="003724C2"/>
    <w:rsid w:val="003D3900"/>
    <w:rsid w:val="003D4804"/>
    <w:rsid w:val="003F50BF"/>
    <w:rsid w:val="003F5E1C"/>
    <w:rsid w:val="003F784F"/>
    <w:rsid w:val="00413BDC"/>
    <w:rsid w:val="00424F08"/>
    <w:rsid w:val="00454759"/>
    <w:rsid w:val="00455AC3"/>
    <w:rsid w:val="004715CA"/>
    <w:rsid w:val="00472609"/>
    <w:rsid w:val="004814B6"/>
    <w:rsid w:val="004D21F3"/>
    <w:rsid w:val="004F597F"/>
    <w:rsid w:val="00524886"/>
    <w:rsid w:val="0055047C"/>
    <w:rsid w:val="00556433"/>
    <w:rsid w:val="00564943"/>
    <w:rsid w:val="005942A8"/>
    <w:rsid w:val="005A4777"/>
    <w:rsid w:val="005B6761"/>
    <w:rsid w:val="005C12FB"/>
    <w:rsid w:val="005D2BC8"/>
    <w:rsid w:val="005F1E21"/>
    <w:rsid w:val="005F430A"/>
    <w:rsid w:val="006064E4"/>
    <w:rsid w:val="00627E47"/>
    <w:rsid w:val="00640260"/>
    <w:rsid w:val="00646642"/>
    <w:rsid w:val="00661491"/>
    <w:rsid w:val="006654C3"/>
    <w:rsid w:val="00691F0E"/>
    <w:rsid w:val="00697F90"/>
    <w:rsid w:val="006A0E98"/>
    <w:rsid w:val="006C46E3"/>
    <w:rsid w:val="006C4E09"/>
    <w:rsid w:val="006D14A5"/>
    <w:rsid w:val="00707C55"/>
    <w:rsid w:val="007510DE"/>
    <w:rsid w:val="00771C17"/>
    <w:rsid w:val="007A718D"/>
    <w:rsid w:val="007B2C90"/>
    <w:rsid w:val="007D4CB7"/>
    <w:rsid w:val="007E5B76"/>
    <w:rsid w:val="00817BD8"/>
    <w:rsid w:val="00833D31"/>
    <w:rsid w:val="00836E7B"/>
    <w:rsid w:val="00855AE4"/>
    <w:rsid w:val="00855F3E"/>
    <w:rsid w:val="008852E2"/>
    <w:rsid w:val="008B58F6"/>
    <w:rsid w:val="008C6211"/>
    <w:rsid w:val="008E551B"/>
    <w:rsid w:val="009003ED"/>
    <w:rsid w:val="00994D75"/>
    <w:rsid w:val="009C1EE6"/>
    <w:rsid w:val="009C3A62"/>
    <w:rsid w:val="009C4356"/>
    <w:rsid w:val="009E1999"/>
    <w:rsid w:val="00A030B4"/>
    <w:rsid w:val="00A85171"/>
    <w:rsid w:val="00A85A7B"/>
    <w:rsid w:val="00A879C2"/>
    <w:rsid w:val="00A9680E"/>
    <w:rsid w:val="00AA22D3"/>
    <w:rsid w:val="00AA28FC"/>
    <w:rsid w:val="00AB0A0C"/>
    <w:rsid w:val="00AC7F98"/>
    <w:rsid w:val="00AD2436"/>
    <w:rsid w:val="00AD510B"/>
    <w:rsid w:val="00AE1C02"/>
    <w:rsid w:val="00AE5C25"/>
    <w:rsid w:val="00B052BC"/>
    <w:rsid w:val="00B106D7"/>
    <w:rsid w:val="00B20F19"/>
    <w:rsid w:val="00B23D26"/>
    <w:rsid w:val="00B455DC"/>
    <w:rsid w:val="00B64D6A"/>
    <w:rsid w:val="00B72207"/>
    <w:rsid w:val="00B773DF"/>
    <w:rsid w:val="00BA27EF"/>
    <w:rsid w:val="00BB7192"/>
    <w:rsid w:val="00BC5DFD"/>
    <w:rsid w:val="00C02B58"/>
    <w:rsid w:val="00C47C73"/>
    <w:rsid w:val="00C94DEC"/>
    <w:rsid w:val="00CA1E39"/>
    <w:rsid w:val="00CA485A"/>
    <w:rsid w:val="00CA7998"/>
    <w:rsid w:val="00CC5F86"/>
    <w:rsid w:val="00CC764B"/>
    <w:rsid w:val="00CD45F0"/>
    <w:rsid w:val="00CD7D0A"/>
    <w:rsid w:val="00CE12B8"/>
    <w:rsid w:val="00CE2028"/>
    <w:rsid w:val="00D34853"/>
    <w:rsid w:val="00D47A81"/>
    <w:rsid w:val="00D50DC0"/>
    <w:rsid w:val="00D62D78"/>
    <w:rsid w:val="00D64F7F"/>
    <w:rsid w:val="00D727ED"/>
    <w:rsid w:val="00D756B1"/>
    <w:rsid w:val="00D80FD0"/>
    <w:rsid w:val="00D84B5F"/>
    <w:rsid w:val="00D90622"/>
    <w:rsid w:val="00DB0FEC"/>
    <w:rsid w:val="00DB5693"/>
    <w:rsid w:val="00DC3AA2"/>
    <w:rsid w:val="00E46CE1"/>
    <w:rsid w:val="00E67FC2"/>
    <w:rsid w:val="00EA0D95"/>
    <w:rsid w:val="00EB3ABB"/>
    <w:rsid w:val="00EC0268"/>
    <w:rsid w:val="00EF1376"/>
    <w:rsid w:val="00F079C8"/>
    <w:rsid w:val="00F32451"/>
    <w:rsid w:val="00F6023C"/>
    <w:rsid w:val="00F678FB"/>
    <w:rsid w:val="00F70730"/>
    <w:rsid w:val="00F76133"/>
    <w:rsid w:val="00F835FC"/>
    <w:rsid w:val="00FA6A24"/>
    <w:rsid w:val="00FB33FC"/>
    <w:rsid w:val="00FB5FF5"/>
    <w:rsid w:val="00FD329A"/>
    <w:rsid w:val="00FD4684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xmannova@fo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PRS4VXSYL8NN6WS-HW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10</cp:revision>
  <dcterms:created xsi:type="dcterms:W3CDTF">2025-09-29T07:32:00Z</dcterms:created>
  <dcterms:modified xsi:type="dcterms:W3CDTF">2025-09-29T09:33:00Z</dcterms:modified>
</cp:coreProperties>
</file>