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A42A" w14:textId="44212C85" w:rsidR="009C1E85" w:rsidRPr="009C1E85" w:rsidRDefault="009C1E85" w:rsidP="009C1E85">
      <w:pPr>
        <w:rPr>
          <w:rFonts w:ascii="Arial" w:hAnsi="Arial" w:cs="Arial"/>
          <w:b/>
          <w:sz w:val="28"/>
          <w:szCs w:val="28"/>
        </w:rPr>
      </w:pPr>
    </w:p>
    <w:p w14:paraId="07EAD679" w14:textId="77777777" w:rsidR="009C1E85" w:rsidRPr="009C1E85" w:rsidRDefault="009C1E85" w:rsidP="009C1E85">
      <w:pPr>
        <w:jc w:val="center"/>
        <w:rPr>
          <w:rFonts w:ascii="Arial" w:hAnsi="Arial" w:cs="Arial"/>
          <w:b/>
          <w:sz w:val="28"/>
        </w:rPr>
      </w:pPr>
      <w:r w:rsidRPr="009C1E85">
        <w:rPr>
          <w:rFonts w:ascii="Arial" w:hAnsi="Arial" w:cs="Arial"/>
          <w:b/>
          <w:sz w:val="28"/>
        </w:rPr>
        <w:t xml:space="preserve">From Children to Democracy: Exhibition at the GHMP </w:t>
      </w:r>
      <w:proofErr w:type="spellStart"/>
      <w:r w:rsidRPr="009C1E85">
        <w:rPr>
          <w:rFonts w:ascii="Arial" w:hAnsi="Arial" w:cs="Arial"/>
          <w:b/>
          <w:sz w:val="28"/>
        </w:rPr>
        <w:t>Dům</w:t>
      </w:r>
      <w:proofErr w:type="spellEnd"/>
      <w:r w:rsidRPr="009C1E85">
        <w:rPr>
          <w:rFonts w:ascii="Arial" w:hAnsi="Arial" w:cs="Arial"/>
          <w:b/>
          <w:sz w:val="28"/>
        </w:rPr>
        <w:t xml:space="preserve"> </w:t>
      </w:r>
      <w:proofErr w:type="spellStart"/>
      <w:r w:rsidRPr="009C1E85">
        <w:rPr>
          <w:rFonts w:ascii="Arial" w:hAnsi="Arial" w:cs="Arial"/>
          <w:b/>
          <w:sz w:val="28"/>
        </w:rPr>
        <w:t>fotografie</w:t>
      </w:r>
      <w:proofErr w:type="spellEnd"/>
      <w:r w:rsidRPr="009C1E85">
        <w:rPr>
          <w:rFonts w:ascii="Arial" w:hAnsi="Arial" w:cs="Arial"/>
          <w:b/>
          <w:sz w:val="28"/>
        </w:rPr>
        <w:t xml:space="preserve"> (House of Photography) Reveals Unknown Faces of Renowned Photographer Dagmar Hochová</w:t>
      </w:r>
    </w:p>
    <w:p w14:paraId="5732930F" w14:textId="77777777" w:rsidR="009C1E85" w:rsidRPr="009C1E85" w:rsidRDefault="009C1E85" w:rsidP="009C1E85">
      <w:pPr>
        <w:rPr>
          <w:rFonts w:ascii="Arial" w:hAnsi="Arial" w:cs="Arial"/>
          <w:b/>
        </w:rPr>
      </w:pPr>
    </w:p>
    <w:p w14:paraId="4A407BA4" w14:textId="77777777" w:rsidR="009C1E85" w:rsidRPr="00431631" w:rsidRDefault="009C1E85" w:rsidP="00431631">
      <w:pPr>
        <w:spacing w:before="240" w:after="240"/>
        <w:rPr>
          <w:rFonts w:ascii="Arial" w:hAnsi="Arial" w:cs="Arial"/>
          <w:b/>
        </w:rPr>
      </w:pPr>
      <w:r w:rsidRPr="00431631">
        <w:rPr>
          <w:rFonts w:ascii="Arial" w:hAnsi="Arial" w:cs="Arial"/>
          <w:b/>
        </w:rPr>
        <w:t xml:space="preserve">The Prague City Gallery, in cooperation with the Moravian Gallery in Brno, presents an exhibition of the work of photographer Dagmar Hochová (1926–2012). The retrospective has been curated by Jiří </w:t>
      </w:r>
      <w:proofErr w:type="spellStart"/>
      <w:r w:rsidRPr="00431631">
        <w:rPr>
          <w:rFonts w:ascii="Arial" w:hAnsi="Arial" w:cs="Arial"/>
          <w:b/>
        </w:rPr>
        <w:t>Pátek</w:t>
      </w:r>
      <w:proofErr w:type="spellEnd"/>
      <w:r w:rsidRPr="00431631">
        <w:rPr>
          <w:rFonts w:ascii="Arial" w:hAnsi="Arial" w:cs="Arial"/>
          <w:b/>
        </w:rPr>
        <w:t xml:space="preserve"> and will be open to the public at the House of Photography from 7 October 2025 to 4 January 2026. </w:t>
      </w:r>
      <w:proofErr w:type="spellStart"/>
      <w:r w:rsidRPr="00431631">
        <w:rPr>
          <w:rFonts w:ascii="Arial" w:hAnsi="Arial" w:cs="Arial"/>
          <w:b/>
        </w:rPr>
        <w:t>Hochová</w:t>
      </w:r>
      <w:proofErr w:type="spellEnd"/>
      <w:r w:rsidRPr="00431631">
        <w:rPr>
          <w:rFonts w:ascii="Arial" w:hAnsi="Arial" w:cs="Arial"/>
          <w:b/>
        </w:rPr>
        <w:t xml:space="preserve"> is best known to the public as a ‘photographer of children’. However, her work is much more layered and explores a range of themes relating to both the personal and collective history of Czechoslovakia. The exhibition thus highlights new facets of this influential Czech photographer, who played a fundamental role in shaping domestic documentary photography. </w:t>
      </w:r>
    </w:p>
    <w:p w14:paraId="26D43093" w14:textId="77777777" w:rsidR="009C1E85" w:rsidRPr="00431631" w:rsidRDefault="009C1E85" w:rsidP="00431631">
      <w:pPr>
        <w:spacing w:before="240" w:after="240"/>
        <w:rPr>
          <w:rFonts w:ascii="Arial" w:hAnsi="Arial" w:cs="Arial"/>
        </w:rPr>
      </w:pPr>
      <w:r w:rsidRPr="00431631">
        <w:rPr>
          <w:rFonts w:ascii="Arial" w:hAnsi="Arial" w:cs="Arial"/>
        </w:rPr>
        <w:t xml:space="preserve">It showcases </w:t>
      </w:r>
      <w:proofErr w:type="spellStart"/>
      <w:r w:rsidRPr="00431631">
        <w:rPr>
          <w:rFonts w:ascii="Arial" w:hAnsi="Arial" w:cs="Arial"/>
        </w:rPr>
        <w:t>Hochová</w:t>
      </w:r>
      <w:proofErr w:type="spellEnd"/>
      <w:r w:rsidRPr="00431631">
        <w:rPr>
          <w:rFonts w:ascii="Arial" w:hAnsi="Arial" w:cs="Arial"/>
        </w:rPr>
        <w:t xml:space="preserve"> not only as a sensitive observer of the world of children but also, for example, as a photographer capturing the dawn of new Czech democracy after 1989. Her photographs range from intimate human moments to landmark historical events, demonstrating that she was an artist with profound moral roots. </w:t>
      </w:r>
    </w:p>
    <w:p w14:paraId="355843C1" w14:textId="77777777" w:rsidR="009C1E85" w:rsidRPr="00431631" w:rsidRDefault="009C1E85" w:rsidP="00431631">
      <w:pPr>
        <w:spacing w:before="240" w:after="240"/>
        <w:rPr>
          <w:rFonts w:ascii="Arial" w:hAnsi="Arial" w:cs="Arial"/>
        </w:rPr>
      </w:pPr>
      <w:r w:rsidRPr="00431631">
        <w:rPr>
          <w:rFonts w:ascii="Arial" w:hAnsi="Arial" w:cs="Arial"/>
          <w:i/>
        </w:rPr>
        <w:t xml:space="preserve">"Dagmar Hochová's work is always rooted in the values of humanity and freedom, which radiate clearly from her photographs. </w:t>
      </w:r>
      <w:r w:rsidRPr="00431631">
        <w:rPr>
          <w:rFonts w:ascii="Arial" w:hAnsi="Arial" w:cs="Arial"/>
          <w:i/>
          <w:iCs/>
        </w:rPr>
        <w:t xml:space="preserve">The exhibition offers a comprehensive view of </w:t>
      </w:r>
      <w:proofErr w:type="spellStart"/>
      <w:r w:rsidRPr="00431631">
        <w:rPr>
          <w:rFonts w:ascii="Arial" w:hAnsi="Arial" w:cs="Arial"/>
          <w:i/>
          <w:iCs/>
        </w:rPr>
        <w:t>Hochová’s</w:t>
      </w:r>
      <w:proofErr w:type="spellEnd"/>
      <w:r w:rsidRPr="00431631">
        <w:rPr>
          <w:rFonts w:ascii="Arial" w:hAnsi="Arial" w:cs="Arial"/>
          <w:i/>
          <w:iCs/>
        </w:rPr>
        <w:t xml:space="preserve"> oeuvre – spanning from school exercises and commissioned works to photographs documenting the emergence of a democratic society post-1989,"</w:t>
      </w:r>
      <w:r w:rsidRPr="00431631">
        <w:rPr>
          <w:rFonts w:ascii="Arial" w:hAnsi="Arial" w:cs="Arial"/>
        </w:rPr>
        <w:t xml:space="preserve"> says Magdalena Juříková, Director of the Prague City Gallery. </w:t>
      </w:r>
    </w:p>
    <w:p w14:paraId="162C207A" w14:textId="77777777" w:rsidR="009C1E85" w:rsidRPr="00431631" w:rsidRDefault="009C1E85" w:rsidP="00431631">
      <w:pPr>
        <w:spacing w:before="240" w:after="240"/>
        <w:rPr>
          <w:rFonts w:ascii="Arial" w:hAnsi="Arial" w:cs="Arial"/>
        </w:rPr>
      </w:pPr>
      <w:r w:rsidRPr="00431631">
        <w:rPr>
          <w:rFonts w:ascii="Arial" w:hAnsi="Arial" w:cs="Arial"/>
        </w:rPr>
        <w:t xml:space="preserve">The exhibition includes 150 original prints in black and white, and for the first time, it presents her school work created under the guidance of the renowned Czech photographer Jaromír Funke. Visitors will see photographs from different stages of her life and career, including her work for magazines and publishers, photographs from the Prague Spring period and the years of </w:t>
      </w:r>
      <w:proofErr w:type="spellStart"/>
      <w:r w:rsidRPr="00431631">
        <w:rPr>
          <w:rFonts w:ascii="Arial" w:hAnsi="Arial" w:cs="Arial"/>
        </w:rPr>
        <w:t>normalisation</w:t>
      </w:r>
      <w:proofErr w:type="spellEnd"/>
      <w:r w:rsidRPr="00431631">
        <w:rPr>
          <w:rFonts w:ascii="Arial" w:hAnsi="Arial" w:cs="Arial"/>
        </w:rPr>
        <w:t xml:space="preserve"> that followed.  An important section features photographs from the period of Czech democracy's formation after 1989, such as those from the Aurora Club – where the Civic Forum had one of its headquarters in November 1989 – and from the Czech National Council, where </w:t>
      </w:r>
      <w:proofErr w:type="spellStart"/>
      <w:r w:rsidRPr="00431631">
        <w:rPr>
          <w:rFonts w:ascii="Arial" w:hAnsi="Arial" w:cs="Arial"/>
        </w:rPr>
        <w:t>Hochová</w:t>
      </w:r>
      <w:proofErr w:type="spellEnd"/>
      <w:r w:rsidRPr="00431631">
        <w:rPr>
          <w:rFonts w:ascii="Arial" w:hAnsi="Arial" w:cs="Arial"/>
        </w:rPr>
        <w:t xml:space="preserve"> also served as a deputy. The exhibition also includes socially conscious series from institutions and rural communities, alongside a unique collection of photographs of World War I legionnaires.  It is complemented by period magazines, posters, books, and photographs of her contemporaries. The exhibition also features two video projections and audio recordings in which </w:t>
      </w:r>
      <w:proofErr w:type="spellStart"/>
      <w:r w:rsidRPr="00431631">
        <w:rPr>
          <w:rFonts w:ascii="Arial" w:hAnsi="Arial" w:cs="Arial"/>
        </w:rPr>
        <w:t>Hochová</w:t>
      </w:r>
      <w:proofErr w:type="spellEnd"/>
      <w:r w:rsidRPr="00431631">
        <w:rPr>
          <w:rFonts w:ascii="Arial" w:hAnsi="Arial" w:cs="Arial"/>
        </w:rPr>
        <w:t xml:space="preserve"> herself discusses her life and work.</w:t>
      </w:r>
    </w:p>
    <w:p w14:paraId="35E6A83C" w14:textId="77777777" w:rsidR="009C1E85" w:rsidRPr="00431631" w:rsidRDefault="009C1E85" w:rsidP="00431631">
      <w:pPr>
        <w:spacing w:before="240" w:after="240"/>
        <w:rPr>
          <w:rFonts w:ascii="Arial" w:hAnsi="Arial" w:cs="Arial"/>
        </w:rPr>
      </w:pPr>
      <w:r w:rsidRPr="00431631">
        <w:rPr>
          <w:rFonts w:ascii="Arial" w:hAnsi="Arial" w:cs="Arial"/>
        </w:rPr>
        <w:t xml:space="preserve">The Moravian Gallery in Brno spent twelve years processing an extensive archive of 130,000 negatives, which it acquired. Thanks to this </w:t>
      </w:r>
      <w:proofErr w:type="spellStart"/>
      <w:r w:rsidRPr="00431631">
        <w:rPr>
          <w:rFonts w:ascii="Arial" w:hAnsi="Arial" w:cs="Arial"/>
        </w:rPr>
        <w:t>digitisation</w:t>
      </w:r>
      <w:proofErr w:type="spellEnd"/>
      <w:r w:rsidRPr="00431631">
        <w:rPr>
          <w:rFonts w:ascii="Arial" w:hAnsi="Arial" w:cs="Arial"/>
        </w:rPr>
        <w:t xml:space="preserve">, a new insight into </w:t>
      </w:r>
      <w:proofErr w:type="spellStart"/>
      <w:r w:rsidRPr="00431631">
        <w:rPr>
          <w:rFonts w:ascii="Arial" w:hAnsi="Arial" w:cs="Arial"/>
        </w:rPr>
        <w:t>Hochová’s</w:t>
      </w:r>
      <w:proofErr w:type="spellEnd"/>
      <w:r w:rsidRPr="00431631">
        <w:rPr>
          <w:rFonts w:ascii="Arial" w:hAnsi="Arial" w:cs="Arial"/>
        </w:rPr>
        <w:t xml:space="preserve"> life and work has become possible.  </w:t>
      </w:r>
      <w:r w:rsidRPr="00431631">
        <w:rPr>
          <w:rFonts w:ascii="Arial" w:hAnsi="Arial" w:cs="Arial"/>
          <w:i/>
        </w:rPr>
        <w:t xml:space="preserve">"The archive of any artist’s negatives offers a close and intimate insight into their life and work. You will understand the links between different parts of their work, discover their personal and social connections, and gain insight into why certain things happened the way they did. </w:t>
      </w:r>
      <w:r w:rsidRPr="00431631">
        <w:rPr>
          <w:rFonts w:ascii="Arial" w:hAnsi="Arial" w:cs="Arial"/>
          <w:i/>
          <w:iCs/>
        </w:rPr>
        <w:t xml:space="preserve">You will be able to refine and correct their public image for yourself, and see that even those who are admired and </w:t>
      </w:r>
      <w:proofErr w:type="spellStart"/>
      <w:r w:rsidRPr="00431631">
        <w:rPr>
          <w:rFonts w:ascii="Arial" w:hAnsi="Arial" w:cs="Arial"/>
          <w:i/>
          <w:iCs/>
        </w:rPr>
        <w:t>recognised</w:t>
      </w:r>
      <w:proofErr w:type="spellEnd"/>
      <w:r w:rsidRPr="00431631">
        <w:rPr>
          <w:rFonts w:ascii="Arial" w:hAnsi="Arial" w:cs="Arial"/>
          <w:i/>
          <w:iCs/>
        </w:rPr>
        <w:t xml:space="preserve"> in this world are still only human,"</w:t>
      </w:r>
      <w:r w:rsidRPr="00431631">
        <w:rPr>
          <w:rFonts w:ascii="Arial" w:hAnsi="Arial" w:cs="Arial"/>
        </w:rPr>
        <w:t xml:space="preserve"> comments curator Jiří Pátek. </w:t>
      </w:r>
    </w:p>
    <w:p w14:paraId="23C725E6" w14:textId="6C9DC159" w:rsidR="009C1E85" w:rsidRDefault="009C1E85" w:rsidP="00431631">
      <w:pPr>
        <w:rPr>
          <w:rFonts w:ascii="Arial" w:hAnsi="Arial" w:cs="Arial"/>
          <w:lang w:val="cs-CZ"/>
        </w:rPr>
      </w:pPr>
      <w:r w:rsidRPr="00431631">
        <w:rPr>
          <w:rFonts w:ascii="Arial" w:hAnsi="Arial" w:cs="Arial"/>
          <w:i/>
          <w:iCs/>
        </w:rPr>
        <w:t xml:space="preserve">“Dagmar </w:t>
      </w:r>
      <w:proofErr w:type="spellStart"/>
      <w:r w:rsidRPr="00431631">
        <w:rPr>
          <w:rFonts w:ascii="Arial" w:hAnsi="Arial" w:cs="Arial"/>
          <w:i/>
          <w:iCs/>
        </w:rPr>
        <w:t>Hochová</w:t>
      </w:r>
      <w:proofErr w:type="spellEnd"/>
      <w:r w:rsidRPr="00431631">
        <w:rPr>
          <w:rFonts w:ascii="Arial" w:hAnsi="Arial" w:cs="Arial"/>
          <w:i/>
          <w:iCs/>
        </w:rPr>
        <w:t xml:space="preserve"> has left an indelible mark on the history of Czech photography. She managed to capture not only the magic of everyday life but also pivotal moments in the modern history of our </w:t>
      </w:r>
      <w:r w:rsidRPr="00431631">
        <w:rPr>
          <w:rFonts w:ascii="Arial" w:hAnsi="Arial" w:cs="Arial"/>
          <w:i/>
          <w:iCs/>
        </w:rPr>
        <w:lastRenderedPageBreak/>
        <w:t xml:space="preserve">country. Her work constitutes an important part of our cultural memory and serves as a reminder that freedom and humanity are </w:t>
      </w:r>
      <w:proofErr w:type="gramStart"/>
      <w:r w:rsidRPr="00431631">
        <w:rPr>
          <w:rFonts w:ascii="Arial" w:hAnsi="Arial" w:cs="Arial"/>
          <w:i/>
          <w:iCs/>
        </w:rPr>
        <w:t>values</w:t>
      </w:r>
      <w:proofErr w:type="gramEnd"/>
      <w:r w:rsidRPr="00431631">
        <w:rPr>
          <w:rFonts w:ascii="Arial" w:hAnsi="Arial" w:cs="Arial"/>
          <w:i/>
          <w:iCs/>
        </w:rPr>
        <w:t xml:space="preserve"> we must continue to cherish.   I am delighted that Prague City Gallery is presenting this retrospective, enabling the public to rediscover the breadth and depth of this exceptional artist’s </w:t>
      </w:r>
      <w:proofErr w:type="gramStart"/>
      <w:r w:rsidRPr="00431631">
        <w:rPr>
          <w:rFonts w:ascii="Arial" w:hAnsi="Arial" w:cs="Arial"/>
          <w:i/>
          <w:iCs/>
        </w:rPr>
        <w:t>oeuvre.“</w:t>
      </w:r>
      <w:proofErr w:type="gramEnd"/>
      <w:r w:rsidRPr="00431631">
        <w:rPr>
          <w:rFonts w:ascii="Arial" w:hAnsi="Arial" w:cs="Arial"/>
          <w:i/>
          <w:iCs/>
        </w:rPr>
        <w:t xml:space="preserve"> </w:t>
      </w:r>
      <w:proofErr w:type="spellStart"/>
      <w:r w:rsidRPr="00431631">
        <w:rPr>
          <w:rFonts w:ascii="Arial" w:hAnsi="Arial" w:cs="Arial"/>
          <w:lang w:val="cs-CZ"/>
        </w:rPr>
        <w:t>says</w:t>
      </w:r>
      <w:proofErr w:type="spellEnd"/>
      <w:r w:rsidRPr="00431631">
        <w:rPr>
          <w:rFonts w:ascii="Arial" w:hAnsi="Arial" w:cs="Arial"/>
          <w:lang w:val="cs-CZ"/>
        </w:rPr>
        <w:t xml:space="preserve"> </w:t>
      </w:r>
      <w:proofErr w:type="spellStart"/>
      <w:r w:rsidRPr="00431631">
        <w:rPr>
          <w:rFonts w:ascii="Arial" w:hAnsi="Arial" w:cs="Arial"/>
          <w:lang w:val="cs-CZ"/>
        </w:rPr>
        <w:t>Prague's</w:t>
      </w:r>
      <w:proofErr w:type="spellEnd"/>
      <w:r w:rsidRPr="00431631">
        <w:rPr>
          <w:rFonts w:ascii="Arial" w:hAnsi="Arial" w:cs="Arial"/>
          <w:lang w:val="cs-CZ"/>
        </w:rPr>
        <w:t xml:space="preserve"> </w:t>
      </w:r>
      <w:proofErr w:type="spellStart"/>
      <w:r w:rsidRPr="00431631">
        <w:rPr>
          <w:rFonts w:ascii="Arial" w:hAnsi="Arial" w:cs="Arial"/>
          <w:lang w:val="cs-CZ"/>
        </w:rPr>
        <w:t>Deputy</w:t>
      </w:r>
      <w:proofErr w:type="spellEnd"/>
      <w:r w:rsidRPr="00431631">
        <w:rPr>
          <w:rFonts w:ascii="Arial" w:hAnsi="Arial" w:cs="Arial"/>
          <w:lang w:val="cs-CZ"/>
        </w:rPr>
        <w:t xml:space="preserve"> </w:t>
      </w:r>
      <w:proofErr w:type="spellStart"/>
      <w:r w:rsidRPr="00431631">
        <w:rPr>
          <w:rFonts w:ascii="Arial" w:hAnsi="Arial" w:cs="Arial"/>
          <w:lang w:val="cs-CZ"/>
        </w:rPr>
        <w:t>Mayor</w:t>
      </w:r>
      <w:proofErr w:type="spellEnd"/>
      <w:r w:rsidRPr="00431631">
        <w:rPr>
          <w:rFonts w:ascii="Arial" w:hAnsi="Arial" w:cs="Arial"/>
          <w:lang w:val="cs-CZ"/>
        </w:rPr>
        <w:t xml:space="preserve"> </w:t>
      </w:r>
      <w:proofErr w:type="spellStart"/>
      <w:r w:rsidRPr="00431631">
        <w:rPr>
          <w:rFonts w:ascii="Arial" w:hAnsi="Arial" w:cs="Arial"/>
          <w:lang w:val="cs-CZ"/>
        </w:rPr>
        <w:t>for</w:t>
      </w:r>
      <w:proofErr w:type="spellEnd"/>
      <w:r w:rsidRPr="00431631">
        <w:rPr>
          <w:rFonts w:ascii="Arial" w:hAnsi="Arial" w:cs="Arial"/>
          <w:lang w:val="cs-CZ"/>
        </w:rPr>
        <w:t xml:space="preserve"> </w:t>
      </w:r>
      <w:proofErr w:type="spellStart"/>
      <w:r w:rsidRPr="00431631">
        <w:rPr>
          <w:rFonts w:ascii="Arial" w:hAnsi="Arial" w:cs="Arial"/>
          <w:lang w:val="cs-CZ"/>
        </w:rPr>
        <w:t>Culture</w:t>
      </w:r>
      <w:proofErr w:type="spellEnd"/>
      <w:r w:rsidRPr="00431631">
        <w:rPr>
          <w:rFonts w:ascii="Arial" w:hAnsi="Arial" w:cs="Arial"/>
          <w:lang w:val="cs-CZ"/>
        </w:rPr>
        <w:t xml:space="preserve">, </w:t>
      </w:r>
      <w:proofErr w:type="spellStart"/>
      <w:r w:rsidRPr="00431631">
        <w:rPr>
          <w:rFonts w:ascii="Arial" w:hAnsi="Arial" w:cs="Arial"/>
          <w:lang w:val="cs-CZ"/>
        </w:rPr>
        <w:t>Tourism</w:t>
      </w:r>
      <w:proofErr w:type="spellEnd"/>
      <w:r w:rsidRPr="00431631">
        <w:rPr>
          <w:rFonts w:ascii="Arial" w:hAnsi="Arial" w:cs="Arial"/>
          <w:lang w:val="cs-CZ"/>
        </w:rPr>
        <w:t xml:space="preserve">, </w:t>
      </w:r>
      <w:proofErr w:type="spellStart"/>
      <w:r w:rsidRPr="00431631">
        <w:rPr>
          <w:rFonts w:ascii="Arial" w:hAnsi="Arial" w:cs="Arial"/>
          <w:lang w:val="cs-CZ"/>
        </w:rPr>
        <w:t>Heritage</w:t>
      </w:r>
      <w:proofErr w:type="spellEnd"/>
      <w:r w:rsidRPr="00431631">
        <w:rPr>
          <w:rFonts w:ascii="Arial" w:hAnsi="Arial" w:cs="Arial"/>
          <w:lang w:val="cs-CZ"/>
        </w:rPr>
        <w:t xml:space="preserve">, </w:t>
      </w:r>
      <w:proofErr w:type="spellStart"/>
      <w:r w:rsidRPr="00431631">
        <w:rPr>
          <w:rFonts w:ascii="Arial" w:hAnsi="Arial" w:cs="Arial"/>
          <w:lang w:val="cs-CZ"/>
        </w:rPr>
        <w:t>National</w:t>
      </w:r>
      <w:proofErr w:type="spellEnd"/>
      <w:r w:rsidRPr="00431631">
        <w:rPr>
          <w:rFonts w:ascii="Arial" w:hAnsi="Arial" w:cs="Arial"/>
          <w:lang w:val="cs-CZ"/>
        </w:rPr>
        <w:t xml:space="preserve"> </w:t>
      </w:r>
      <w:proofErr w:type="spellStart"/>
      <w:r w:rsidRPr="00431631">
        <w:rPr>
          <w:rFonts w:ascii="Arial" w:hAnsi="Arial" w:cs="Arial"/>
          <w:lang w:val="cs-CZ"/>
        </w:rPr>
        <w:t>Minorities</w:t>
      </w:r>
      <w:proofErr w:type="spellEnd"/>
      <w:r w:rsidRPr="00431631">
        <w:rPr>
          <w:rFonts w:ascii="Arial" w:hAnsi="Arial" w:cs="Arial"/>
          <w:lang w:val="cs-CZ"/>
        </w:rPr>
        <w:t xml:space="preserve">, </w:t>
      </w:r>
      <w:proofErr w:type="spellStart"/>
      <w:r w:rsidRPr="00431631">
        <w:rPr>
          <w:rFonts w:ascii="Arial" w:hAnsi="Arial" w:cs="Arial"/>
          <w:lang w:val="cs-CZ"/>
        </w:rPr>
        <w:t>Exhibitions</w:t>
      </w:r>
      <w:proofErr w:type="spellEnd"/>
      <w:r w:rsidRPr="00431631">
        <w:rPr>
          <w:rFonts w:ascii="Arial" w:hAnsi="Arial" w:cs="Arial"/>
          <w:lang w:val="cs-CZ"/>
        </w:rPr>
        <w:t xml:space="preserve"> </w:t>
      </w:r>
      <w:proofErr w:type="spellStart"/>
      <w:r w:rsidRPr="00431631">
        <w:rPr>
          <w:rFonts w:ascii="Arial" w:hAnsi="Arial" w:cs="Arial"/>
          <w:lang w:val="cs-CZ"/>
        </w:rPr>
        <w:t>Sector</w:t>
      </w:r>
      <w:proofErr w:type="spellEnd"/>
      <w:r w:rsidRPr="00431631">
        <w:rPr>
          <w:rFonts w:ascii="Arial" w:hAnsi="Arial" w:cs="Arial"/>
          <w:lang w:val="cs-CZ"/>
        </w:rPr>
        <w:t xml:space="preserve">, and Animal </w:t>
      </w:r>
      <w:proofErr w:type="spellStart"/>
      <w:r w:rsidRPr="00431631">
        <w:rPr>
          <w:rFonts w:ascii="Arial" w:hAnsi="Arial" w:cs="Arial"/>
          <w:lang w:val="cs-CZ"/>
        </w:rPr>
        <w:t>Welfare</w:t>
      </w:r>
      <w:proofErr w:type="spellEnd"/>
      <w:r w:rsidRPr="00431631">
        <w:rPr>
          <w:rFonts w:ascii="Arial" w:hAnsi="Arial" w:cs="Arial"/>
          <w:lang w:val="cs-CZ"/>
        </w:rPr>
        <w:t xml:space="preserve"> JUDr. Jiří Pospíšil.</w:t>
      </w:r>
    </w:p>
    <w:p w14:paraId="16D0CE8F" w14:textId="77777777" w:rsidR="00431631" w:rsidRPr="00431631" w:rsidRDefault="00431631" w:rsidP="00431631">
      <w:pPr>
        <w:rPr>
          <w:rFonts w:ascii="Arial" w:hAnsi="Arial" w:cs="Arial"/>
          <w:lang w:val="cs-CZ"/>
        </w:rPr>
      </w:pPr>
    </w:p>
    <w:p w14:paraId="2A05A852" w14:textId="77777777" w:rsidR="009C1E85" w:rsidRPr="00431631" w:rsidRDefault="009C1E85" w:rsidP="00431631">
      <w:pPr>
        <w:spacing w:before="240" w:after="240"/>
        <w:rPr>
          <w:rFonts w:ascii="Arial" w:hAnsi="Arial" w:cs="Arial"/>
        </w:rPr>
      </w:pPr>
      <w:r w:rsidRPr="00431631">
        <w:rPr>
          <w:rFonts w:ascii="Arial" w:hAnsi="Arial" w:cs="Arial"/>
        </w:rPr>
        <w:t xml:space="preserve">The </w:t>
      </w:r>
      <w:r w:rsidRPr="00431631">
        <w:rPr>
          <w:rFonts w:ascii="Arial" w:hAnsi="Arial" w:cs="Arial"/>
          <w:i/>
          <w:iCs/>
        </w:rPr>
        <w:t xml:space="preserve">Dagmar </w:t>
      </w:r>
      <w:proofErr w:type="spellStart"/>
      <w:r w:rsidRPr="00431631">
        <w:rPr>
          <w:rFonts w:ascii="Arial" w:hAnsi="Arial" w:cs="Arial"/>
          <w:i/>
          <w:iCs/>
        </w:rPr>
        <w:t>Hochová</w:t>
      </w:r>
      <w:proofErr w:type="spellEnd"/>
      <w:r w:rsidRPr="00431631">
        <w:rPr>
          <w:rFonts w:ascii="Arial" w:hAnsi="Arial" w:cs="Arial"/>
        </w:rPr>
        <w:t xml:space="preserve"> exhibition will be open at the GHMP </w:t>
      </w:r>
      <w:proofErr w:type="spellStart"/>
      <w:r w:rsidRPr="00431631">
        <w:rPr>
          <w:rFonts w:ascii="Arial" w:hAnsi="Arial" w:cs="Arial"/>
        </w:rPr>
        <w:t>Dům</w:t>
      </w:r>
      <w:proofErr w:type="spellEnd"/>
      <w:r w:rsidRPr="00431631">
        <w:rPr>
          <w:rFonts w:ascii="Arial" w:hAnsi="Arial" w:cs="Arial"/>
        </w:rPr>
        <w:t xml:space="preserve"> </w:t>
      </w:r>
      <w:proofErr w:type="spellStart"/>
      <w:r w:rsidRPr="00431631">
        <w:rPr>
          <w:rFonts w:ascii="Arial" w:hAnsi="Arial" w:cs="Arial"/>
        </w:rPr>
        <w:t>fotografie</w:t>
      </w:r>
      <w:proofErr w:type="spellEnd"/>
      <w:r w:rsidRPr="00431631">
        <w:rPr>
          <w:rFonts w:ascii="Arial" w:hAnsi="Arial" w:cs="Arial"/>
        </w:rPr>
        <w:t xml:space="preserve"> from 7 October 2025 to 4 January 2026.</w:t>
      </w:r>
    </w:p>
    <w:p w14:paraId="36171B5F" w14:textId="77777777" w:rsidR="009C1E85" w:rsidRPr="00431631" w:rsidRDefault="00210B84" w:rsidP="00431631">
      <w:pPr>
        <w:spacing w:before="240" w:after="240"/>
        <w:rPr>
          <w:rFonts w:ascii="Arial" w:hAnsi="Arial" w:cs="Arial"/>
        </w:rPr>
      </w:pPr>
      <w:r>
        <w:rPr>
          <w:rFonts w:ascii="Arial" w:hAnsi="Arial" w:cs="Arial"/>
          <w:noProof/>
        </w:rPr>
        <w:pict w14:anchorId="2E5CE789">
          <v:rect id="_x0000_i1026" alt="" style="width:453.6pt;height:.05pt;mso-width-percent:0;mso-height-percent:0;mso-width-percent:0;mso-height-percent:0" o:hralign="center" o:hrstd="t" o:hr="t" fillcolor="#a0a0a0" stroked="f"/>
        </w:pict>
      </w:r>
    </w:p>
    <w:p w14:paraId="2F81CD3A" w14:textId="3163CEA8" w:rsidR="009C1E85" w:rsidRPr="00431631" w:rsidRDefault="009C1E85" w:rsidP="00431631">
      <w:pPr>
        <w:rPr>
          <w:rFonts w:ascii="Arial" w:hAnsi="Arial" w:cs="Arial"/>
          <w:b/>
        </w:rPr>
      </w:pPr>
      <w:r w:rsidRPr="00431631">
        <w:rPr>
          <w:rFonts w:ascii="Arial" w:hAnsi="Arial" w:cs="Arial"/>
          <w:b/>
        </w:rPr>
        <w:t>Dagmar Hochová</w:t>
      </w:r>
    </w:p>
    <w:p w14:paraId="21AAE903" w14:textId="77777777" w:rsidR="009C1E85" w:rsidRPr="00431631" w:rsidRDefault="009C1E85" w:rsidP="00431631">
      <w:pPr>
        <w:rPr>
          <w:rFonts w:ascii="Arial" w:hAnsi="Arial" w:cs="Arial"/>
          <w:b/>
        </w:rPr>
      </w:pPr>
      <w:r w:rsidRPr="00431631">
        <w:rPr>
          <w:rFonts w:ascii="Arial" w:hAnsi="Arial" w:cs="Arial"/>
          <w:b/>
        </w:rPr>
        <w:t>7. 10. 2025 – 4. 1. 2026</w:t>
      </w:r>
    </w:p>
    <w:p w14:paraId="34B9E1BF" w14:textId="77777777" w:rsidR="009C1E85" w:rsidRPr="00431631" w:rsidRDefault="009C1E85" w:rsidP="00431631">
      <w:pPr>
        <w:rPr>
          <w:rFonts w:ascii="Arial" w:hAnsi="Arial" w:cs="Arial"/>
          <w:b/>
        </w:rPr>
      </w:pPr>
    </w:p>
    <w:p w14:paraId="5A162511" w14:textId="77777777" w:rsidR="009C1E85" w:rsidRPr="00431631" w:rsidRDefault="009C1E85" w:rsidP="00431631">
      <w:pPr>
        <w:rPr>
          <w:rFonts w:ascii="Arial" w:hAnsi="Arial" w:cs="Arial"/>
          <w:bCs/>
        </w:rPr>
      </w:pPr>
      <w:r w:rsidRPr="00431631">
        <w:rPr>
          <w:rFonts w:ascii="Arial" w:hAnsi="Arial" w:cs="Arial"/>
          <w:bCs/>
        </w:rPr>
        <w:t xml:space="preserve">Curator: Jiří </w:t>
      </w:r>
      <w:proofErr w:type="spellStart"/>
      <w:r w:rsidRPr="00431631">
        <w:rPr>
          <w:rFonts w:ascii="Arial" w:hAnsi="Arial" w:cs="Arial"/>
          <w:bCs/>
        </w:rPr>
        <w:t>Pátek</w:t>
      </w:r>
      <w:proofErr w:type="spellEnd"/>
    </w:p>
    <w:p w14:paraId="1E98DE5C" w14:textId="77777777" w:rsidR="009C1E85" w:rsidRPr="00431631" w:rsidRDefault="009C1E85" w:rsidP="00431631">
      <w:pPr>
        <w:rPr>
          <w:rFonts w:ascii="Arial" w:hAnsi="Arial" w:cs="Arial"/>
          <w:bCs/>
        </w:rPr>
      </w:pPr>
      <w:r w:rsidRPr="00431631">
        <w:rPr>
          <w:rFonts w:ascii="Arial" w:hAnsi="Arial" w:cs="Arial"/>
          <w:bCs/>
        </w:rPr>
        <w:t>Graphic Design of the Exhibition: Milan Nedvěd</w:t>
      </w:r>
    </w:p>
    <w:p w14:paraId="69973973" w14:textId="77777777" w:rsidR="009C1E85" w:rsidRPr="00431631" w:rsidRDefault="009C1E85" w:rsidP="00431631">
      <w:pPr>
        <w:rPr>
          <w:rFonts w:ascii="Arial" w:hAnsi="Arial" w:cs="Arial"/>
          <w:b/>
        </w:rPr>
      </w:pPr>
    </w:p>
    <w:p w14:paraId="6983DC4C" w14:textId="77777777" w:rsidR="009C1E85" w:rsidRPr="00431631" w:rsidRDefault="009C1E85" w:rsidP="00431631">
      <w:pPr>
        <w:rPr>
          <w:rFonts w:ascii="Arial" w:eastAsia="Times New Roman" w:hAnsi="Arial" w:cs="Arial"/>
          <w:bCs/>
        </w:rPr>
      </w:pPr>
      <w:r w:rsidRPr="00431631">
        <w:rPr>
          <w:rFonts w:ascii="Arial" w:hAnsi="Arial" w:cs="Arial"/>
          <w:bCs/>
        </w:rPr>
        <w:t xml:space="preserve">GHMP </w:t>
      </w:r>
      <w:proofErr w:type="spellStart"/>
      <w:r w:rsidRPr="00431631">
        <w:rPr>
          <w:rFonts w:ascii="Arial" w:hAnsi="Arial" w:cs="Arial"/>
          <w:bCs/>
        </w:rPr>
        <w:t>Dům</w:t>
      </w:r>
      <w:proofErr w:type="spellEnd"/>
      <w:r w:rsidRPr="00431631">
        <w:rPr>
          <w:rFonts w:ascii="Arial" w:hAnsi="Arial" w:cs="Arial"/>
          <w:bCs/>
        </w:rPr>
        <w:t xml:space="preserve"> </w:t>
      </w:r>
      <w:proofErr w:type="spellStart"/>
      <w:r w:rsidRPr="00431631">
        <w:rPr>
          <w:rFonts w:ascii="Arial" w:hAnsi="Arial" w:cs="Arial"/>
          <w:bCs/>
        </w:rPr>
        <w:t>fotografie</w:t>
      </w:r>
      <w:proofErr w:type="spellEnd"/>
    </w:p>
    <w:p w14:paraId="02A7428E" w14:textId="77777777" w:rsidR="009C1E85" w:rsidRPr="00431631" w:rsidRDefault="009C1E85" w:rsidP="00431631">
      <w:pPr>
        <w:rPr>
          <w:rFonts w:ascii="Arial" w:eastAsia="Times New Roman" w:hAnsi="Arial" w:cs="Arial"/>
        </w:rPr>
      </w:pPr>
      <w:proofErr w:type="spellStart"/>
      <w:r w:rsidRPr="00431631">
        <w:rPr>
          <w:rFonts w:ascii="Arial" w:hAnsi="Arial" w:cs="Arial"/>
        </w:rPr>
        <w:t>Revoluční</w:t>
      </w:r>
      <w:proofErr w:type="spellEnd"/>
      <w:r w:rsidRPr="00431631">
        <w:rPr>
          <w:rFonts w:ascii="Arial" w:hAnsi="Arial" w:cs="Arial"/>
        </w:rPr>
        <w:t xml:space="preserve"> 1006/5</w:t>
      </w:r>
    </w:p>
    <w:p w14:paraId="65B0E71F" w14:textId="77777777" w:rsidR="009C1E85" w:rsidRPr="00431631" w:rsidRDefault="009C1E85" w:rsidP="00431631">
      <w:pPr>
        <w:rPr>
          <w:rFonts w:ascii="Arial" w:eastAsia="Times New Roman" w:hAnsi="Arial" w:cs="Arial"/>
        </w:rPr>
      </w:pPr>
      <w:r w:rsidRPr="00431631">
        <w:rPr>
          <w:rFonts w:ascii="Arial" w:hAnsi="Arial" w:cs="Arial"/>
        </w:rPr>
        <w:t xml:space="preserve">110 00 Praha 1 – Staré </w:t>
      </w:r>
      <w:proofErr w:type="spellStart"/>
      <w:r w:rsidRPr="00431631">
        <w:rPr>
          <w:rFonts w:ascii="Arial" w:hAnsi="Arial" w:cs="Arial"/>
        </w:rPr>
        <w:t>Město</w:t>
      </w:r>
      <w:proofErr w:type="spellEnd"/>
    </w:p>
    <w:p w14:paraId="4E9F908A" w14:textId="77777777" w:rsidR="009C1E85" w:rsidRPr="00431631" w:rsidRDefault="009C1E85" w:rsidP="00431631">
      <w:pPr>
        <w:rPr>
          <w:rFonts w:ascii="Arial" w:eastAsia="Times New Roman" w:hAnsi="Arial" w:cs="Arial"/>
        </w:rPr>
      </w:pPr>
    </w:p>
    <w:p w14:paraId="5A78EDC6" w14:textId="77777777" w:rsidR="009C1E85" w:rsidRPr="00431631" w:rsidRDefault="009C1E85" w:rsidP="00431631">
      <w:pPr>
        <w:rPr>
          <w:rFonts w:ascii="Arial" w:eastAsia="Times New Roman" w:hAnsi="Arial" w:cs="Arial"/>
        </w:rPr>
      </w:pPr>
      <w:r w:rsidRPr="00431631">
        <w:rPr>
          <w:rFonts w:ascii="Arial" w:hAnsi="Arial" w:cs="Arial"/>
        </w:rPr>
        <w:t>Open</w:t>
      </w:r>
    </w:p>
    <w:p w14:paraId="6C46B77E" w14:textId="77777777" w:rsidR="009C1E85" w:rsidRPr="00431631" w:rsidRDefault="009C1E85" w:rsidP="00431631">
      <w:pPr>
        <w:rPr>
          <w:rFonts w:ascii="Arial" w:eastAsia="Times New Roman" w:hAnsi="Arial" w:cs="Arial"/>
        </w:rPr>
      </w:pPr>
      <w:r w:rsidRPr="00431631">
        <w:rPr>
          <w:rFonts w:ascii="Arial" w:hAnsi="Arial" w:cs="Arial"/>
        </w:rPr>
        <w:t>Tue–Sun 10 a.m. – 6 p.m.</w:t>
      </w:r>
    </w:p>
    <w:p w14:paraId="6FFA528F" w14:textId="77777777" w:rsidR="009C1E85" w:rsidRPr="00431631" w:rsidRDefault="009C1E85" w:rsidP="00431631">
      <w:pPr>
        <w:rPr>
          <w:rFonts w:ascii="Arial" w:hAnsi="Arial" w:cs="Arial"/>
        </w:rPr>
      </w:pPr>
      <w:r w:rsidRPr="00431631">
        <w:rPr>
          <w:rFonts w:ascii="Arial" w:hAnsi="Arial" w:cs="Arial"/>
        </w:rPr>
        <w:t>Thu 10 a.m. – 8 p.m.</w:t>
      </w:r>
    </w:p>
    <w:p w14:paraId="713E2677" w14:textId="77777777" w:rsidR="009C1E85" w:rsidRPr="00431631" w:rsidRDefault="009C1E85" w:rsidP="00431631">
      <w:pPr>
        <w:rPr>
          <w:rFonts w:ascii="Arial" w:hAnsi="Arial" w:cs="Arial"/>
        </w:rPr>
      </w:pPr>
    </w:p>
    <w:p w14:paraId="7856A06F" w14:textId="77777777" w:rsidR="009C1E85" w:rsidRPr="00431631" w:rsidRDefault="009C1E85" w:rsidP="00431631">
      <w:pPr>
        <w:spacing w:before="120" w:after="120"/>
        <w:rPr>
          <w:rFonts w:ascii="Arial" w:hAnsi="Arial" w:cs="Arial"/>
        </w:rPr>
      </w:pPr>
      <w:r w:rsidRPr="00431631">
        <w:rPr>
          <w:rFonts w:ascii="Arial" w:hAnsi="Arial" w:cs="Arial"/>
        </w:rPr>
        <w:t>Dagmar Hochová (1926–2012) was a prominent Czech documentary photographer renowned for her humanistic style. Her main themes were people and human relationships, and she aimed to capture humanity in an authentic manner. She photographed in black and white using only basic technical equipment to preserve the atmosphere and natural light. She was particularly acclaimed for her photographs of children, whom she regarded as symbols of freedom, as well as her portraits of important personalities and her documentation of significant moments in Czechoslovak history.</w:t>
      </w:r>
      <w:r w:rsidRPr="00431631">
        <w:rPr>
          <w:rFonts w:ascii="Arial" w:hAnsi="Arial" w:cs="Arial"/>
          <w:color w:val="444746"/>
          <w:sz w:val="21"/>
        </w:rPr>
        <w:t xml:space="preserve"> </w:t>
      </w:r>
      <w:r w:rsidRPr="00431631">
        <w:rPr>
          <w:rFonts w:ascii="Arial" w:hAnsi="Arial" w:cs="Arial"/>
        </w:rPr>
        <w:t>Throughout her career, she also dedicated many years to the theme of old age, documenting important cultural events. Her work was valued for its immediacy and authenticity, and her photographs remain an important testimony to Czech society in the mid-20th century.</w:t>
      </w:r>
    </w:p>
    <w:p w14:paraId="2E55B03F" w14:textId="7A8A3083" w:rsidR="009C1E85" w:rsidRPr="00431631" w:rsidRDefault="00210B84" w:rsidP="00431631">
      <w:pPr>
        <w:spacing w:before="120" w:after="120"/>
        <w:rPr>
          <w:rFonts w:ascii="Arial" w:hAnsi="Arial" w:cs="Arial"/>
        </w:rPr>
      </w:pPr>
      <w:r>
        <w:rPr>
          <w:rFonts w:ascii="Arial" w:hAnsi="Arial" w:cs="Arial"/>
          <w:noProof/>
        </w:rPr>
        <w:pict w14:anchorId="227410F8">
          <v:rect id="_x0000_i1025" alt="" style="width:453.6pt;height:.05pt;mso-width-percent:0;mso-height-percent:0;mso-width-percent:0;mso-height-percent:0" o:hralign="center" o:hrstd="t" o:hr="t" fillcolor="#a0a0a0" stroked="f"/>
        </w:pict>
      </w:r>
    </w:p>
    <w:p w14:paraId="3266E66C" w14:textId="5CFBDDD8" w:rsidR="009C1E85" w:rsidRPr="000C121B" w:rsidRDefault="009C1E85" w:rsidP="000C121B">
      <w:pPr>
        <w:pageBreakBefore/>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rPr>
          <w:rFonts w:ascii="Arial" w:eastAsia="Arial" w:hAnsi="Arial" w:cs="Arial"/>
          <w:color w:val="auto"/>
          <w:bdr w:val="none" w:sz="0" w:space="0" w:color="auto"/>
          <w:lang w:val="cs-CZ"/>
        </w:rPr>
      </w:pPr>
      <w:r w:rsidRPr="000C121B">
        <w:rPr>
          <w:rFonts w:ascii="Arial" w:eastAsia="Arial" w:hAnsi="Arial" w:cs="Arial"/>
          <w:color w:val="auto"/>
          <w:bdr w:val="none" w:sz="0" w:space="0" w:color="auto"/>
          <w:lang w:val="cs-CZ"/>
        </w:rPr>
        <w:lastRenderedPageBreak/>
        <w:t>For up-to-date information on the exhibition, accompanying programs, guided tours, and educational activities, please visit: https://www.ghmp.cz/vystavy/dagmar-hochova/</w:t>
      </w:r>
    </w:p>
    <w:p w14:paraId="30A278A7" w14:textId="77777777" w:rsidR="009C1E85" w:rsidRPr="000C121B" w:rsidRDefault="009C1E85" w:rsidP="000C121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rPr>
          <w:rFonts w:ascii="Arial" w:eastAsia="Arial" w:hAnsi="Arial" w:cs="Arial"/>
          <w:color w:val="auto"/>
          <w:bdr w:val="none" w:sz="0" w:space="0" w:color="auto"/>
          <w:lang w:val="cs-CZ"/>
        </w:rPr>
      </w:pPr>
      <w:r w:rsidRPr="000C121B">
        <w:rPr>
          <w:rFonts w:ascii="Arial" w:eastAsia="Arial" w:hAnsi="Arial" w:cs="Arial"/>
          <w:color w:val="auto"/>
          <w:bdr w:val="none" w:sz="0" w:space="0" w:color="auto"/>
          <w:lang w:val="cs-CZ"/>
        </w:rPr>
        <w:t xml:space="preserve">Tickets can be purchased through the </w:t>
      </w:r>
      <w:proofErr w:type="spellStart"/>
      <w:r w:rsidRPr="000C121B">
        <w:rPr>
          <w:rFonts w:ascii="Arial" w:eastAsia="Arial" w:hAnsi="Arial" w:cs="Arial"/>
          <w:color w:val="auto"/>
          <w:bdr w:val="none" w:sz="0" w:space="0" w:color="auto"/>
          <w:lang w:val="cs-CZ"/>
        </w:rPr>
        <w:t>GoOut</w:t>
      </w:r>
      <w:proofErr w:type="spellEnd"/>
      <w:r w:rsidRPr="000C121B">
        <w:rPr>
          <w:rFonts w:ascii="Arial" w:eastAsia="Arial" w:hAnsi="Arial" w:cs="Arial"/>
          <w:color w:val="auto"/>
          <w:bdr w:val="none" w:sz="0" w:space="0" w:color="auto"/>
          <w:lang w:val="cs-CZ"/>
        </w:rPr>
        <w:t xml:space="preserve"> network or at the GHMP ticket offices.</w:t>
      </w:r>
    </w:p>
    <w:p w14:paraId="63FB7A14" w14:textId="77777777" w:rsidR="009C1E85" w:rsidRPr="000C121B" w:rsidRDefault="009C1E85" w:rsidP="000C121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rPr>
          <w:rFonts w:ascii="Arial" w:eastAsia="Arial" w:hAnsi="Arial" w:cs="Arial"/>
          <w:color w:val="auto"/>
          <w:bdr w:val="none" w:sz="0" w:space="0" w:color="auto"/>
          <w:lang w:val="cs-CZ"/>
        </w:rPr>
      </w:pPr>
      <w:r w:rsidRPr="000C121B">
        <w:rPr>
          <w:rFonts w:ascii="Arial" w:eastAsia="Arial" w:hAnsi="Arial" w:cs="Arial"/>
          <w:color w:val="auto"/>
          <w:bdr w:val="none" w:sz="0" w:space="0" w:color="auto"/>
          <w:lang w:val="cs-CZ"/>
        </w:rPr>
        <w:t>The exhibition program of the Prague City Gallery is supported by the Ministry of Culture of the Czech Republic.</w:t>
      </w:r>
    </w:p>
    <w:p w14:paraId="4187422F" w14:textId="77777777" w:rsidR="009C1E85" w:rsidRPr="000C121B" w:rsidRDefault="009C1E85" w:rsidP="000C121B">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rPr>
          <w:rFonts w:ascii="Arial" w:eastAsia="Arial" w:hAnsi="Arial" w:cs="Arial"/>
          <w:color w:val="auto"/>
          <w:bdr w:val="none" w:sz="0" w:space="0" w:color="auto"/>
          <w:lang w:val="cs-CZ"/>
        </w:rPr>
      </w:pPr>
      <w:r w:rsidRPr="000C121B">
        <w:rPr>
          <w:rFonts w:ascii="Arial" w:eastAsia="Arial" w:hAnsi="Arial" w:cs="Arial"/>
          <w:color w:val="auto"/>
          <w:bdr w:val="none" w:sz="0" w:space="0" w:color="auto"/>
          <w:lang w:val="cs-CZ"/>
        </w:rPr>
        <w:t xml:space="preserve">Media partners: ART ANTIQUES, </w:t>
      </w:r>
      <w:proofErr w:type="spellStart"/>
      <w:r w:rsidRPr="000C121B">
        <w:rPr>
          <w:rFonts w:ascii="Arial" w:eastAsia="Arial" w:hAnsi="Arial" w:cs="Arial"/>
          <w:color w:val="auto"/>
          <w:bdr w:val="none" w:sz="0" w:space="0" w:color="auto"/>
          <w:lang w:val="cs-CZ"/>
        </w:rPr>
        <w:t>ArtMap</w:t>
      </w:r>
      <w:proofErr w:type="spellEnd"/>
      <w:r w:rsidRPr="000C121B">
        <w:rPr>
          <w:rFonts w:ascii="Arial" w:eastAsia="Arial" w:hAnsi="Arial" w:cs="Arial"/>
          <w:color w:val="auto"/>
          <w:bdr w:val="none" w:sz="0" w:space="0" w:color="auto"/>
          <w:lang w:val="cs-CZ"/>
        </w:rPr>
        <w:t xml:space="preserve">, Elle, Flash Art, </w:t>
      </w:r>
      <w:proofErr w:type="spellStart"/>
      <w:r w:rsidRPr="000C121B">
        <w:rPr>
          <w:rFonts w:ascii="Arial" w:eastAsia="Arial" w:hAnsi="Arial" w:cs="Arial"/>
          <w:color w:val="auto"/>
          <w:bdr w:val="none" w:sz="0" w:space="0" w:color="auto"/>
          <w:lang w:val="cs-CZ"/>
        </w:rPr>
        <w:t>Fotograf</w:t>
      </w:r>
      <w:proofErr w:type="spellEnd"/>
      <w:r w:rsidRPr="000C121B">
        <w:rPr>
          <w:rFonts w:ascii="Arial" w:eastAsia="Arial" w:hAnsi="Arial" w:cs="Arial"/>
          <w:color w:val="auto"/>
          <w:bdr w:val="none" w:sz="0" w:space="0" w:color="auto"/>
          <w:lang w:val="cs-CZ"/>
        </w:rPr>
        <w:t xml:space="preserve">, </w:t>
      </w:r>
      <w:proofErr w:type="spellStart"/>
      <w:r w:rsidRPr="000C121B">
        <w:rPr>
          <w:rFonts w:ascii="Arial" w:eastAsia="Arial" w:hAnsi="Arial" w:cs="Arial"/>
          <w:color w:val="auto"/>
          <w:bdr w:val="none" w:sz="0" w:space="0" w:color="auto"/>
          <w:lang w:val="cs-CZ"/>
        </w:rPr>
        <w:t>Artalk</w:t>
      </w:r>
      <w:proofErr w:type="spellEnd"/>
      <w:r w:rsidRPr="000C121B">
        <w:rPr>
          <w:rFonts w:ascii="Arial" w:eastAsia="Arial" w:hAnsi="Arial" w:cs="Arial"/>
          <w:color w:val="auto"/>
          <w:bdr w:val="none" w:sz="0" w:space="0" w:color="auto"/>
          <w:lang w:val="cs-CZ"/>
        </w:rPr>
        <w:t xml:space="preserve">, A2, </w:t>
      </w:r>
      <w:proofErr w:type="spellStart"/>
      <w:r w:rsidRPr="000C121B">
        <w:rPr>
          <w:rFonts w:ascii="Arial" w:eastAsia="Arial" w:hAnsi="Arial" w:cs="Arial"/>
          <w:color w:val="auto"/>
          <w:bdr w:val="none" w:sz="0" w:space="0" w:color="auto"/>
          <w:lang w:val="cs-CZ"/>
        </w:rPr>
        <w:t>Artikl</w:t>
      </w:r>
      <w:proofErr w:type="spellEnd"/>
      <w:r w:rsidRPr="000C121B">
        <w:rPr>
          <w:rFonts w:ascii="Arial" w:eastAsia="Arial" w:hAnsi="Arial" w:cs="Arial"/>
          <w:color w:val="auto"/>
          <w:bdr w:val="none" w:sz="0" w:space="0" w:color="auto"/>
          <w:lang w:val="cs-CZ"/>
        </w:rPr>
        <w:t xml:space="preserve">, </w:t>
      </w:r>
      <w:proofErr w:type="spellStart"/>
      <w:r w:rsidRPr="000C121B">
        <w:rPr>
          <w:rFonts w:ascii="Arial" w:eastAsia="Arial" w:hAnsi="Arial" w:cs="Arial"/>
          <w:color w:val="auto"/>
          <w:bdr w:val="none" w:sz="0" w:space="0" w:color="auto"/>
          <w:lang w:val="cs-CZ"/>
        </w:rPr>
        <w:t>Aerokina</w:t>
      </w:r>
      <w:proofErr w:type="spellEnd"/>
      <w:r w:rsidRPr="000C121B">
        <w:rPr>
          <w:rFonts w:ascii="Arial" w:eastAsia="Arial" w:hAnsi="Arial" w:cs="Arial"/>
          <w:color w:val="auto"/>
          <w:bdr w:val="none" w:sz="0" w:space="0" w:color="auto"/>
          <w:lang w:val="cs-CZ"/>
        </w:rPr>
        <w:t>, Radio 1</w:t>
      </w:r>
    </w:p>
    <w:p w14:paraId="7D02D4A5" w14:textId="55DAFDE0" w:rsidR="009C1E85" w:rsidRPr="00431631" w:rsidRDefault="009C1E85" w:rsidP="00431631">
      <w:pPr>
        <w:spacing w:before="240" w:after="240"/>
        <w:rPr>
          <w:rFonts w:ascii="Arial" w:hAnsi="Arial" w:cs="Arial"/>
        </w:rPr>
      </w:pPr>
    </w:p>
    <w:p w14:paraId="70A4BA65" w14:textId="77777777" w:rsidR="009C1E85" w:rsidRPr="00431631" w:rsidRDefault="009C1E85" w:rsidP="00431631">
      <w:pPr>
        <w:spacing w:before="240" w:after="240"/>
        <w:rPr>
          <w:rFonts w:ascii="Arial" w:hAnsi="Arial" w:cs="Arial"/>
          <w:b/>
          <w:bCs/>
        </w:rPr>
      </w:pPr>
      <w:r w:rsidRPr="00431631">
        <w:rPr>
          <w:rFonts w:ascii="Arial" w:hAnsi="Arial" w:cs="Arial"/>
          <w:b/>
          <w:bCs/>
        </w:rPr>
        <w:t>Contact for journalists</w:t>
      </w:r>
    </w:p>
    <w:p w14:paraId="7A8FA9A7" w14:textId="77777777" w:rsidR="009C1E85" w:rsidRPr="00431631" w:rsidRDefault="009C1E85" w:rsidP="00431631">
      <w:pPr>
        <w:rPr>
          <w:rFonts w:ascii="Arial" w:hAnsi="Arial" w:cs="Arial"/>
          <w:b/>
          <w:bCs/>
        </w:rPr>
      </w:pPr>
      <w:r w:rsidRPr="00431631">
        <w:rPr>
          <w:rFonts w:ascii="Arial" w:hAnsi="Arial" w:cs="Arial"/>
          <w:b/>
          <w:bCs/>
        </w:rPr>
        <w:t>GHMP</w:t>
      </w:r>
    </w:p>
    <w:p w14:paraId="746C5A56" w14:textId="77777777" w:rsidR="009C1E85" w:rsidRPr="00431631" w:rsidRDefault="009C1E85" w:rsidP="00431631">
      <w:pPr>
        <w:rPr>
          <w:rFonts w:ascii="Arial" w:hAnsi="Arial" w:cs="Arial"/>
        </w:rPr>
      </w:pPr>
      <w:r w:rsidRPr="00431631">
        <w:rPr>
          <w:rFonts w:ascii="Arial" w:hAnsi="Arial" w:cs="Arial"/>
        </w:rPr>
        <w:t>Jana Smrčková</w:t>
      </w:r>
    </w:p>
    <w:p w14:paraId="7BD27A04" w14:textId="77777777" w:rsidR="009C1E85" w:rsidRPr="00431631" w:rsidRDefault="009C1E85" w:rsidP="00431631">
      <w:pPr>
        <w:rPr>
          <w:rFonts w:ascii="Arial" w:hAnsi="Arial" w:cs="Arial"/>
        </w:rPr>
      </w:pPr>
      <w:r w:rsidRPr="00431631">
        <w:rPr>
          <w:rFonts w:ascii="Arial" w:hAnsi="Arial" w:cs="Arial"/>
        </w:rPr>
        <w:t>Head of the Department of Communication, Programs, and Publishing</w:t>
      </w:r>
    </w:p>
    <w:p w14:paraId="549FF77E" w14:textId="77777777" w:rsidR="009C1E85" w:rsidRPr="00431631" w:rsidRDefault="009C1E85" w:rsidP="00431631">
      <w:pPr>
        <w:rPr>
          <w:rFonts w:ascii="Arial" w:hAnsi="Arial" w:cs="Arial"/>
        </w:rPr>
      </w:pPr>
      <w:r w:rsidRPr="00431631">
        <w:rPr>
          <w:rFonts w:ascii="Arial" w:hAnsi="Arial" w:cs="Arial"/>
        </w:rPr>
        <w:t>+420 778 710 688</w:t>
      </w:r>
    </w:p>
    <w:p w14:paraId="17E68959" w14:textId="044A5B60" w:rsidR="009C1E85" w:rsidRDefault="00431631" w:rsidP="00431631">
      <w:pPr>
        <w:rPr>
          <w:rFonts w:ascii="Arial" w:hAnsi="Arial" w:cs="Arial"/>
        </w:rPr>
      </w:pPr>
      <w:hyperlink r:id="rId6" w:history="1">
        <w:r w:rsidRPr="00EA6340">
          <w:rPr>
            <w:rStyle w:val="Hypertextovodkaz"/>
            <w:rFonts w:ascii="Arial" w:hAnsi="Arial" w:cs="Arial"/>
          </w:rPr>
          <w:t>jana.smrckova@ghmp.cz</w:t>
        </w:r>
      </w:hyperlink>
    </w:p>
    <w:p w14:paraId="022FD661" w14:textId="65F78F47" w:rsidR="009C1E85" w:rsidRDefault="00431631" w:rsidP="00431631">
      <w:pPr>
        <w:rPr>
          <w:rFonts w:ascii="Arial" w:hAnsi="Arial" w:cs="Arial"/>
        </w:rPr>
      </w:pPr>
      <w:hyperlink r:id="rId7" w:history="1">
        <w:r w:rsidRPr="00EA6340">
          <w:rPr>
            <w:rStyle w:val="Hypertextovodkaz"/>
            <w:rFonts w:ascii="Arial" w:hAnsi="Arial" w:cs="Arial"/>
          </w:rPr>
          <w:t>www.ghmp.cz</w:t>
        </w:r>
      </w:hyperlink>
    </w:p>
    <w:p w14:paraId="45FE6F7C" w14:textId="77777777" w:rsidR="00431631" w:rsidRPr="00431631" w:rsidRDefault="00431631" w:rsidP="00431631">
      <w:pPr>
        <w:rPr>
          <w:rFonts w:ascii="Arial" w:hAnsi="Arial" w:cs="Arial"/>
        </w:rPr>
      </w:pPr>
    </w:p>
    <w:p w14:paraId="003FFFD0" w14:textId="77777777" w:rsidR="009C1E85" w:rsidRPr="00431631" w:rsidRDefault="009C1E85" w:rsidP="00431631">
      <w:pPr>
        <w:rPr>
          <w:rFonts w:ascii="Arial" w:hAnsi="Arial" w:cs="Arial"/>
          <w:b/>
          <w:bCs/>
        </w:rPr>
      </w:pPr>
      <w:proofErr w:type="spellStart"/>
      <w:r w:rsidRPr="00431631">
        <w:rPr>
          <w:rFonts w:ascii="Arial" w:hAnsi="Arial" w:cs="Arial"/>
          <w:b/>
          <w:bCs/>
        </w:rPr>
        <w:t>Píáristi</w:t>
      </w:r>
      <w:proofErr w:type="spellEnd"/>
    </w:p>
    <w:p w14:paraId="3245875D" w14:textId="77777777" w:rsidR="009C1E85" w:rsidRPr="00431631" w:rsidRDefault="009C1E85" w:rsidP="00431631">
      <w:pPr>
        <w:rPr>
          <w:rFonts w:ascii="Arial" w:hAnsi="Arial" w:cs="Arial"/>
        </w:rPr>
      </w:pPr>
      <w:r w:rsidRPr="00431631">
        <w:rPr>
          <w:rFonts w:ascii="Arial" w:hAnsi="Arial" w:cs="Arial"/>
        </w:rPr>
        <w:t>Martina Plesníková</w:t>
      </w:r>
    </w:p>
    <w:p w14:paraId="3066B91F" w14:textId="77777777" w:rsidR="009C1E85" w:rsidRPr="00431631" w:rsidRDefault="009C1E85" w:rsidP="00431631">
      <w:pPr>
        <w:rPr>
          <w:rFonts w:ascii="Arial" w:hAnsi="Arial" w:cs="Arial"/>
        </w:rPr>
      </w:pPr>
      <w:r w:rsidRPr="00431631">
        <w:rPr>
          <w:rFonts w:ascii="Arial" w:hAnsi="Arial" w:cs="Arial"/>
        </w:rPr>
        <w:t>+420 733 370 149</w:t>
      </w:r>
    </w:p>
    <w:p w14:paraId="6FD8A8A2" w14:textId="77777777" w:rsidR="009C1E85" w:rsidRPr="00431631" w:rsidRDefault="009C1E85" w:rsidP="00431631">
      <w:pPr>
        <w:rPr>
          <w:rFonts w:ascii="Arial" w:hAnsi="Arial" w:cs="Arial"/>
        </w:rPr>
      </w:pPr>
      <w:hyperlink r:id="rId8" w:history="1">
        <w:r w:rsidRPr="00431631">
          <w:rPr>
            <w:rStyle w:val="Hypertextovodkaz"/>
            <w:rFonts w:ascii="Arial" w:hAnsi="Arial" w:cs="Arial"/>
          </w:rPr>
          <w:t>martina.plesnikova@piaristi.cz</w:t>
        </w:r>
      </w:hyperlink>
    </w:p>
    <w:p w14:paraId="65CA4EE7" w14:textId="77777777" w:rsidR="009C1E85" w:rsidRPr="00431631" w:rsidRDefault="009C1E85" w:rsidP="00431631">
      <w:pPr>
        <w:rPr>
          <w:rFonts w:ascii="Arial" w:hAnsi="Arial" w:cs="Arial"/>
        </w:rPr>
      </w:pPr>
    </w:p>
    <w:p w14:paraId="1D41DE18" w14:textId="77777777" w:rsidR="009C1E85" w:rsidRDefault="009C1E85" w:rsidP="00431631">
      <w:pPr>
        <w:rPr>
          <w:rFonts w:ascii="Arial" w:hAnsi="Arial" w:cs="Arial"/>
        </w:rPr>
      </w:pPr>
    </w:p>
    <w:p w14:paraId="53694F35" w14:textId="77777777" w:rsidR="000C121B" w:rsidRDefault="000C121B" w:rsidP="00431631">
      <w:pPr>
        <w:rPr>
          <w:rFonts w:ascii="Arial" w:hAnsi="Arial" w:cs="Arial"/>
        </w:rPr>
      </w:pPr>
    </w:p>
    <w:p w14:paraId="350478ED" w14:textId="77777777" w:rsidR="000C121B" w:rsidRDefault="000C121B" w:rsidP="00431631">
      <w:pPr>
        <w:rPr>
          <w:rFonts w:ascii="Arial" w:hAnsi="Arial" w:cs="Arial"/>
        </w:rPr>
      </w:pPr>
    </w:p>
    <w:p w14:paraId="1F1DC4B0" w14:textId="77777777" w:rsidR="000C121B" w:rsidRDefault="000C121B" w:rsidP="00431631">
      <w:pPr>
        <w:rPr>
          <w:rFonts w:ascii="Arial" w:hAnsi="Arial" w:cs="Arial"/>
        </w:rPr>
      </w:pPr>
    </w:p>
    <w:p w14:paraId="6D2D1165" w14:textId="77777777" w:rsidR="000C121B" w:rsidRDefault="000C121B" w:rsidP="00431631">
      <w:pPr>
        <w:rPr>
          <w:rFonts w:ascii="Arial" w:hAnsi="Arial" w:cs="Arial"/>
        </w:rPr>
      </w:pPr>
    </w:p>
    <w:p w14:paraId="4E295886" w14:textId="77777777" w:rsidR="000C121B" w:rsidRDefault="000C121B" w:rsidP="00431631">
      <w:pPr>
        <w:rPr>
          <w:rFonts w:ascii="Arial" w:hAnsi="Arial" w:cs="Arial"/>
        </w:rPr>
      </w:pPr>
    </w:p>
    <w:p w14:paraId="67B0B8C7" w14:textId="77777777" w:rsidR="000C121B" w:rsidRPr="00431631" w:rsidRDefault="000C121B" w:rsidP="00431631">
      <w:pPr>
        <w:rPr>
          <w:rFonts w:ascii="Arial" w:hAnsi="Arial" w:cs="Arial"/>
        </w:rPr>
      </w:pPr>
    </w:p>
    <w:p w14:paraId="02F200F6" w14:textId="77777777" w:rsidR="009C1E85" w:rsidRPr="00431631" w:rsidRDefault="009C1E85" w:rsidP="00431631">
      <w:pPr>
        <w:rPr>
          <w:rFonts w:ascii="Arial" w:hAnsi="Arial" w:cs="Arial"/>
          <w:i/>
          <w:iCs/>
        </w:rPr>
      </w:pPr>
      <w:r w:rsidRPr="00431631">
        <w:rPr>
          <w:rFonts w:ascii="Arial" w:hAnsi="Arial" w:cs="Arial"/>
          <w:i/>
          <w:iCs/>
        </w:rPr>
        <w:t>The Prague City Gallery manages a total of seven buildings. To make it easier for visitors to find their way around, we will gradually introduce unified names for them in 2025.</w:t>
      </w:r>
    </w:p>
    <w:p w14:paraId="191B805D" w14:textId="77777777" w:rsidR="009C1E85" w:rsidRPr="00431631" w:rsidRDefault="009C1E85" w:rsidP="00431631">
      <w:pPr>
        <w:rPr>
          <w:rFonts w:ascii="Arial" w:hAnsi="Arial" w:cs="Arial"/>
          <w:i/>
          <w:iCs/>
        </w:rPr>
      </w:pPr>
    </w:p>
    <w:p w14:paraId="316998C5"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Municipal Library, 2</w:t>
      </w:r>
      <w:proofErr w:type="gramStart"/>
      <w:r w:rsidRPr="00A965F1">
        <w:rPr>
          <w:rFonts w:ascii="Arial" w:eastAsia="Magger" w:hAnsi="Arial" w:cs="Arial"/>
          <w:i/>
          <w:sz w:val="24"/>
          <w:szCs w:val="24"/>
          <w:vertAlign w:val="superscript"/>
        </w:rPr>
        <w:t xml:space="preserve">nd </w:t>
      </w:r>
      <w:r w:rsidRPr="00A965F1">
        <w:rPr>
          <w:rFonts w:ascii="Arial" w:eastAsia="Magger" w:hAnsi="Arial" w:cs="Arial"/>
          <w:i/>
          <w:sz w:val="24"/>
          <w:szCs w:val="24"/>
        </w:rPr>
        <w:t xml:space="preserve"> floor</w:t>
      </w:r>
      <w:proofErr w:type="gramEnd"/>
      <w:r w:rsidRPr="00A965F1">
        <w:rPr>
          <w:rFonts w:ascii="Arial" w:eastAsia="Magger" w:hAnsi="Arial" w:cs="Arial"/>
          <w:i/>
          <w:sz w:val="24"/>
          <w:szCs w:val="24"/>
        </w:rPr>
        <w:t xml:space="preserve"> → GHMP </w:t>
      </w:r>
      <w:proofErr w:type="spellStart"/>
      <w:r w:rsidRPr="00A965F1">
        <w:rPr>
          <w:rFonts w:ascii="Arial" w:eastAsia="Magger" w:hAnsi="Arial" w:cs="Arial"/>
          <w:i/>
          <w:sz w:val="24"/>
          <w:szCs w:val="24"/>
        </w:rPr>
        <w:t>Knihovna</w:t>
      </w:r>
      <w:proofErr w:type="spellEnd"/>
    </w:p>
    <w:p w14:paraId="3B169A8E"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 xml:space="preserve">The Stone Bell House → GHMP </w:t>
      </w:r>
      <w:proofErr w:type="spellStart"/>
      <w:r w:rsidRPr="00A965F1">
        <w:rPr>
          <w:rFonts w:ascii="Arial" w:eastAsia="Magger" w:hAnsi="Arial" w:cs="Arial"/>
          <w:i/>
          <w:sz w:val="24"/>
          <w:szCs w:val="24"/>
        </w:rPr>
        <w:t>Zvon</w:t>
      </w:r>
      <w:proofErr w:type="spellEnd"/>
    </w:p>
    <w:p w14:paraId="6D33FD05"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 xml:space="preserve">House of Photography → GHMP </w:t>
      </w:r>
      <w:proofErr w:type="spellStart"/>
      <w:r w:rsidRPr="00A965F1">
        <w:rPr>
          <w:rFonts w:ascii="Arial" w:eastAsia="Magger" w:hAnsi="Arial" w:cs="Arial"/>
          <w:i/>
          <w:sz w:val="24"/>
          <w:szCs w:val="24"/>
        </w:rPr>
        <w:t>Dům</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fotografie</w:t>
      </w:r>
      <w:proofErr w:type="spellEnd"/>
    </w:p>
    <w:p w14:paraId="7E7E94EF"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 xml:space="preserve">Château Troja → GHMP </w:t>
      </w:r>
      <w:proofErr w:type="spellStart"/>
      <w:r w:rsidRPr="00A965F1">
        <w:rPr>
          <w:rFonts w:ascii="Arial" w:eastAsia="Magger" w:hAnsi="Arial" w:cs="Arial"/>
          <w:i/>
          <w:sz w:val="24"/>
          <w:szCs w:val="24"/>
        </w:rPr>
        <w:t>Zámek</w:t>
      </w:r>
      <w:proofErr w:type="spellEnd"/>
      <w:r w:rsidRPr="00A965F1">
        <w:rPr>
          <w:rFonts w:ascii="Arial" w:eastAsia="Magger" w:hAnsi="Arial" w:cs="Arial"/>
          <w:i/>
          <w:sz w:val="24"/>
          <w:szCs w:val="24"/>
        </w:rPr>
        <w:t xml:space="preserve"> Troja</w:t>
      </w:r>
    </w:p>
    <w:p w14:paraId="59249939"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 xml:space="preserve">Villa Bílek → GHMP </w:t>
      </w:r>
      <w:proofErr w:type="spellStart"/>
      <w:r w:rsidRPr="00A965F1">
        <w:rPr>
          <w:rFonts w:ascii="Arial" w:eastAsia="Magger" w:hAnsi="Arial" w:cs="Arial"/>
          <w:i/>
          <w:sz w:val="24"/>
          <w:szCs w:val="24"/>
        </w:rPr>
        <w:t>Bílkova</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vila</w:t>
      </w:r>
      <w:proofErr w:type="spellEnd"/>
    </w:p>
    <w:p w14:paraId="6C16F80C"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Colloredo-Mansfeld Palace → GHMP Colloredo-Mansfeld</w:t>
      </w:r>
    </w:p>
    <w:p w14:paraId="4836C41E" w14:textId="77777777" w:rsidR="00431631" w:rsidRPr="00A965F1" w:rsidRDefault="00431631" w:rsidP="00431631">
      <w:pPr>
        <w:rPr>
          <w:rFonts w:ascii="Arial" w:eastAsia="Magger" w:hAnsi="Arial" w:cs="Arial"/>
          <w:i/>
          <w:sz w:val="24"/>
          <w:szCs w:val="24"/>
        </w:rPr>
      </w:pPr>
      <w:r w:rsidRPr="00A965F1">
        <w:rPr>
          <w:rFonts w:ascii="Arial" w:eastAsia="Magger" w:hAnsi="Arial" w:cs="Arial"/>
          <w:i/>
          <w:sz w:val="24"/>
          <w:szCs w:val="24"/>
        </w:rPr>
        <w:t xml:space="preserve">František </w:t>
      </w:r>
      <w:r w:rsidRPr="00A965F1">
        <w:rPr>
          <w:rFonts w:ascii="Arial" w:eastAsia="Arial" w:hAnsi="Arial" w:cs="Arial"/>
          <w:i/>
          <w:color w:val="222222"/>
          <w:sz w:val="24"/>
          <w:szCs w:val="24"/>
        </w:rPr>
        <w:t>Bílek's</w:t>
      </w:r>
      <w:r w:rsidRPr="00A965F1">
        <w:rPr>
          <w:rFonts w:ascii="Arial" w:eastAsia="Magger" w:hAnsi="Arial" w:cs="Arial"/>
          <w:i/>
          <w:sz w:val="24"/>
          <w:szCs w:val="24"/>
        </w:rPr>
        <w:t xml:space="preserve"> House in </w:t>
      </w:r>
      <w:proofErr w:type="spellStart"/>
      <w:r w:rsidRPr="00A965F1">
        <w:rPr>
          <w:rFonts w:ascii="Arial" w:eastAsia="Magger" w:hAnsi="Arial" w:cs="Arial"/>
          <w:i/>
          <w:sz w:val="24"/>
          <w:szCs w:val="24"/>
        </w:rPr>
        <w:t>Chýnov</w:t>
      </w:r>
      <w:proofErr w:type="spellEnd"/>
      <w:r w:rsidRPr="00A965F1">
        <w:rPr>
          <w:rFonts w:ascii="Arial" w:eastAsia="Magger" w:hAnsi="Arial" w:cs="Arial"/>
          <w:i/>
          <w:sz w:val="24"/>
          <w:szCs w:val="24"/>
        </w:rPr>
        <w:t xml:space="preserve"> → GHMP </w:t>
      </w:r>
      <w:proofErr w:type="spellStart"/>
      <w:r w:rsidRPr="00A965F1">
        <w:rPr>
          <w:rFonts w:ascii="Arial" w:eastAsia="Magger" w:hAnsi="Arial" w:cs="Arial"/>
          <w:i/>
          <w:sz w:val="24"/>
          <w:szCs w:val="24"/>
        </w:rPr>
        <w:t>Bílkův</w:t>
      </w:r>
      <w:proofErr w:type="spellEnd"/>
      <w:r w:rsidRPr="00A965F1">
        <w:rPr>
          <w:rFonts w:ascii="Arial" w:eastAsia="Magger" w:hAnsi="Arial" w:cs="Arial"/>
          <w:i/>
          <w:sz w:val="24"/>
          <w:szCs w:val="24"/>
        </w:rPr>
        <w:t xml:space="preserve"> </w:t>
      </w:r>
      <w:proofErr w:type="spellStart"/>
      <w:r w:rsidRPr="00A965F1">
        <w:rPr>
          <w:rFonts w:ascii="Arial" w:eastAsia="Magger" w:hAnsi="Arial" w:cs="Arial"/>
          <w:i/>
          <w:sz w:val="24"/>
          <w:szCs w:val="24"/>
        </w:rPr>
        <w:t>dům</w:t>
      </w:r>
      <w:proofErr w:type="spellEnd"/>
    </w:p>
    <w:p w14:paraId="13FC5BBD" w14:textId="77777777" w:rsidR="00176457" w:rsidRPr="00431631" w:rsidRDefault="00176457" w:rsidP="00431631">
      <w:pPr>
        <w:rPr>
          <w:rFonts w:ascii="Arial" w:hAnsi="Arial" w:cs="Arial"/>
        </w:rPr>
      </w:pPr>
    </w:p>
    <w:sectPr w:rsidR="00176457" w:rsidRPr="00431631">
      <w:headerReference w:type="default" r:id="rId9"/>
      <w:footerReference w:type="default" r:id="rId10"/>
      <w:pgSz w:w="11900" w:h="16840"/>
      <w:pgMar w:top="2234" w:right="1133" w:bottom="1854" w:left="1134" w:header="709"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4924" w14:textId="77777777" w:rsidR="00210B84" w:rsidRDefault="00210B84">
      <w:r>
        <w:separator/>
      </w:r>
    </w:p>
  </w:endnote>
  <w:endnote w:type="continuationSeparator" w:id="0">
    <w:p w14:paraId="60AC8B47" w14:textId="77777777" w:rsidR="00210B84" w:rsidRDefault="0021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gger">
    <w:panose1 w:val="020B0604020202020204"/>
    <w:charset w:val="00"/>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C673" w14:textId="16C756B1" w:rsidR="00176457" w:rsidRDefault="00F54B04" w:rsidP="00431631">
    <w:pPr>
      <w:tabs>
        <w:tab w:val="left" w:pos="8880"/>
      </w:tabs>
    </w:pPr>
    <w:r>
      <w:rPr>
        <w:noProof/>
        <w:lang w:val="cs-CZ"/>
      </w:rPr>
      <mc:AlternateContent>
        <mc:Choice Requires="wps">
          <w:drawing>
            <wp:anchor distT="152400" distB="152400" distL="152400" distR="152400" simplePos="0" relativeHeight="251656192" behindDoc="1" locked="0" layoutInCell="1" allowOverlap="1" wp14:anchorId="7D12C9E9" wp14:editId="0C8F6B59">
              <wp:simplePos x="0" y="0"/>
              <wp:positionH relativeFrom="page">
                <wp:posOffset>1375199</wp:posOffset>
              </wp:positionH>
              <wp:positionV relativeFrom="page">
                <wp:posOffset>9648190</wp:posOffset>
              </wp:positionV>
              <wp:extent cx="4426585" cy="625392"/>
              <wp:effectExtent l="0" t="0" r="5715" b="5715"/>
              <wp:wrapNone/>
              <wp:docPr id="1073741826" name="officeArt object" descr="Obdélník 8"/>
              <wp:cNvGraphicFramePr/>
              <a:graphic xmlns:a="http://schemas.openxmlformats.org/drawingml/2006/main">
                <a:graphicData uri="http://schemas.microsoft.com/office/word/2010/wordprocessingShape">
                  <wps:wsp>
                    <wps:cNvSpPr/>
                    <wps:spPr>
                      <a:xfrm>
                        <a:off x="0" y="0"/>
                        <a:ext cx="4426585" cy="625392"/>
                      </a:xfrm>
                      <a:prstGeom prst="rect">
                        <a:avLst/>
                      </a:prstGeom>
                      <a:solidFill>
                        <a:srgbClr val="FFFFFF"/>
                      </a:solidFill>
                      <a:ln w="12700" cap="flat">
                        <a:noFill/>
                        <a:miter lim="400000"/>
                      </a:ln>
                      <a:effectLst/>
                    </wps:spPr>
                    <wps:txbx>
                      <w:txbxContent>
                        <w:p w14:paraId="4F6670E9" w14:textId="77777777" w:rsidR="00176457" w:rsidRDefault="00D441DD">
                          <w:pPr>
                            <w:pStyle w:val="Obsahrmce"/>
                            <w:jc w:val="both"/>
                          </w:pPr>
                          <w:r>
                            <w:rPr>
                              <w:rFonts w:ascii="Arial" w:hAnsi="Arial"/>
                              <w:b/>
                              <w:bCs/>
                              <w:sz w:val="14"/>
                              <w:szCs w:val="14"/>
                            </w:rPr>
                            <w:t>Prague City Gallery</w:t>
                          </w:r>
                          <w:r>
                            <w:rPr>
                              <w:rFonts w:ascii="Arial" w:hAnsi="Arial"/>
                              <w:sz w:val="14"/>
                              <w:szCs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sz w:val="14"/>
                              <w:szCs w:val="14"/>
                            </w:rPr>
                            <w:t>Zvon</w:t>
                          </w:r>
                          <w:proofErr w:type="spellEnd"/>
                          <w:r>
                            <w:rPr>
                              <w:rFonts w:ascii="Arial" w:hAnsi="Arial"/>
                              <w:sz w:val="14"/>
                              <w:szCs w:val="14"/>
                            </w:rPr>
                            <w:t xml:space="preserve">, GHMP </w:t>
                          </w:r>
                          <w:proofErr w:type="spellStart"/>
                          <w:r>
                            <w:rPr>
                              <w:rFonts w:ascii="Arial" w:hAnsi="Arial"/>
                              <w:sz w:val="14"/>
                              <w:szCs w:val="14"/>
                            </w:rPr>
                            <w:t>Knihovna</w:t>
                          </w:r>
                          <w:proofErr w:type="spellEnd"/>
                          <w:r>
                            <w:rPr>
                              <w:rFonts w:ascii="Arial" w:hAnsi="Arial"/>
                              <w:sz w:val="14"/>
                              <w:szCs w:val="14"/>
                            </w:rPr>
                            <w:t xml:space="preserve">, GHMP Colloredo-Mansfeld, GHMP </w:t>
                          </w:r>
                          <w:proofErr w:type="spellStart"/>
                          <w:r>
                            <w:rPr>
                              <w:rFonts w:ascii="Arial" w:hAnsi="Arial"/>
                              <w:sz w:val="14"/>
                              <w:szCs w:val="14"/>
                            </w:rPr>
                            <w:t>Dům</w:t>
                          </w:r>
                          <w:proofErr w:type="spellEnd"/>
                          <w:r>
                            <w:rPr>
                              <w:rFonts w:ascii="Arial" w:hAnsi="Arial"/>
                              <w:sz w:val="14"/>
                              <w:szCs w:val="14"/>
                            </w:rPr>
                            <w:t xml:space="preserve"> </w:t>
                          </w:r>
                          <w:proofErr w:type="spellStart"/>
                          <w:r>
                            <w:rPr>
                              <w:rFonts w:ascii="Arial" w:hAnsi="Arial"/>
                              <w:sz w:val="14"/>
                              <w:szCs w:val="14"/>
                            </w:rPr>
                            <w:t>fotografie</w:t>
                          </w:r>
                          <w:proofErr w:type="spellEnd"/>
                          <w:r>
                            <w:rPr>
                              <w:rFonts w:ascii="Arial" w:hAnsi="Arial"/>
                              <w:sz w:val="14"/>
                              <w:szCs w:val="14"/>
                            </w:rPr>
                            <w:t>, GHMP </w:t>
                          </w:r>
                          <w:proofErr w:type="spellStart"/>
                          <w:r>
                            <w:rPr>
                              <w:rFonts w:ascii="Arial" w:hAnsi="Arial"/>
                              <w:sz w:val="14"/>
                              <w:szCs w:val="14"/>
                            </w:rPr>
                            <w:t>Bílkova</w:t>
                          </w:r>
                          <w:proofErr w:type="spellEnd"/>
                          <w:r>
                            <w:rPr>
                              <w:rFonts w:ascii="Arial" w:hAnsi="Arial"/>
                              <w:sz w:val="14"/>
                              <w:szCs w:val="14"/>
                            </w:rPr>
                            <w:t xml:space="preserve"> </w:t>
                          </w:r>
                          <w:proofErr w:type="spellStart"/>
                          <w:r>
                            <w:rPr>
                              <w:rFonts w:ascii="Arial" w:hAnsi="Arial"/>
                              <w:sz w:val="14"/>
                              <w:szCs w:val="14"/>
                            </w:rPr>
                            <w:t>vila</w:t>
                          </w:r>
                          <w:proofErr w:type="spellEnd"/>
                          <w:r>
                            <w:rPr>
                              <w:rFonts w:ascii="Arial" w:hAnsi="Arial"/>
                              <w:sz w:val="14"/>
                              <w:szCs w:val="14"/>
                            </w:rPr>
                            <w:t>, GHMP </w:t>
                          </w:r>
                          <w:proofErr w:type="spellStart"/>
                          <w:r>
                            <w:rPr>
                              <w:rFonts w:ascii="Arial" w:hAnsi="Arial"/>
                              <w:sz w:val="14"/>
                              <w:szCs w:val="14"/>
                            </w:rPr>
                            <w:t>Zámek</w:t>
                          </w:r>
                          <w:proofErr w:type="spellEnd"/>
                          <w:r>
                            <w:rPr>
                              <w:rFonts w:ascii="Arial" w:hAnsi="Arial"/>
                              <w:sz w:val="14"/>
                              <w:szCs w:val="14"/>
                            </w:rPr>
                            <w:t xml:space="preserve"> Troja and GHMP </w:t>
                          </w:r>
                          <w:proofErr w:type="spellStart"/>
                          <w:r>
                            <w:rPr>
                              <w:rFonts w:ascii="Arial" w:hAnsi="Arial"/>
                              <w:sz w:val="14"/>
                              <w:szCs w:val="14"/>
                            </w:rPr>
                            <w:t>Bílkův</w:t>
                          </w:r>
                          <w:proofErr w:type="spellEnd"/>
                          <w:r>
                            <w:rPr>
                              <w:rFonts w:ascii="Arial" w:hAnsi="Arial"/>
                              <w:sz w:val="14"/>
                              <w:szCs w:val="14"/>
                            </w:rPr>
                            <w:t xml:space="preserve"> </w:t>
                          </w:r>
                          <w:proofErr w:type="spellStart"/>
                          <w:r>
                            <w:rPr>
                              <w:rFonts w:ascii="Arial" w:hAnsi="Arial"/>
                              <w:sz w:val="14"/>
                              <w:szCs w:val="14"/>
                            </w:rPr>
                            <w:t>dům</w:t>
                          </w:r>
                          <w:proofErr w:type="spellEnd"/>
                          <w:r>
                            <w:rPr>
                              <w:rFonts w:ascii="Arial" w:hAnsi="Arial"/>
                              <w:sz w:val="14"/>
                              <w:szCs w:val="14"/>
                            </w:rPr>
                            <w:t>.</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7D12C9E9" id="officeArt object" o:spid="_x0000_s1026" alt="Obdélník 8" style="position:absolute;margin-left:108.3pt;margin-top:759.7pt;width:348.55pt;height:49.25pt;z-index:-251660288;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" stroked="f" strokeweight="1pt">
              <v:stroke miterlimit="4"/>
              <v:textbox inset="1.27mm,1.27mm,1.27mm,1.27mm">
                <w:txbxContent>
                  <w:p w14:paraId="4F6670E9" w14:textId="77777777" w:rsidR="00176457" w:rsidRDefault="00D441DD">
                    <w:pPr>
                      <w:pStyle w:val="Obsahrmce"/>
                      <w:jc w:val="both"/>
                    </w:pPr>
                    <w:r>
                      <w:rPr>
                        <w:rFonts w:ascii="Arial" w:hAnsi="Arial"/>
                        <w:b/>
                        <w:bCs/>
                        <w:sz w:val="14"/>
                        <w:szCs w:val="14"/>
                      </w:rPr>
                      <w:t>Prague City Gallery</w:t>
                    </w:r>
                    <w:r>
                      <w:rPr>
                        <w:rFonts w:ascii="Arial" w:hAnsi="Arial"/>
                        <w:sz w:val="14"/>
                        <w:szCs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sz w:val="14"/>
                        <w:szCs w:val="14"/>
                      </w:rPr>
                      <w:t>Zvon</w:t>
                    </w:r>
                    <w:proofErr w:type="spellEnd"/>
                    <w:r>
                      <w:rPr>
                        <w:rFonts w:ascii="Arial" w:hAnsi="Arial"/>
                        <w:sz w:val="14"/>
                        <w:szCs w:val="14"/>
                      </w:rPr>
                      <w:t xml:space="preserve">, GHMP </w:t>
                    </w:r>
                    <w:proofErr w:type="spellStart"/>
                    <w:r>
                      <w:rPr>
                        <w:rFonts w:ascii="Arial" w:hAnsi="Arial"/>
                        <w:sz w:val="14"/>
                        <w:szCs w:val="14"/>
                      </w:rPr>
                      <w:t>Knihovna</w:t>
                    </w:r>
                    <w:proofErr w:type="spellEnd"/>
                    <w:r>
                      <w:rPr>
                        <w:rFonts w:ascii="Arial" w:hAnsi="Arial"/>
                        <w:sz w:val="14"/>
                        <w:szCs w:val="14"/>
                      </w:rPr>
                      <w:t xml:space="preserve">, GHMP Colloredo-Mansfeld, GHMP </w:t>
                    </w:r>
                    <w:proofErr w:type="spellStart"/>
                    <w:r>
                      <w:rPr>
                        <w:rFonts w:ascii="Arial" w:hAnsi="Arial"/>
                        <w:sz w:val="14"/>
                        <w:szCs w:val="14"/>
                      </w:rPr>
                      <w:t>Dům</w:t>
                    </w:r>
                    <w:proofErr w:type="spellEnd"/>
                    <w:r>
                      <w:rPr>
                        <w:rFonts w:ascii="Arial" w:hAnsi="Arial"/>
                        <w:sz w:val="14"/>
                        <w:szCs w:val="14"/>
                      </w:rPr>
                      <w:t xml:space="preserve"> </w:t>
                    </w:r>
                    <w:proofErr w:type="spellStart"/>
                    <w:r>
                      <w:rPr>
                        <w:rFonts w:ascii="Arial" w:hAnsi="Arial"/>
                        <w:sz w:val="14"/>
                        <w:szCs w:val="14"/>
                      </w:rPr>
                      <w:t>fotografie</w:t>
                    </w:r>
                    <w:proofErr w:type="spellEnd"/>
                    <w:r>
                      <w:rPr>
                        <w:rFonts w:ascii="Arial" w:hAnsi="Arial"/>
                        <w:sz w:val="14"/>
                        <w:szCs w:val="14"/>
                      </w:rPr>
                      <w:t>, GHMP </w:t>
                    </w:r>
                    <w:proofErr w:type="spellStart"/>
                    <w:r>
                      <w:rPr>
                        <w:rFonts w:ascii="Arial" w:hAnsi="Arial"/>
                        <w:sz w:val="14"/>
                        <w:szCs w:val="14"/>
                      </w:rPr>
                      <w:t>Bílkova</w:t>
                    </w:r>
                    <w:proofErr w:type="spellEnd"/>
                    <w:r>
                      <w:rPr>
                        <w:rFonts w:ascii="Arial" w:hAnsi="Arial"/>
                        <w:sz w:val="14"/>
                        <w:szCs w:val="14"/>
                      </w:rPr>
                      <w:t xml:space="preserve"> </w:t>
                    </w:r>
                    <w:proofErr w:type="spellStart"/>
                    <w:r>
                      <w:rPr>
                        <w:rFonts w:ascii="Arial" w:hAnsi="Arial"/>
                        <w:sz w:val="14"/>
                        <w:szCs w:val="14"/>
                      </w:rPr>
                      <w:t>vila</w:t>
                    </w:r>
                    <w:proofErr w:type="spellEnd"/>
                    <w:r>
                      <w:rPr>
                        <w:rFonts w:ascii="Arial" w:hAnsi="Arial"/>
                        <w:sz w:val="14"/>
                        <w:szCs w:val="14"/>
                      </w:rPr>
                      <w:t>, GHMP </w:t>
                    </w:r>
                    <w:proofErr w:type="spellStart"/>
                    <w:r>
                      <w:rPr>
                        <w:rFonts w:ascii="Arial" w:hAnsi="Arial"/>
                        <w:sz w:val="14"/>
                        <w:szCs w:val="14"/>
                      </w:rPr>
                      <w:t>Zámek</w:t>
                    </w:r>
                    <w:proofErr w:type="spellEnd"/>
                    <w:r>
                      <w:rPr>
                        <w:rFonts w:ascii="Arial" w:hAnsi="Arial"/>
                        <w:sz w:val="14"/>
                        <w:szCs w:val="14"/>
                      </w:rPr>
                      <w:t xml:space="preserve"> Troja and GHMP </w:t>
                    </w:r>
                    <w:proofErr w:type="spellStart"/>
                    <w:r>
                      <w:rPr>
                        <w:rFonts w:ascii="Arial" w:hAnsi="Arial"/>
                        <w:sz w:val="14"/>
                        <w:szCs w:val="14"/>
                      </w:rPr>
                      <w:t>Bílkův</w:t>
                    </w:r>
                    <w:proofErr w:type="spellEnd"/>
                    <w:r>
                      <w:rPr>
                        <w:rFonts w:ascii="Arial" w:hAnsi="Arial"/>
                        <w:sz w:val="14"/>
                        <w:szCs w:val="14"/>
                      </w:rPr>
                      <w:t xml:space="preserve"> </w:t>
                    </w:r>
                    <w:proofErr w:type="spellStart"/>
                    <w:r>
                      <w:rPr>
                        <w:rFonts w:ascii="Arial" w:hAnsi="Arial"/>
                        <w:sz w:val="14"/>
                        <w:szCs w:val="14"/>
                      </w:rPr>
                      <w:t>dům</w:t>
                    </w:r>
                    <w:proofErr w:type="spellEnd"/>
                    <w:r>
                      <w:rPr>
                        <w:rFonts w:ascii="Arial" w:hAnsi="Arial"/>
                        <w:sz w:val="14"/>
                        <w:szCs w:val="14"/>
                      </w:rPr>
                      <w:t>.</w:t>
                    </w:r>
                  </w:p>
                </w:txbxContent>
              </v:textbox>
              <w10:wrap anchorx="page" anchory="page"/>
            </v:rect>
          </w:pict>
        </mc:Fallback>
      </mc:AlternateContent>
    </w:r>
    <w:r w:rsidR="00D441DD">
      <w:rPr>
        <w:noProof/>
        <w:lang w:val="cs-CZ"/>
      </w:rPr>
      <w:drawing>
        <wp:inline distT="0" distB="0" distL="0" distR="0" wp14:anchorId="4FB2750F" wp14:editId="32B1435B">
          <wp:extent cx="539750" cy="539750"/>
          <wp:effectExtent l="0" t="0" r="0" b="0"/>
          <wp:docPr id="1073741827" name="officeArt object" descr="image3.gif"/>
          <wp:cNvGraphicFramePr/>
          <a:graphic xmlns:a="http://schemas.openxmlformats.org/drawingml/2006/main">
            <a:graphicData uri="http://schemas.openxmlformats.org/drawingml/2006/picture">
              <pic:pic xmlns:pic="http://schemas.openxmlformats.org/drawingml/2006/picture">
                <pic:nvPicPr>
                  <pic:cNvPr id="1073741827" name="image3.gif" descr="image3.gif"/>
                  <pic:cNvPicPr>
                    <a:picLocks noChangeAspect="1"/>
                  </pic:cNvPicPr>
                </pic:nvPicPr>
                <pic:blipFill>
                  <a:blip r:embed="rId1"/>
                  <a:stretch>
                    <a:fillRect/>
                  </a:stretch>
                </pic:blipFill>
                <pic:spPr>
                  <a:xfrm>
                    <a:off x="0" y="0"/>
                    <a:ext cx="539750" cy="539750"/>
                  </a:xfrm>
                  <a:prstGeom prst="rect">
                    <a:avLst/>
                  </a:prstGeom>
                  <a:ln w="12700" cap="flat">
                    <a:noFill/>
                    <a:miter lim="400000"/>
                  </a:ln>
                  <a:effectLst/>
                </pic:spPr>
              </pic:pic>
            </a:graphicData>
          </a:graphic>
        </wp:inline>
      </w:drawing>
    </w:r>
    <w:r w:rsidR="0043163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49E4" w14:textId="77777777" w:rsidR="00210B84" w:rsidRDefault="00210B84">
      <w:r>
        <w:separator/>
      </w:r>
    </w:p>
  </w:footnote>
  <w:footnote w:type="continuationSeparator" w:id="0">
    <w:p w14:paraId="18EFD1B6" w14:textId="77777777" w:rsidR="00210B84" w:rsidRDefault="0021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20AF" w14:textId="06152A7A" w:rsidR="00176457" w:rsidRDefault="00D441DD">
    <w:pPr>
      <w:tabs>
        <w:tab w:val="center" w:pos="4536"/>
        <w:tab w:val="right" w:pos="9072"/>
      </w:tabs>
    </w:pPr>
    <w:r>
      <w:rPr>
        <w:noProof/>
        <w:lang w:val="cs-CZ"/>
      </w:rPr>
      <w:drawing>
        <wp:inline distT="0" distB="0" distL="0" distR="0" wp14:anchorId="22CF1A10" wp14:editId="7B02AB45">
          <wp:extent cx="3952875" cy="666750"/>
          <wp:effectExtent l="0" t="0" r="0" b="0"/>
          <wp:docPr id="1073741825" name="officeArt object" descr="HLAVICKA_PRESS_RELEASE.png"/>
          <wp:cNvGraphicFramePr/>
          <a:graphic xmlns:a="http://schemas.openxmlformats.org/drawingml/2006/main">
            <a:graphicData uri="http://schemas.openxmlformats.org/drawingml/2006/picture">
              <pic:pic xmlns:pic="http://schemas.openxmlformats.org/drawingml/2006/picture">
                <pic:nvPicPr>
                  <pic:cNvPr id="1073741825" name="HLAVICKA_PRESS_RELEASE.png" descr="HLAVICKA_PRESS_RELEASE.png"/>
                  <pic:cNvPicPr>
                    <a:picLocks noChangeAspect="1"/>
                  </pic:cNvPicPr>
                </pic:nvPicPr>
                <pic:blipFill>
                  <a:blip r:embed="rId1"/>
                  <a:srcRect l="595" r="595"/>
                  <a:stretch>
                    <a:fillRect/>
                  </a:stretch>
                </pic:blipFill>
                <pic:spPr>
                  <a:xfrm>
                    <a:off x="0" y="0"/>
                    <a:ext cx="3952875" cy="666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57"/>
    <w:rsid w:val="000C121B"/>
    <w:rsid w:val="00176457"/>
    <w:rsid w:val="001C3F10"/>
    <w:rsid w:val="001F4321"/>
    <w:rsid w:val="00210B84"/>
    <w:rsid w:val="0024250C"/>
    <w:rsid w:val="003854D0"/>
    <w:rsid w:val="00431631"/>
    <w:rsid w:val="006C67E0"/>
    <w:rsid w:val="007C2759"/>
    <w:rsid w:val="008F0449"/>
    <w:rsid w:val="00900FD2"/>
    <w:rsid w:val="009C1E85"/>
    <w:rsid w:val="009D3306"/>
    <w:rsid w:val="00A2715A"/>
    <w:rsid w:val="00C06984"/>
    <w:rsid w:val="00C072F3"/>
    <w:rsid w:val="00D441DD"/>
    <w:rsid w:val="00F54B04"/>
    <w:rsid w:val="00FB4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24B64"/>
  <w15:docId w15:val="{F47AB258-0D86-1741-B350-87B14B15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rFonts w:ascii="Calibri" w:hAnsi="Calibri" w:cs="Arial Unicode MS"/>
      <w:color w:val="000000"/>
      <w:sz w:val="22"/>
      <w:szCs w:val="22"/>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Obsahrmce">
    <w:name w:val="Obsah rámce"/>
    <w:pPr>
      <w:suppressAutoHyphens/>
    </w:pPr>
    <w:rPr>
      <w:rFonts w:ascii="Calibri" w:hAnsi="Calibri" w:cs="Arial Unicode MS"/>
      <w:color w:val="000000"/>
      <w:sz w:val="22"/>
      <w:szCs w:val="22"/>
      <w:u w:color="000000"/>
      <w:lang w:val="en-US"/>
    </w:rPr>
  </w:style>
  <w:style w:type="paragraph" w:styleId="Normlnweb">
    <w:name w:val="Normal (Web)"/>
    <w:pPr>
      <w:suppressAutoHyphens/>
    </w:pPr>
    <w:rPr>
      <w:rFonts w:cs="Arial Unicode MS"/>
      <w:color w:val="000000"/>
      <w:sz w:val="24"/>
      <w:szCs w:val="24"/>
      <w:u w:color="000000"/>
      <w:lang w:val="en-US"/>
    </w:rPr>
  </w:style>
  <w:style w:type="character" w:customStyle="1" w:styleId="Odkaz">
    <w:name w:val="Odkaz"/>
    <w:rPr>
      <w:color w:val="000080"/>
      <w:u w:val="single" w:color="000080"/>
      <w14:textOutline w14:w="0" w14:cap="rnd" w14:cmpd="sng" w14:algn="ctr">
        <w14:noFill/>
        <w14:prstDash w14:val="solid"/>
        <w14:bevel/>
      </w14:textOutline>
    </w:rPr>
  </w:style>
  <w:style w:type="character" w:customStyle="1" w:styleId="Hyperlink0">
    <w:name w:val="Hyperlink.0"/>
    <w:basedOn w:val="Odkaz"/>
    <w:rPr>
      <w:color w:val="1155CC"/>
      <w:u w:val="single" w:color="1155CC"/>
      <w14:textOutline w14:w="0" w14:cap="rnd" w14:cmpd="sng" w14:algn="ctr">
        <w14:noFill/>
        <w14:prstDash w14:val="solid"/>
        <w14:bevel/>
      </w14:textOutline>
    </w:rPr>
  </w:style>
  <w:style w:type="paragraph" w:styleId="Textbubliny">
    <w:name w:val="Balloon Text"/>
    <w:basedOn w:val="Normln"/>
    <w:link w:val="TextbublinyChar"/>
    <w:uiPriority w:val="99"/>
    <w:semiHidden/>
    <w:unhideWhenUsed/>
    <w:rsid w:val="007C2759"/>
    <w:rPr>
      <w:rFonts w:ascii="Tahoma" w:hAnsi="Tahoma" w:cs="Tahoma"/>
      <w:sz w:val="16"/>
      <w:szCs w:val="16"/>
    </w:rPr>
  </w:style>
  <w:style w:type="character" w:customStyle="1" w:styleId="TextbublinyChar">
    <w:name w:val="Text bubliny Char"/>
    <w:basedOn w:val="Standardnpsmoodstavce"/>
    <w:link w:val="Textbubliny"/>
    <w:uiPriority w:val="99"/>
    <w:semiHidden/>
    <w:rsid w:val="007C2759"/>
    <w:rPr>
      <w:rFonts w:ascii="Tahoma" w:hAnsi="Tahoma" w:cs="Tahoma"/>
      <w:color w:val="000000"/>
      <w:sz w:val="16"/>
      <w:szCs w:val="16"/>
      <w:u w:color="000000"/>
      <w:lang w:val="en-US"/>
    </w:rPr>
  </w:style>
  <w:style w:type="paragraph" w:styleId="Zhlav">
    <w:name w:val="header"/>
    <w:basedOn w:val="Normln"/>
    <w:link w:val="ZhlavChar"/>
    <w:uiPriority w:val="99"/>
    <w:unhideWhenUsed/>
    <w:rsid w:val="00C06984"/>
    <w:pPr>
      <w:tabs>
        <w:tab w:val="center" w:pos="4536"/>
        <w:tab w:val="right" w:pos="9072"/>
      </w:tabs>
    </w:pPr>
  </w:style>
  <w:style w:type="character" w:customStyle="1" w:styleId="ZhlavChar">
    <w:name w:val="Záhlaví Char"/>
    <w:basedOn w:val="Standardnpsmoodstavce"/>
    <w:link w:val="Zhlav"/>
    <w:uiPriority w:val="99"/>
    <w:rsid w:val="00C06984"/>
    <w:rPr>
      <w:rFonts w:ascii="Calibri" w:hAnsi="Calibri" w:cs="Arial Unicode MS"/>
      <w:color w:val="000000"/>
      <w:sz w:val="22"/>
      <w:szCs w:val="22"/>
      <w:u w:color="000000"/>
      <w:lang w:val="en-US"/>
    </w:rPr>
  </w:style>
  <w:style w:type="paragraph" w:styleId="Zpat">
    <w:name w:val="footer"/>
    <w:basedOn w:val="Normln"/>
    <w:link w:val="ZpatChar"/>
    <w:uiPriority w:val="99"/>
    <w:unhideWhenUsed/>
    <w:rsid w:val="00C06984"/>
    <w:pPr>
      <w:tabs>
        <w:tab w:val="center" w:pos="4536"/>
        <w:tab w:val="right" w:pos="9072"/>
      </w:tabs>
    </w:pPr>
  </w:style>
  <w:style w:type="character" w:customStyle="1" w:styleId="ZpatChar">
    <w:name w:val="Zápatí Char"/>
    <w:basedOn w:val="Standardnpsmoodstavce"/>
    <w:link w:val="Zpat"/>
    <w:uiPriority w:val="99"/>
    <w:rsid w:val="00C06984"/>
    <w:rPr>
      <w:rFonts w:ascii="Calibri" w:hAnsi="Calibri" w:cs="Arial Unicode MS"/>
      <w:color w:val="000000"/>
      <w:sz w:val="22"/>
      <w:szCs w:val="22"/>
      <w:u w:color="000000"/>
      <w:lang w:val="en-US"/>
    </w:rPr>
  </w:style>
  <w:style w:type="character" w:styleId="Nevyeenzmnka">
    <w:name w:val="Unresolved Mention"/>
    <w:basedOn w:val="Standardnpsmoodstavce"/>
    <w:uiPriority w:val="99"/>
    <w:semiHidden/>
    <w:unhideWhenUsed/>
    <w:rsid w:val="00431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rtina.plesnikova@piaristi.cz" TargetMode="External"/><Relationship Id="rId3" Type="http://schemas.openxmlformats.org/officeDocument/2006/relationships/webSettings" Target="webSettings.xml"/><Relationship Id="rId7" Type="http://schemas.openxmlformats.org/officeDocument/2006/relationships/hyperlink" Target="http://www.ghmp.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a.smrckova@ghmp.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5517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Kristýna</dc:creator>
  <cp:lastModifiedBy>Jana Smrčková</cp:lastModifiedBy>
  <cp:revision>2</cp:revision>
  <dcterms:created xsi:type="dcterms:W3CDTF">2025-10-01T14:21:00Z</dcterms:created>
  <dcterms:modified xsi:type="dcterms:W3CDTF">2025-10-01T14:21:00Z</dcterms:modified>
</cp:coreProperties>
</file>