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E71A" w14:textId="77777777" w:rsidR="004C2990" w:rsidRDefault="00000000">
      <w:pPr>
        <w:rPr>
          <w:rFonts w:ascii="Arial" w:eastAsia="Arial" w:hAnsi="Arial" w:cs="Arial"/>
          <w:b/>
          <w:color w:val="000000"/>
          <w:sz w:val="34"/>
          <w:szCs w:val="34"/>
        </w:rPr>
      </w:pPr>
      <w:proofErr w:type="spellStart"/>
      <w:r>
        <w:rPr>
          <w:rFonts w:ascii="Arial" w:eastAsia="Arial" w:hAnsi="Arial" w:cs="Arial"/>
          <w:b/>
          <w:color w:val="000000"/>
          <w:sz w:val="34"/>
          <w:szCs w:val="34"/>
        </w:rPr>
        <w:t>Rohlik</w:t>
      </w:r>
      <w:proofErr w:type="spellEnd"/>
      <w:r>
        <w:rPr>
          <w:rFonts w:ascii="Arial" w:eastAsia="Arial" w:hAnsi="Arial" w:cs="Arial"/>
          <w:b/>
          <w:color w:val="000000"/>
          <w:sz w:val="34"/>
          <w:szCs w:val="34"/>
        </w:rPr>
        <w:t xml:space="preserve"> Group rozšiřuje vedení, novou pozici CEO International zastává Olin Novák, Rohlik.cz vede Martin </w:t>
      </w:r>
      <w:proofErr w:type="spellStart"/>
      <w:r>
        <w:rPr>
          <w:rFonts w:ascii="Arial" w:eastAsia="Arial" w:hAnsi="Arial" w:cs="Arial"/>
          <w:b/>
          <w:color w:val="000000"/>
          <w:sz w:val="34"/>
          <w:szCs w:val="34"/>
        </w:rPr>
        <w:t>Beháň</w:t>
      </w:r>
      <w:proofErr w:type="spellEnd"/>
      <w:r>
        <w:rPr>
          <w:rFonts w:ascii="Arial" w:eastAsia="Arial" w:hAnsi="Arial" w:cs="Arial"/>
          <w:b/>
          <w:color w:val="000000"/>
          <w:sz w:val="34"/>
          <w:szCs w:val="34"/>
        </w:rPr>
        <w:t xml:space="preserve"> </w:t>
      </w:r>
    </w:p>
    <w:p w14:paraId="4EA1DE22" w14:textId="77777777" w:rsidR="004C2990" w:rsidRDefault="004C2990">
      <w:pPr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32D3AAC6" w14:textId="77777777" w:rsidR="004C2990" w:rsidRDefault="00000000">
      <w:pPr>
        <w:jc w:val="both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Prosinec, 2022 - Tomáš Čupr povýšil šéfa Rohlik.cz Olina Nováka na pozici CEO International. Olin Novák tak bude nově dohlížet na každodenní chod jednotlivých zemí celé skupiny. </w:t>
      </w:r>
      <w:r>
        <w:rPr>
          <w:rFonts w:ascii="Arial" w:eastAsia="Arial" w:hAnsi="Arial" w:cs="Arial"/>
          <w:b/>
          <w:color w:val="222222"/>
          <w:sz w:val="30"/>
          <w:szCs w:val="30"/>
        </w:rPr>
        <w:t xml:space="preserve">Zakladatel a CEO </w:t>
      </w:r>
      <w:proofErr w:type="spellStart"/>
      <w:r>
        <w:rPr>
          <w:rFonts w:ascii="Arial" w:eastAsia="Arial" w:hAnsi="Arial" w:cs="Arial"/>
          <w:b/>
          <w:color w:val="222222"/>
          <w:sz w:val="30"/>
          <w:szCs w:val="30"/>
        </w:rPr>
        <w:t>Rohlik</w:t>
      </w:r>
      <w:proofErr w:type="spellEnd"/>
      <w:r>
        <w:rPr>
          <w:rFonts w:ascii="Arial" w:eastAsia="Arial" w:hAnsi="Arial" w:cs="Arial"/>
          <w:b/>
          <w:color w:val="222222"/>
          <w:sz w:val="30"/>
          <w:szCs w:val="30"/>
        </w:rPr>
        <w:t xml:space="preserve"> Group</w:t>
      </w:r>
      <w:r>
        <w:rPr>
          <w:rFonts w:ascii="Arial" w:eastAsia="Arial" w:hAnsi="Arial" w:cs="Arial"/>
          <w:color w:val="22222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Tomáš Čupr se bude mnohem více věnovat rozvoji celé skupiny a konkrétním </w:t>
      </w:r>
      <w:proofErr w:type="spellStart"/>
      <w:r>
        <w:rPr>
          <w:rFonts w:ascii="Arial" w:eastAsia="Arial" w:hAnsi="Arial" w:cs="Arial"/>
          <w:b/>
          <w:color w:val="000000"/>
          <w:sz w:val="30"/>
          <w:szCs w:val="30"/>
        </w:rPr>
        <w:t>celoskupinovým</w:t>
      </w:r>
      <w:proofErr w:type="spellEnd"/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 projektům. Český </w:t>
      </w:r>
      <w:proofErr w:type="spellStart"/>
      <w:r>
        <w:rPr>
          <w:rFonts w:ascii="Arial" w:eastAsia="Arial" w:hAnsi="Arial" w:cs="Arial"/>
          <w:b/>
          <w:color w:val="000000"/>
          <w:sz w:val="30"/>
          <w:szCs w:val="30"/>
        </w:rPr>
        <w:t>Rohlik</w:t>
      </w:r>
      <w:proofErr w:type="spellEnd"/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 pak od 1. 12. 2022 povede Martin </w:t>
      </w:r>
      <w:proofErr w:type="spellStart"/>
      <w:r>
        <w:rPr>
          <w:rFonts w:ascii="Arial" w:eastAsia="Arial" w:hAnsi="Arial" w:cs="Arial"/>
          <w:b/>
          <w:color w:val="000000"/>
          <w:sz w:val="30"/>
          <w:szCs w:val="30"/>
        </w:rPr>
        <w:t>Beháň</w:t>
      </w:r>
      <w:proofErr w:type="spellEnd"/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. </w:t>
      </w:r>
    </w:p>
    <w:p w14:paraId="7D4B4165" w14:textId="77777777" w:rsidR="004C2990" w:rsidRDefault="004C2990">
      <w:pPr>
        <w:jc w:val="both"/>
        <w:rPr>
          <w:rFonts w:ascii="Arial" w:eastAsia="Arial" w:hAnsi="Arial" w:cs="Arial"/>
          <w:b/>
          <w:color w:val="000000"/>
          <w:sz w:val="30"/>
          <w:szCs w:val="30"/>
        </w:rPr>
      </w:pPr>
    </w:p>
    <w:p w14:paraId="4B18CD3B" w14:textId="77777777" w:rsidR="004C2990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Tomáš Čupr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jako první krok pro efektivnější fungování všech trhů zcentralizoval provoz ve všech zemích, kde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Rohlik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Group působí. Tomáš Čupr k tomu dodává: </w:t>
      </w:r>
      <w:r>
        <w:rPr>
          <w:i/>
        </w:rPr>
        <w:t>„</w:t>
      </w:r>
      <w:r>
        <w:rPr>
          <w:rFonts w:ascii="Arial" w:eastAsia="Arial" w:hAnsi="Arial" w:cs="Arial"/>
          <w:i/>
          <w:color w:val="000000"/>
          <w:sz w:val="26"/>
          <w:szCs w:val="26"/>
        </w:rPr>
        <w:t>Dospěli jsme k řídící struktuře, která mi umožňuje soustředit se na mnohem strategičtější a hodnotnější otázky celé skupiny. Už nyní patříme k nejinovativnějším e-</w:t>
      </w:r>
      <w:proofErr w:type="spellStart"/>
      <w:r>
        <w:rPr>
          <w:rFonts w:ascii="Arial" w:eastAsia="Arial" w:hAnsi="Arial" w:cs="Arial"/>
          <w:i/>
          <w:color w:val="000000"/>
          <w:sz w:val="26"/>
          <w:szCs w:val="26"/>
        </w:rPr>
        <w:t>commerce</w:t>
      </w:r>
      <w:proofErr w:type="spellEnd"/>
      <w:r>
        <w:rPr>
          <w:rFonts w:ascii="Arial" w:eastAsia="Arial" w:hAnsi="Arial" w:cs="Arial"/>
          <w:i/>
          <w:color w:val="000000"/>
          <w:sz w:val="26"/>
          <w:szCs w:val="26"/>
        </w:rPr>
        <w:t xml:space="preserve"> firmám v Evropě, ale kdo mě zná, tak ví, že už mám v hlavě další metu”.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color w:val="222222"/>
          <w:sz w:val="26"/>
          <w:szCs w:val="26"/>
        </w:rPr>
        <w:t xml:space="preserve">K povýšení Olina Nováka dodává: </w:t>
      </w:r>
      <w:r>
        <w:rPr>
          <w:i/>
        </w:rPr>
        <w:t>„</w:t>
      </w:r>
      <w:r>
        <w:rPr>
          <w:rFonts w:ascii="Arial" w:eastAsia="Arial" w:hAnsi="Arial" w:cs="Arial"/>
          <w:i/>
          <w:color w:val="1D1C1D"/>
          <w:sz w:val="26"/>
          <w:szCs w:val="26"/>
          <w:highlight w:val="white"/>
        </w:rPr>
        <w:t>S Olinem nás spojuje stejná vize, jak by měl vypadat prodej potravin budoucnosti a během minulých čtyř let prokázal, že je to opravdový leader z rohlíkového těsta.”</w:t>
      </w:r>
      <w:r>
        <w:rPr>
          <w:rFonts w:ascii="Arial" w:eastAsia="Arial" w:hAnsi="Arial" w:cs="Arial"/>
          <w:i/>
          <w:color w:val="1D1C1D"/>
          <w:sz w:val="26"/>
          <w:szCs w:val="26"/>
          <w:highlight w:val="white"/>
        </w:rPr>
        <w:br/>
      </w:r>
    </w:p>
    <w:p w14:paraId="11862EEC" w14:textId="77777777" w:rsidR="004C2990" w:rsidRDefault="0000000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6"/>
          <w:szCs w:val="26"/>
        </w:rPr>
        <w:br/>
      </w:r>
      <w:r>
        <w:rPr>
          <w:rFonts w:ascii="Arial" w:eastAsia="Arial" w:hAnsi="Arial" w:cs="Arial"/>
          <w:b/>
          <w:color w:val="000000"/>
          <w:sz w:val="26"/>
          <w:szCs w:val="26"/>
        </w:rPr>
        <w:t>Olin Novák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převzal vedení Rohlíku v České republice v září 2021 po necelých 4 letech vedení českého a později i mezinárodního komerčního týmu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Rohlik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Group. Před působením v online supermarketu pracoval sedm let v Tescu, kde řídil marketing pro celou střední Evropu. Při shrnutí své dosavadní kariéry v Rohlíku Olin zdůrazňuje: </w:t>
      </w:r>
      <w:r>
        <w:rPr>
          <w:i/>
        </w:rPr>
        <w:t>„</w:t>
      </w:r>
      <w:r>
        <w:rPr>
          <w:rFonts w:ascii="Arial" w:eastAsia="Arial" w:hAnsi="Arial" w:cs="Arial"/>
          <w:i/>
          <w:color w:val="000000"/>
          <w:sz w:val="26"/>
          <w:szCs w:val="26"/>
        </w:rPr>
        <w:t xml:space="preserve">Společnost Rohlík jsem si vybral před čtyřmi lety pro její jedinečný přístup ke zlepšování služeb zákazníkům. Pozici CEO International jsem přijal proto, abych pomohl přenesení našeho českého know-how na všechny trhy a dále zlepšoval službu zákazníkům. Těším se, že své znalosti a zkušenosti využiji k tomu, abych pomohl </w:t>
      </w:r>
      <w:proofErr w:type="spellStart"/>
      <w:r>
        <w:rPr>
          <w:rFonts w:ascii="Arial" w:eastAsia="Arial" w:hAnsi="Arial" w:cs="Arial"/>
          <w:i/>
          <w:color w:val="000000"/>
          <w:sz w:val="26"/>
          <w:szCs w:val="26"/>
        </w:rPr>
        <w:t>Rohlik</w:t>
      </w:r>
      <w:proofErr w:type="spellEnd"/>
      <w:r>
        <w:rPr>
          <w:rFonts w:ascii="Arial" w:eastAsia="Arial" w:hAnsi="Arial" w:cs="Arial"/>
          <w:i/>
          <w:color w:val="000000"/>
          <w:sz w:val="26"/>
          <w:szCs w:val="26"/>
        </w:rPr>
        <w:t xml:space="preserve"> Group dobýt evropský retailový trh.”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Olin Novák k personálním změnám v českém vedení říká: </w:t>
      </w:r>
      <w:r>
        <w:rPr>
          <w:i/>
        </w:rPr>
        <w:t>„</w:t>
      </w:r>
      <w:r>
        <w:rPr>
          <w:rFonts w:ascii="Arial" w:eastAsia="Arial" w:hAnsi="Arial" w:cs="Arial"/>
          <w:i/>
          <w:color w:val="000000"/>
          <w:sz w:val="26"/>
          <w:szCs w:val="26"/>
        </w:rPr>
        <w:t xml:space="preserve">Jsem rád, že pomyslnou štafetu můžu předat někomu tak zkušenému jako je Martin </w:t>
      </w:r>
      <w:proofErr w:type="spellStart"/>
      <w:r>
        <w:rPr>
          <w:rFonts w:ascii="Arial" w:eastAsia="Arial" w:hAnsi="Arial" w:cs="Arial"/>
          <w:i/>
          <w:color w:val="000000"/>
          <w:sz w:val="26"/>
          <w:szCs w:val="26"/>
        </w:rPr>
        <w:t>Beháň</w:t>
      </w:r>
      <w:proofErr w:type="spellEnd"/>
      <w:r>
        <w:rPr>
          <w:rFonts w:ascii="Arial" w:eastAsia="Arial" w:hAnsi="Arial" w:cs="Arial"/>
          <w:i/>
          <w:color w:val="000000"/>
          <w:sz w:val="26"/>
          <w:szCs w:val="26"/>
        </w:rPr>
        <w:t xml:space="preserve">. Nadále budeme v úzkém kontaktu a věřím, že společně Rohlík zase posuneme dál.” </w:t>
      </w:r>
    </w:p>
    <w:p w14:paraId="63C2C915" w14:textId="77777777" w:rsidR="004C2990" w:rsidRDefault="004C2990">
      <w:pPr>
        <w:rPr>
          <w:rFonts w:ascii="Arial" w:eastAsia="Arial" w:hAnsi="Arial" w:cs="Arial"/>
          <w:i/>
          <w:color w:val="000000"/>
          <w:sz w:val="26"/>
          <w:szCs w:val="26"/>
        </w:rPr>
      </w:pPr>
    </w:p>
    <w:p w14:paraId="42A9110E" w14:textId="77777777" w:rsidR="004C2990" w:rsidRDefault="00000000">
      <w:pPr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i/>
          <w:color w:val="1D1C1D"/>
          <w:sz w:val="26"/>
          <w:szCs w:val="26"/>
          <w:highlight w:val="white"/>
        </w:rPr>
        <w:br/>
      </w:r>
      <w:r>
        <w:rPr>
          <w:rFonts w:ascii="Arial" w:eastAsia="Arial" w:hAnsi="Arial" w:cs="Arial"/>
          <w:b/>
          <w:color w:val="1D1C1D"/>
          <w:sz w:val="26"/>
          <w:szCs w:val="26"/>
          <w:highlight w:val="white"/>
        </w:rPr>
        <w:t xml:space="preserve">Martin </w:t>
      </w:r>
      <w:proofErr w:type="spellStart"/>
      <w:r>
        <w:rPr>
          <w:rFonts w:ascii="Arial" w:eastAsia="Arial" w:hAnsi="Arial" w:cs="Arial"/>
          <w:b/>
          <w:color w:val="1D1C1D"/>
          <w:sz w:val="26"/>
          <w:szCs w:val="26"/>
          <w:highlight w:val="white"/>
        </w:rPr>
        <w:t>Beháň</w:t>
      </w:r>
      <w:proofErr w:type="spellEnd"/>
      <w:r>
        <w:rPr>
          <w:rFonts w:ascii="Arial" w:eastAsia="Arial" w:hAnsi="Arial" w:cs="Arial"/>
          <w:color w:val="1D1C1D"/>
          <w:sz w:val="26"/>
          <w:szCs w:val="26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v minulosti působil ve společnosti Tesco, kde v posledních 18 letech pracoval na nejrůznějších pozicích napříč střední Evropu, poslední 4 roky jako CEO pro Polsko a naposledy jako COO pro střední Evropu. Na jaře 2022 se Martin krátce objevil také v Rohlíku, kde pomáhal právě Olinovi v oblasti </w:t>
      </w:r>
      <w:r>
        <w:rPr>
          <w:rFonts w:ascii="Arial" w:eastAsia="Arial" w:hAnsi="Arial" w:cs="Arial"/>
          <w:color w:val="000000"/>
          <w:sz w:val="26"/>
          <w:szCs w:val="26"/>
        </w:rPr>
        <w:lastRenderedPageBreak/>
        <w:t xml:space="preserve">provozu. Následně Martin v květnu 2022 přestoupil do Kauflandu, kde se po 7 měsících rozhodl ukončit spolupráci a vrátil se zpět do Rohlíku. Má bohaté zkušenosti z retailu, a proto bude pro Rohlik.cz velkým přínosem. Martin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Beháň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k tomu říká:</w:t>
      </w:r>
      <w:r>
        <w:rPr>
          <w:rFonts w:ascii="Arial" w:eastAsia="Arial" w:hAnsi="Arial" w:cs="Arial"/>
          <w:i/>
          <w:color w:val="000000"/>
          <w:sz w:val="26"/>
          <w:szCs w:val="26"/>
        </w:rPr>
        <w:t xml:space="preserve"> </w:t>
      </w:r>
      <w:r>
        <w:rPr>
          <w:i/>
        </w:rPr>
        <w:t>„</w:t>
      </w:r>
      <w:r>
        <w:rPr>
          <w:rFonts w:ascii="Arial" w:eastAsia="Arial" w:hAnsi="Arial" w:cs="Arial"/>
          <w:i/>
          <w:color w:val="000000"/>
          <w:sz w:val="26"/>
          <w:szCs w:val="26"/>
        </w:rPr>
        <w:t xml:space="preserve">Služby Rohlíku sleduji a využívám už dlouho, je to pro mě lovebrand, a proto jsem ze spolupráce nadšený. Je pro mě velkou ctí, že ve mně Tomáš Čupr a Olin Novák vložili svou důvěru.”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Martin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Beháň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bude reportovat Olinu Novákovi, který se bude nadále zodpovídat přímo Tomáši Čuprovi.</w:t>
      </w:r>
    </w:p>
    <w:p w14:paraId="6B002B89" w14:textId="77777777" w:rsidR="004C2990" w:rsidRDefault="004C2990">
      <w:pPr>
        <w:jc w:val="both"/>
        <w:rPr>
          <w:rFonts w:ascii="Arial" w:eastAsia="Arial" w:hAnsi="Arial" w:cs="Arial"/>
          <w:i/>
          <w:color w:val="000000"/>
          <w:sz w:val="26"/>
          <w:szCs w:val="26"/>
        </w:rPr>
      </w:pPr>
    </w:p>
    <w:p w14:paraId="009324BA" w14:textId="77777777" w:rsidR="004C2990" w:rsidRDefault="00000000">
      <w:pPr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Ve vedení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Rohlik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Group tak vedle Tomáše Čupra působí Olin Novák, COO Mathias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Ottitsch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, CTO Ondřej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Klamt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, CCO Marek Hübner a na pozici CFO v lednu nastoupí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Vineta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Baja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z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Ocada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>.</w:t>
      </w:r>
    </w:p>
    <w:p w14:paraId="27F4B416" w14:textId="77777777" w:rsidR="004C2990" w:rsidRDefault="00000000">
      <w:pPr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br/>
      </w:r>
    </w:p>
    <w:p w14:paraId="71AD7287" w14:textId="77777777" w:rsidR="004C2990" w:rsidRDefault="004C2990">
      <w:pPr>
        <w:jc w:val="both"/>
        <w:rPr>
          <w:rFonts w:ascii="Arial" w:eastAsia="Arial" w:hAnsi="Arial" w:cs="Arial"/>
          <w:b/>
          <w:color w:val="000000"/>
        </w:rPr>
      </w:pPr>
    </w:p>
    <w:p w14:paraId="260F95C6" w14:textId="77777777" w:rsidR="004C2990" w:rsidRDefault="004C2990">
      <w:pPr>
        <w:jc w:val="both"/>
        <w:rPr>
          <w:rFonts w:ascii="Arial" w:eastAsia="Arial" w:hAnsi="Arial" w:cs="Arial"/>
          <w:b/>
          <w:color w:val="000000"/>
        </w:rPr>
      </w:pPr>
    </w:p>
    <w:p w14:paraId="3EF19E61" w14:textId="77777777" w:rsidR="004C2990" w:rsidRDefault="004C2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655B3B9" w14:textId="77777777" w:rsidR="004C2990" w:rsidRDefault="004C2990">
      <w:pPr>
        <w:jc w:val="both"/>
        <w:rPr>
          <w:rFonts w:ascii="Arial" w:eastAsia="Arial" w:hAnsi="Arial" w:cs="Arial"/>
          <w:b/>
          <w:color w:val="000000"/>
        </w:rPr>
      </w:pPr>
    </w:p>
    <w:p w14:paraId="30DC9ACC" w14:textId="77777777" w:rsidR="004C2990" w:rsidRDefault="004C2990">
      <w:pPr>
        <w:jc w:val="both"/>
        <w:rPr>
          <w:rFonts w:ascii="Arial" w:eastAsia="Arial" w:hAnsi="Arial" w:cs="Arial"/>
          <w:b/>
          <w:color w:val="000000"/>
        </w:rPr>
      </w:pPr>
    </w:p>
    <w:p w14:paraId="1A2B4EBE" w14:textId="77777777" w:rsidR="004C2990" w:rsidRDefault="004C2990">
      <w:pPr>
        <w:rPr>
          <w:rFonts w:ascii="Arial" w:eastAsia="Arial" w:hAnsi="Arial" w:cs="Arial"/>
          <w:b/>
          <w:color w:val="000000"/>
          <w:sz w:val="30"/>
          <w:szCs w:val="30"/>
        </w:rPr>
      </w:pPr>
    </w:p>
    <w:p w14:paraId="0A787F35" w14:textId="77777777" w:rsidR="004C2990" w:rsidRDefault="004C2990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sectPr w:rsidR="004C2990">
      <w:headerReference w:type="default" r:id="rId7"/>
      <w:footerReference w:type="default" r:id="rId8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ADBC" w14:textId="77777777" w:rsidR="00B15F7A" w:rsidRDefault="00B15F7A">
      <w:r>
        <w:separator/>
      </w:r>
    </w:p>
  </w:endnote>
  <w:endnote w:type="continuationSeparator" w:id="0">
    <w:p w14:paraId="23B5F44B" w14:textId="77777777" w:rsidR="00B15F7A" w:rsidRDefault="00B1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C7FB" w14:textId="77777777" w:rsidR="004C2990" w:rsidRDefault="004C2990">
    <w:pPr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829B" w14:textId="77777777" w:rsidR="00B15F7A" w:rsidRDefault="00B15F7A">
      <w:r>
        <w:separator/>
      </w:r>
    </w:p>
  </w:footnote>
  <w:footnote w:type="continuationSeparator" w:id="0">
    <w:p w14:paraId="7ACE2F67" w14:textId="77777777" w:rsidR="00B15F7A" w:rsidRDefault="00B1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E842" w14:textId="77777777" w:rsidR="004C29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b/>
        <w:color w:val="000000"/>
        <w:sz w:val="28"/>
        <w:szCs w:val="28"/>
      </w:rPr>
    </w:pPr>
    <w:r>
      <w:rPr>
        <w:rFonts w:eastAsia="Calibri"/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C841E57" wp14:editId="538CD967">
          <wp:simplePos x="0" y="0"/>
          <wp:positionH relativeFrom="column">
            <wp:posOffset>-36191</wp:posOffset>
          </wp:positionH>
          <wp:positionV relativeFrom="paragraph">
            <wp:posOffset>-180971</wp:posOffset>
          </wp:positionV>
          <wp:extent cx="1737360" cy="951230"/>
          <wp:effectExtent l="0" t="0" r="0" b="0"/>
          <wp:wrapSquare wrapText="bothSides" distT="0" distB="0" distL="114300" distR="114300"/>
          <wp:docPr id="5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1D0511" w14:textId="77777777" w:rsidR="004C2990" w:rsidRDefault="00000000">
    <w:pPr>
      <w:jc w:val="right"/>
      <w:rPr>
        <w:b/>
        <w:color w:val="000000"/>
        <w:sz w:val="20"/>
        <w:szCs w:val="20"/>
      </w:rPr>
    </w:pPr>
    <w:proofErr w:type="spellStart"/>
    <w:r>
      <w:rPr>
        <w:b/>
        <w:color w:val="000000"/>
        <w:sz w:val="20"/>
        <w:szCs w:val="20"/>
      </w:rPr>
      <w:t>Lutfia</w:t>
    </w:r>
    <w:proofErr w:type="spellEnd"/>
    <w:r>
      <w:rPr>
        <w:b/>
        <w:color w:val="000000"/>
        <w:sz w:val="20"/>
        <w:szCs w:val="20"/>
      </w:rPr>
      <w:t xml:space="preserve"> Volfová</w:t>
    </w:r>
  </w:p>
  <w:p w14:paraId="335835E4" w14:textId="77777777" w:rsidR="004C2990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+ 420 607 602 328</w:t>
    </w:r>
  </w:p>
  <w:p w14:paraId="5A184810" w14:textId="77777777" w:rsidR="004C2990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lutfia.volfova@rohlik.cz</w:t>
    </w:r>
  </w:p>
  <w:p w14:paraId="70917EA7" w14:textId="77777777" w:rsidR="004C2990" w:rsidRDefault="004C29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color w:val="000000"/>
        <w:sz w:val="22"/>
        <w:szCs w:val="22"/>
      </w:rPr>
    </w:pPr>
  </w:p>
  <w:p w14:paraId="18B4BBA4" w14:textId="77777777" w:rsidR="004C2990" w:rsidRDefault="004C29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990"/>
    <w:rsid w:val="003874A7"/>
    <w:rsid w:val="004C2990"/>
    <w:rsid w:val="00B1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BBFC18"/>
  <w15:docId w15:val="{3A007567-436A-3349-8964-3F743993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semiHidden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ac/5B1dl1WFT0/F7GEIaUndMw==">AMUW2mUeDe6gwowBQU1iPTYMwhIkCC7xNOi+z7m4vmwjHNEwZVvI0MgQlhf0KAem42pBwGErs01jytZr0mgMVe6QPjN5VM17sW+u45zqB2xhtSBGTQFNeq51WAzVEUcZFNyunsk8Jo8W6QRi8yrPMHKOl+gerWf1+UJsqzhiCGQ82nsLuUxHZj6TPvArQX/6KMsdqAyfPvHGL4EHhhf44PE62NyZz28/zw==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Zuzana Šubrtová</cp:lastModifiedBy>
  <cp:revision>2</cp:revision>
  <dcterms:created xsi:type="dcterms:W3CDTF">2022-11-30T19:50:00Z</dcterms:created>
  <dcterms:modified xsi:type="dcterms:W3CDTF">2022-11-30T19:50:00Z</dcterms:modified>
</cp:coreProperties>
</file>