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4572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Szkolenia z zakresu przyjmowania pacjentów i pacjentek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2022-09-09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szpitalach i placówkach medycznych nadal istnieją znaczące utrudnienia, uniemożliwiające osobom z niepełnosprawnościami dostęp do podstawowych usług opieki zdrowotnej. Zrealizowane przez Fundacje Avalon badania potwierdzają, że osoby z niepełnosprawnościami mają większe trudności z dostępem do opieki zdrowotnej niż osoby bez niepełnosprawności. Kluczem do wyeliminowania barier i zwiększenia dostępności do profilaktyki zdrowia jest edukacja osób pracujących w ochronie zdrowia w zakresie potrzeb pacjenta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Szkolenia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“Metoda sprawnego działania– Niezbędnik dla osób pracujących z pacjentami i pacjentkami z niepełnosprawnościami” to autorska oferta Fundacji Avalon, kierowana do placówek medycznych, specjalistów, osób pracujących w obszarze ochrony zdrowia oraz zainteresowanych tematyką.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Informacje zawarte w szkoleniu dotyczą wiedzy z zakresu komunikacji i potrzeb osób z różnymi niepełnosprawnościami i mają na celu zidentyfikowanie i wyeliminowanie barier napotykanych przez osoby z niepełnosprawnościami w placówkach medycznych i gabinetach specjalistycznych.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szkolenia będziemy się koncentrować na praktycznym podejściu i gotowych rozwiązaniach w kontekście komunikacji i przyjmowania pacjentów z różnymi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Cele i korzyści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Szkolenie jest kierowane do placówek medycznych, instytucji, a także do wszystkich osób zainteresowanych poszerzeniem kompetencji z zakresu obsługi pacjenta z niepełnosprawnością. Każde z nich jest prowadzone przez dwóch trenerów - ekspertów z zakresie pracy z osobami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ukończeniu szkolenia uczestnicy otrzymają: certyfikat potwierdzający ukończenie szkolenia, atrakcyjne materiały edukacyjne oraz możliwość dołączenia do Mapy Dostępności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Termin najbliższego szkolenia dla uczestników indywidualnych jest wyznaczony na 19 listopada. Spotkanie odbędzie się w formie online, a koszt udziału wynosi 300 zł.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Formularz zapisów dostępny jest na stronie internetowej.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 www.sekson.pl, Mapa Dostępności – wyszukiwarka dostosowanych gabinetów i /specjalistów z doświadczeniem w pracy z osobami z niepełnosprawnościami, prowadzone są także spotkania live oraz cykl wywiadów #wyłączamytabu #włączamywiedzę ze specjalistami i osobami z niepełnosprawnościami. 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12 500 osób z całej Polski. Łączna wartość pomocy udzielonej dotychczas przez Fundację swoim podopiecznym wynosi ponad 270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szkolenia-z-zakresu-przyjmowania-.pdf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szkolenia-z-zakresu-przyjmowania-.docx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szkolenia-z-przyjmowania-pacjentow-z-niepelnosprawnosciami--1200x800.png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dae1a6140945e5a63496fabdd0ccfd714be735281b84085b21e4e92cbff6bcffszkolenia-z-zakresu-przyjmowania-20260226-8-tt5m09.docx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