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2701" w14:textId="5EEB101F" w:rsidR="00AC56A9" w:rsidRDefault="00AC56A9" w:rsidP="005C06A9">
      <w:pPr>
        <w:spacing w:after="0"/>
        <w:rPr>
          <w:b/>
          <w:bCs/>
        </w:rPr>
      </w:pPr>
      <w:r w:rsidRPr="00AC56A9">
        <w:rPr>
          <w:b/>
          <w:bCs/>
        </w:rPr>
        <w:t xml:space="preserve">HELUZ LEVEL UP 2024/2025: </w:t>
      </w:r>
      <w:r w:rsidR="00271FED">
        <w:rPr>
          <w:b/>
          <w:bCs/>
        </w:rPr>
        <w:t>letošní vyhlášení vítězů se uskutečnilo v</w:t>
      </w:r>
      <w:r w:rsidR="005C06A9">
        <w:rPr>
          <w:b/>
          <w:bCs/>
        </w:rPr>
        <w:t> </w:t>
      </w:r>
      <w:r w:rsidR="00271FED">
        <w:rPr>
          <w:b/>
          <w:bCs/>
        </w:rPr>
        <w:t>Rakousku</w:t>
      </w:r>
      <w:r w:rsidR="005C06A9">
        <w:rPr>
          <w:b/>
          <w:bCs/>
        </w:rPr>
        <w:t>.</w:t>
      </w:r>
    </w:p>
    <w:p w14:paraId="5B6F616F" w14:textId="2556EE79" w:rsidR="005C06A9" w:rsidRDefault="005C06A9" w:rsidP="005C06A9">
      <w:pPr>
        <w:spacing w:after="0"/>
        <w:rPr>
          <w:b/>
          <w:bCs/>
        </w:rPr>
      </w:pPr>
      <w:r>
        <w:rPr>
          <w:b/>
          <w:bCs/>
        </w:rPr>
        <w:t>První místo putuje do Volyně</w:t>
      </w:r>
    </w:p>
    <w:p w14:paraId="19AE7E13" w14:textId="77777777" w:rsidR="009C5745" w:rsidRPr="00AC56A9" w:rsidRDefault="009C5745" w:rsidP="005C06A9">
      <w:pPr>
        <w:spacing w:after="0"/>
        <w:rPr>
          <w:b/>
          <w:bCs/>
        </w:rPr>
      </w:pPr>
    </w:p>
    <w:p w14:paraId="31EC2429" w14:textId="48195F30" w:rsidR="00AC56A9" w:rsidRPr="009C5745" w:rsidRDefault="00AC56A9" w:rsidP="005C06A9">
      <w:pPr>
        <w:spacing w:after="0"/>
        <w:rPr>
          <w:b/>
          <w:bCs/>
        </w:rPr>
      </w:pPr>
      <w:r w:rsidRPr="00AC56A9">
        <w:rPr>
          <w:b/>
          <w:bCs/>
        </w:rPr>
        <w:t>Großschönau (Rakousko), 2. října 2025</w:t>
      </w:r>
      <w:r w:rsidRPr="00AC56A9">
        <w:t xml:space="preserve"> – </w:t>
      </w:r>
      <w:r w:rsidRPr="009C5745">
        <w:rPr>
          <w:b/>
          <w:bCs/>
        </w:rPr>
        <w:t>Společnost HELUZ vyhlásila výsledky letošního ročníku studentské soutěže HELUZ LEVEL UP 2024/2025, která podporuje</w:t>
      </w:r>
      <w:r w:rsidR="00271FED" w:rsidRPr="009C5745">
        <w:rPr>
          <w:b/>
          <w:bCs/>
        </w:rPr>
        <w:t xml:space="preserve"> talentované </w:t>
      </w:r>
      <w:r w:rsidRPr="009C5745">
        <w:rPr>
          <w:b/>
          <w:bCs/>
        </w:rPr>
        <w:t>studenty středních průmyslových škol stavebních. Slavnostní vyhlášení vítězů proběhlo v inspirativním prostředí pasivního modelového městečka Sonnenplatz v Großschönau v Rakousku.</w:t>
      </w:r>
    </w:p>
    <w:p w14:paraId="0EBA7CB7" w14:textId="77777777" w:rsidR="009C5745" w:rsidRPr="00AC56A9" w:rsidRDefault="009C5745" w:rsidP="005C06A9">
      <w:pPr>
        <w:spacing w:after="0"/>
      </w:pPr>
    </w:p>
    <w:p w14:paraId="7AA1A4CC" w14:textId="77777777" w:rsidR="00AC56A9" w:rsidRPr="00AC56A9" w:rsidRDefault="00AC56A9" w:rsidP="005C06A9">
      <w:pPr>
        <w:spacing w:after="0"/>
        <w:rPr>
          <w:b/>
          <w:bCs/>
        </w:rPr>
      </w:pPr>
      <w:r w:rsidRPr="00AC56A9">
        <w:rPr>
          <w:b/>
          <w:bCs/>
        </w:rPr>
        <w:t>Soutěž rozvíjí znalosti i dovednosti studentů</w:t>
      </w:r>
    </w:p>
    <w:p w14:paraId="6C62DF22" w14:textId="20DEFBA6" w:rsidR="00AC56A9" w:rsidRDefault="00AC56A9" w:rsidP="005C06A9">
      <w:pPr>
        <w:spacing w:after="0"/>
      </w:pPr>
      <w:r w:rsidRPr="00AC56A9">
        <w:t xml:space="preserve">Soutěž HELUZ LEVEL UP je určena studentům třetích ročníků </w:t>
      </w:r>
      <w:r w:rsidR="00ED1905" w:rsidRPr="00ED1905">
        <w:t>středních průmyslových škol stavební</w:t>
      </w:r>
      <w:r w:rsidR="00ED1905">
        <w:t>c</w:t>
      </w:r>
      <w:r w:rsidR="00ED1905" w:rsidRPr="00ED1905">
        <w:t>h</w:t>
      </w:r>
      <w:r w:rsidRPr="00AC56A9">
        <w:t xml:space="preserve">. Jejich úkolem je </w:t>
      </w:r>
      <w:r w:rsidR="00ED1905" w:rsidRPr="00ED1905">
        <w:t>vyprojektovat rodinný dům</w:t>
      </w:r>
      <w:r w:rsidRPr="00AC56A9">
        <w:t xml:space="preserve"> pro čtyřčlennou rodinu s využitím výrobků společnosti HELUZ a partnerů projektu Stawebnice. Pro úspěch v soutěži je třeba prokázat projekční znalosti, schopnost práce v BIM softwarech a orientaci v problematice energetické náročnosti budov.</w:t>
      </w:r>
      <w:r w:rsidR="005C06A9">
        <w:t xml:space="preserve"> </w:t>
      </w:r>
      <w:r w:rsidRPr="00AC56A9">
        <w:t xml:space="preserve">Do letošního ročníku se zapojilo </w:t>
      </w:r>
      <w:r w:rsidRPr="00AC56A9">
        <w:rPr>
          <w:b/>
          <w:bCs/>
        </w:rPr>
        <w:t>77 studentů z devíti středních škol</w:t>
      </w:r>
      <w:r w:rsidRPr="00AC56A9">
        <w:t xml:space="preserve">, z nichž </w:t>
      </w:r>
      <w:r w:rsidRPr="00AC56A9">
        <w:rPr>
          <w:b/>
          <w:bCs/>
        </w:rPr>
        <w:t>38</w:t>
      </w:r>
      <w:r w:rsidRPr="00AC56A9">
        <w:t xml:space="preserve"> úspěšně odevzdalo svůj soutěžní projekt. Do celostátního kola postoupilo pět nejlepších </w:t>
      </w:r>
      <w:r w:rsidR="00ED1905">
        <w:t>prací</w:t>
      </w:r>
      <w:r w:rsidRPr="00AC56A9">
        <w:t>, které vybrala odborná porota složená z týmu společnosti HELUZ.</w:t>
      </w:r>
    </w:p>
    <w:p w14:paraId="3F4A413A" w14:textId="77777777" w:rsidR="005C06A9" w:rsidRPr="00AC56A9" w:rsidRDefault="005C06A9" w:rsidP="005C06A9">
      <w:pPr>
        <w:spacing w:after="0"/>
      </w:pPr>
    </w:p>
    <w:p w14:paraId="67FA8BC1" w14:textId="1C7F0D1A" w:rsidR="00AC56A9" w:rsidRPr="00AC56A9" w:rsidRDefault="00AC56A9" w:rsidP="005C06A9">
      <w:pPr>
        <w:spacing w:after="0"/>
        <w:rPr>
          <w:b/>
          <w:bCs/>
        </w:rPr>
      </w:pPr>
      <w:r w:rsidRPr="00AC56A9">
        <w:rPr>
          <w:b/>
          <w:bCs/>
        </w:rPr>
        <w:t xml:space="preserve">Slavnostní vyhlášení vítězů </w:t>
      </w:r>
    </w:p>
    <w:p w14:paraId="7FD98FD0" w14:textId="05B7FC27" w:rsidR="00AC56A9" w:rsidRDefault="003E24DB" w:rsidP="005C06A9">
      <w:pPr>
        <w:spacing w:after="0"/>
      </w:pPr>
      <w:r w:rsidRPr="003E24DB">
        <w:t>Slavnostní vyhlášení soutěže</w:t>
      </w:r>
      <w:r w:rsidR="00AC56A9" w:rsidRPr="00AC56A9">
        <w:t xml:space="preserve"> se konalo 2. října 2025 v</w:t>
      </w:r>
      <w:r w:rsidRPr="003E24DB">
        <w:t> </w:t>
      </w:r>
      <w:r w:rsidR="00AC56A9" w:rsidRPr="00AC56A9">
        <w:t>pasivním</w:t>
      </w:r>
      <w:r w:rsidRPr="003E24DB">
        <w:t xml:space="preserve"> modelovém</w:t>
      </w:r>
      <w:r w:rsidR="00AC56A9" w:rsidRPr="00AC56A9">
        <w:t xml:space="preserve"> městečku Sonnenplatz v Großschönau. </w:t>
      </w:r>
      <w:r w:rsidR="005C06A9">
        <w:t>Ani</w:t>
      </w:r>
      <w:r w:rsidR="00AC56A9" w:rsidRPr="00AC56A9">
        <w:t xml:space="preserve"> letos nebylo rozhodování poroty vůbec snadné. Studenti prokázali vysokou úroveň znalostí i dovedností při návrhu rodinného domu. Kvalitu svých projektů posunuli o krok dál – a to jak po stránce konstrukčně-technického řešení, architektonického ztvárnění, práce v BIM softwaru </w:t>
      </w:r>
      <w:r w:rsidRPr="003E24DB">
        <w:t xml:space="preserve">a </w:t>
      </w:r>
      <w:r w:rsidR="005F53AF">
        <w:t>také v problematice</w:t>
      </w:r>
      <w:r w:rsidRPr="003E24DB">
        <w:t> energetické náročnosti budov.</w:t>
      </w:r>
      <w:r w:rsidR="005C06A9">
        <w:t xml:space="preserve"> </w:t>
      </w:r>
      <w:r w:rsidR="00AC56A9" w:rsidRPr="00AC56A9">
        <w:t xml:space="preserve">Máme upřímnou radost, že se studenti pod vedením svých pedagogů soutěže </w:t>
      </w:r>
      <w:r w:rsidR="00AC56A9" w:rsidRPr="00AC56A9">
        <w:rPr>
          <w:b/>
          <w:bCs/>
        </w:rPr>
        <w:t>HELUZ LEVEL UP</w:t>
      </w:r>
      <w:r w:rsidR="00AC56A9" w:rsidRPr="00AC56A9">
        <w:t xml:space="preserve"> každoročně účastní. </w:t>
      </w:r>
      <w:r w:rsidR="005F53AF" w:rsidRPr="005F53AF">
        <w:t>Těší nás, že se v rámci soutěže můžeme osobně setkávat a společně navštěvovat inspirativní místa, která podporují rozvoj budoucích stavebních profesionálů.</w:t>
      </w:r>
    </w:p>
    <w:p w14:paraId="068977B0" w14:textId="77777777" w:rsidR="005C06A9" w:rsidRPr="00AC56A9" w:rsidRDefault="005C06A9" w:rsidP="005C06A9">
      <w:pPr>
        <w:spacing w:after="0"/>
      </w:pPr>
    </w:p>
    <w:p w14:paraId="0AFE10A3" w14:textId="77777777" w:rsidR="00AC56A9" w:rsidRPr="00AC56A9" w:rsidRDefault="00AC56A9" w:rsidP="005C06A9">
      <w:pPr>
        <w:spacing w:after="0"/>
        <w:rPr>
          <w:b/>
          <w:bCs/>
        </w:rPr>
      </w:pPr>
      <w:r w:rsidRPr="00AC56A9">
        <w:rPr>
          <w:b/>
          <w:bCs/>
        </w:rPr>
        <w:t>Výsledky soutěže HELUZ LEVEL UP 2024/2025</w:t>
      </w:r>
    </w:p>
    <w:p w14:paraId="4FD0E78C" w14:textId="1D9CCAF6" w:rsidR="00AC56A9" w:rsidRDefault="00AC56A9" w:rsidP="005C06A9">
      <w:pPr>
        <w:spacing w:after="0"/>
      </w:pPr>
      <w:r w:rsidRPr="00AC56A9">
        <w:t>Bodové rozdíly mezi jednotlivými projekty byly letos velmi těsné.</w:t>
      </w:r>
      <w:r w:rsidR="003E24DB" w:rsidRPr="003E24DB">
        <w:t xml:space="preserve"> Pojďme se tedy podívat, jak dopadlo celkové vyhodnocení soutěže HELUZ LEVEL UP 2024/2025.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9"/>
        <w:gridCol w:w="1933"/>
        <w:gridCol w:w="2552"/>
        <w:gridCol w:w="3538"/>
      </w:tblGrid>
      <w:tr w:rsidR="00375731" w14:paraId="6F6D0352" w14:textId="77777777" w:rsidTr="00DD094D">
        <w:tc>
          <w:tcPr>
            <w:tcW w:w="1039" w:type="dxa"/>
          </w:tcPr>
          <w:p w14:paraId="404AD223" w14:textId="77FCC030" w:rsidR="00375731" w:rsidRPr="00DD094D" w:rsidRDefault="00375731" w:rsidP="005C06A9">
            <w:pPr>
              <w:rPr>
                <w:b/>
                <w:bCs/>
                <w:sz w:val="20"/>
                <w:szCs w:val="20"/>
              </w:rPr>
            </w:pPr>
            <w:r w:rsidRPr="00DD094D">
              <w:rPr>
                <w:b/>
                <w:bCs/>
                <w:sz w:val="20"/>
                <w:szCs w:val="20"/>
              </w:rPr>
              <w:t>Umístění</w:t>
            </w:r>
            <w:r w:rsidRPr="00DD094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933" w:type="dxa"/>
          </w:tcPr>
          <w:p w14:paraId="116C669A" w14:textId="646F64FF" w:rsidR="00375731" w:rsidRPr="00DD094D" w:rsidRDefault="00375731" w:rsidP="005C06A9">
            <w:pPr>
              <w:rPr>
                <w:b/>
                <w:bCs/>
                <w:sz w:val="20"/>
                <w:szCs w:val="20"/>
              </w:rPr>
            </w:pPr>
            <w:r w:rsidRPr="00DD094D">
              <w:rPr>
                <w:b/>
                <w:bCs/>
                <w:sz w:val="20"/>
                <w:szCs w:val="20"/>
              </w:rPr>
              <w:t>Soutěžící</w:t>
            </w:r>
          </w:p>
        </w:tc>
        <w:tc>
          <w:tcPr>
            <w:tcW w:w="2552" w:type="dxa"/>
          </w:tcPr>
          <w:p w14:paraId="06A8EC47" w14:textId="04CB190F" w:rsidR="00375731" w:rsidRPr="00DD094D" w:rsidRDefault="00375731" w:rsidP="005C06A9">
            <w:pPr>
              <w:rPr>
                <w:b/>
                <w:bCs/>
                <w:sz w:val="20"/>
                <w:szCs w:val="20"/>
              </w:rPr>
            </w:pPr>
            <w:r w:rsidRPr="00DD094D">
              <w:rPr>
                <w:b/>
                <w:bCs/>
                <w:sz w:val="20"/>
                <w:szCs w:val="20"/>
              </w:rPr>
              <w:t>Vedoucí práce</w:t>
            </w:r>
          </w:p>
        </w:tc>
        <w:tc>
          <w:tcPr>
            <w:tcW w:w="3538" w:type="dxa"/>
          </w:tcPr>
          <w:p w14:paraId="197D1A77" w14:textId="75EBD8C0" w:rsidR="00375731" w:rsidRPr="00DD094D" w:rsidRDefault="00375731" w:rsidP="005C06A9">
            <w:pPr>
              <w:rPr>
                <w:b/>
                <w:bCs/>
                <w:sz w:val="20"/>
                <w:szCs w:val="20"/>
              </w:rPr>
            </w:pPr>
            <w:r w:rsidRPr="00DD094D">
              <w:rPr>
                <w:b/>
                <w:bCs/>
                <w:sz w:val="20"/>
                <w:szCs w:val="20"/>
              </w:rPr>
              <w:t>Škola</w:t>
            </w:r>
          </w:p>
        </w:tc>
      </w:tr>
      <w:tr w:rsidR="00375731" w14:paraId="729F5903" w14:textId="77777777" w:rsidTr="00DD094D">
        <w:tc>
          <w:tcPr>
            <w:tcW w:w="1039" w:type="dxa"/>
          </w:tcPr>
          <w:p w14:paraId="4425548E" w14:textId="6B7068DF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>1. místo</w:t>
            </w:r>
          </w:p>
        </w:tc>
        <w:tc>
          <w:tcPr>
            <w:tcW w:w="1933" w:type="dxa"/>
          </w:tcPr>
          <w:p w14:paraId="008A4D76" w14:textId="77777777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 xml:space="preserve">Vít Novák </w:t>
            </w:r>
          </w:p>
          <w:p w14:paraId="6729977C" w14:textId="54CA49A9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>(cena: 25 000 Kč)</w:t>
            </w:r>
          </w:p>
        </w:tc>
        <w:tc>
          <w:tcPr>
            <w:tcW w:w="2552" w:type="dxa"/>
          </w:tcPr>
          <w:p w14:paraId="00F1C1D5" w14:textId="77777777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 xml:space="preserve">Ing. František Němec </w:t>
            </w:r>
          </w:p>
          <w:p w14:paraId="41A57053" w14:textId="55A5AE97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>(cena: 10 000 Kč)</w:t>
            </w:r>
          </w:p>
        </w:tc>
        <w:tc>
          <w:tcPr>
            <w:tcW w:w="3538" w:type="dxa"/>
          </w:tcPr>
          <w:p w14:paraId="02D2F8CC" w14:textId="2CE3AE25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>Vyšší odborná škola a Střední průmyslová škola Volyně </w:t>
            </w:r>
            <w:r w:rsidRPr="00DD094D">
              <w:rPr>
                <w:sz w:val="20"/>
                <w:szCs w:val="20"/>
              </w:rPr>
              <w:br/>
              <w:t>(cena: Acer X1526 projektor)</w:t>
            </w:r>
          </w:p>
        </w:tc>
      </w:tr>
      <w:tr w:rsidR="00375731" w14:paraId="69BFBDA4" w14:textId="77777777" w:rsidTr="00DD094D">
        <w:tc>
          <w:tcPr>
            <w:tcW w:w="1039" w:type="dxa"/>
          </w:tcPr>
          <w:p w14:paraId="6626BD0E" w14:textId="5140AAEA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>2. místo</w:t>
            </w:r>
          </w:p>
        </w:tc>
        <w:tc>
          <w:tcPr>
            <w:tcW w:w="1933" w:type="dxa"/>
          </w:tcPr>
          <w:p w14:paraId="4AD93386" w14:textId="77777777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>Aneta Krátká</w:t>
            </w:r>
          </w:p>
          <w:p w14:paraId="772FA151" w14:textId="099A6989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>(cena: 15 000 Kč)</w:t>
            </w:r>
          </w:p>
        </w:tc>
        <w:tc>
          <w:tcPr>
            <w:tcW w:w="2552" w:type="dxa"/>
          </w:tcPr>
          <w:p w14:paraId="4454E6FC" w14:textId="77777777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 xml:space="preserve">Ing. Petra Hamerská </w:t>
            </w:r>
          </w:p>
          <w:p w14:paraId="794C9B74" w14:textId="082E3AFA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>(7 500 Kč)</w:t>
            </w:r>
          </w:p>
        </w:tc>
        <w:tc>
          <w:tcPr>
            <w:tcW w:w="3538" w:type="dxa"/>
          </w:tcPr>
          <w:p w14:paraId="0AF4BB3D" w14:textId="23152A30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>Střední průmyslová škola stavební a Obchodní akademie, Kadaň</w:t>
            </w:r>
            <w:r w:rsidRPr="00DD094D">
              <w:rPr>
                <w:sz w:val="20"/>
                <w:szCs w:val="20"/>
              </w:rPr>
              <w:br/>
              <w:t> (cena: 2x Monitor 32´´ Samsung)</w:t>
            </w:r>
          </w:p>
        </w:tc>
      </w:tr>
      <w:tr w:rsidR="00375731" w14:paraId="7DE79B05" w14:textId="77777777" w:rsidTr="00DD094D">
        <w:tc>
          <w:tcPr>
            <w:tcW w:w="1039" w:type="dxa"/>
          </w:tcPr>
          <w:p w14:paraId="7BDB3C67" w14:textId="0BCC8FF3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>3. místo</w:t>
            </w:r>
          </w:p>
        </w:tc>
        <w:tc>
          <w:tcPr>
            <w:tcW w:w="1933" w:type="dxa"/>
          </w:tcPr>
          <w:p w14:paraId="7852408A" w14:textId="77777777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>Adam Šrámek</w:t>
            </w:r>
          </w:p>
          <w:p w14:paraId="24A936FA" w14:textId="0682D8AF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>(cena: 10 000 Kč)</w:t>
            </w:r>
          </w:p>
        </w:tc>
        <w:tc>
          <w:tcPr>
            <w:tcW w:w="2552" w:type="dxa"/>
          </w:tcPr>
          <w:p w14:paraId="70F015B3" w14:textId="77777777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 xml:space="preserve">Ing. arch. Rostislav Vondra </w:t>
            </w:r>
          </w:p>
          <w:p w14:paraId="0AAEDC88" w14:textId="457D6219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>(cena: 5 000 Kč)</w:t>
            </w:r>
          </w:p>
        </w:tc>
        <w:tc>
          <w:tcPr>
            <w:tcW w:w="3538" w:type="dxa"/>
          </w:tcPr>
          <w:p w14:paraId="714EFA5C" w14:textId="74009274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>Střední průmyslová škola stavební akademika Stanislava Bechyně Havlíčkův Brod</w:t>
            </w:r>
            <w:r w:rsidRPr="00DD094D">
              <w:rPr>
                <w:sz w:val="20"/>
                <w:szCs w:val="20"/>
              </w:rPr>
              <w:br/>
              <w:t>(cena: 20 000 Kč pro nadační fond)</w:t>
            </w:r>
          </w:p>
        </w:tc>
      </w:tr>
      <w:tr w:rsidR="00375731" w14:paraId="30915831" w14:textId="77777777" w:rsidTr="00DD094D">
        <w:tc>
          <w:tcPr>
            <w:tcW w:w="1039" w:type="dxa"/>
          </w:tcPr>
          <w:p w14:paraId="39331BE8" w14:textId="619D4769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>Finalista</w:t>
            </w:r>
          </w:p>
        </w:tc>
        <w:tc>
          <w:tcPr>
            <w:tcW w:w="1933" w:type="dxa"/>
          </w:tcPr>
          <w:p w14:paraId="7E4C9D88" w14:textId="77777777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 xml:space="preserve">Ondřej Caba </w:t>
            </w:r>
          </w:p>
          <w:p w14:paraId="78C26E51" w14:textId="5C4473F9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>(věcná cena)</w:t>
            </w:r>
          </w:p>
        </w:tc>
        <w:tc>
          <w:tcPr>
            <w:tcW w:w="2552" w:type="dxa"/>
          </w:tcPr>
          <w:p w14:paraId="560F0DDD" w14:textId="03F6010C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>Ing. Petra Hamerská</w:t>
            </w:r>
            <w:r w:rsidRPr="00DD094D">
              <w:rPr>
                <w:sz w:val="20"/>
                <w:szCs w:val="20"/>
              </w:rPr>
              <w:br/>
              <w:t>(věcná cena)</w:t>
            </w:r>
          </w:p>
        </w:tc>
        <w:tc>
          <w:tcPr>
            <w:tcW w:w="3538" w:type="dxa"/>
          </w:tcPr>
          <w:p w14:paraId="1A93BB9E" w14:textId="2E966FEA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>Střední průmyslová škola stavební a Obchodní akademie, Kadaň </w:t>
            </w:r>
          </w:p>
        </w:tc>
      </w:tr>
      <w:tr w:rsidR="00375731" w14:paraId="192269FF" w14:textId="77777777" w:rsidTr="00DD094D">
        <w:tc>
          <w:tcPr>
            <w:tcW w:w="1039" w:type="dxa"/>
          </w:tcPr>
          <w:p w14:paraId="52F127B1" w14:textId="72C83298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>Finalista</w:t>
            </w:r>
          </w:p>
        </w:tc>
        <w:tc>
          <w:tcPr>
            <w:tcW w:w="1933" w:type="dxa"/>
          </w:tcPr>
          <w:p w14:paraId="13C623A0" w14:textId="77777777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>Adéla Černínová</w:t>
            </w:r>
          </w:p>
          <w:p w14:paraId="088C8D9E" w14:textId="33515AA3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>(věcná cena)</w:t>
            </w:r>
          </w:p>
        </w:tc>
        <w:tc>
          <w:tcPr>
            <w:tcW w:w="2552" w:type="dxa"/>
          </w:tcPr>
          <w:p w14:paraId="1321917C" w14:textId="2A203DB3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>Ing. Radomír Kotala</w:t>
            </w:r>
            <w:r w:rsidRPr="00DD094D">
              <w:rPr>
                <w:sz w:val="20"/>
                <w:szCs w:val="20"/>
              </w:rPr>
              <w:br/>
              <w:t>(věcná cena)</w:t>
            </w:r>
          </w:p>
        </w:tc>
        <w:tc>
          <w:tcPr>
            <w:tcW w:w="3538" w:type="dxa"/>
          </w:tcPr>
          <w:p w14:paraId="09D70689" w14:textId="649D099C" w:rsidR="00375731" w:rsidRPr="00DD094D" w:rsidRDefault="00375731" w:rsidP="005C06A9">
            <w:pPr>
              <w:rPr>
                <w:sz w:val="20"/>
                <w:szCs w:val="20"/>
              </w:rPr>
            </w:pPr>
            <w:r w:rsidRPr="00DD094D">
              <w:rPr>
                <w:sz w:val="20"/>
                <w:szCs w:val="20"/>
              </w:rPr>
              <w:t>Střední průmyslová škola stavební, Opava</w:t>
            </w:r>
          </w:p>
        </w:tc>
      </w:tr>
    </w:tbl>
    <w:p w14:paraId="1EE645A9" w14:textId="251590E9" w:rsidR="00375731" w:rsidRPr="00AC56A9" w:rsidRDefault="00375731" w:rsidP="005C06A9">
      <w:pPr>
        <w:spacing w:after="0"/>
      </w:pPr>
    </w:p>
    <w:p w14:paraId="516468C7" w14:textId="0BEFFB40" w:rsidR="00AC56A9" w:rsidRDefault="00AC56A9" w:rsidP="005C06A9">
      <w:pPr>
        <w:spacing w:after="0"/>
      </w:pPr>
      <w:r w:rsidRPr="00AC56A9">
        <w:lastRenderedPageBreak/>
        <w:t>Gratulace</w:t>
      </w:r>
      <w:r w:rsidR="005C06A9">
        <w:t xml:space="preserve"> </w:t>
      </w:r>
      <w:r w:rsidRPr="00AC56A9">
        <w:t>patří nejen finalistům celostátního kola, ale i všem studentům, kteří se do soutěže zapojili. Každý z nich odvedl skvělou práci a zaslouží si náš obdiv i poděkování za úsilí, které do svých projektů vložili.</w:t>
      </w:r>
      <w:r w:rsidR="005F53AF">
        <w:t xml:space="preserve"> </w:t>
      </w:r>
      <w:r w:rsidRPr="00AC56A9">
        <w:t xml:space="preserve">Už teď se těšíme na další ročník soutěže </w:t>
      </w:r>
      <w:r w:rsidRPr="00AC56A9">
        <w:rPr>
          <w:b/>
          <w:bCs/>
        </w:rPr>
        <w:t>HELUZ LEVEL UP</w:t>
      </w:r>
      <w:r w:rsidR="005C06A9">
        <w:t>.</w:t>
      </w:r>
    </w:p>
    <w:p w14:paraId="2012D0D8" w14:textId="77777777" w:rsidR="005C06A9" w:rsidRPr="00AC56A9" w:rsidRDefault="005C06A9" w:rsidP="005C06A9">
      <w:pPr>
        <w:spacing w:after="0"/>
      </w:pPr>
    </w:p>
    <w:p w14:paraId="5EC2A684" w14:textId="09C31DA8" w:rsidR="005C06A9" w:rsidRDefault="00AC56A9" w:rsidP="005C06A9">
      <w:pPr>
        <w:spacing w:after="0"/>
      </w:pPr>
      <w:r w:rsidRPr="00AC56A9">
        <w:t xml:space="preserve">Co přinese další ročník soutěže </w:t>
      </w:r>
      <w:r w:rsidRPr="00AC56A9">
        <w:rPr>
          <w:b/>
          <w:bCs/>
        </w:rPr>
        <w:t>HELUZ LEVEL UP</w:t>
      </w:r>
      <w:r w:rsidRPr="00AC56A9">
        <w:t>? Jaké nové inspirativní místo společně navštívíme?</w:t>
      </w:r>
      <w:r w:rsidR="005C06A9">
        <w:t xml:space="preserve"> </w:t>
      </w:r>
      <w:r w:rsidRPr="00AC56A9">
        <w:rPr>
          <w:b/>
          <w:bCs/>
        </w:rPr>
        <w:t>Přihlaste se a zjistěte to s námi!</w:t>
      </w:r>
      <w:r w:rsidR="005C06A9">
        <w:t xml:space="preserve"> </w:t>
      </w:r>
      <w:r w:rsidR="005D39E4" w:rsidRPr="005D39E4">
        <w:t>Všem studentům i pedagogům přejeme v příštím ročníku soutěže hodně štěstí.</w:t>
      </w:r>
    </w:p>
    <w:p w14:paraId="70F7429C" w14:textId="52512F39" w:rsidR="005C06A9" w:rsidRDefault="005C06A9" w:rsidP="005C06A9">
      <w:pPr>
        <w:spacing w:after="0"/>
      </w:pPr>
      <w:r>
        <w:t xml:space="preserve">Více informací na </w:t>
      </w:r>
      <w:hyperlink r:id="rId4" w:history="1">
        <w:r w:rsidRPr="00E5667B">
          <w:rPr>
            <w:rStyle w:val="Hypertextovodkaz"/>
          </w:rPr>
          <w:t>www.stawebnice.online</w:t>
        </w:r>
      </w:hyperlink>
    </w:p>
    <w:p w14:paraId="33ABC2EA" w14:textId="501E6DCC" w:rsidR="007E0FAD" w:rsidRDefault="005D39E4" w:rsidP="005C06A9">
      <w:pPr>
        <w:spacing w:after="0"/>
      </w:pPr>
      <w:r>
        <w:t xml:space="preserve"> </w:t>
      </w:r>
    </w:p>
    <w:sectPr w:rsidR="007E0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05"/>
    <w:rsid w:val="00117CA0"/>
    <w:rsid w:val="00271FED"/>
    <w:rsid w:val="00375731"/>
    <w:rsid w:val="003E24DB"/>
    <w:rsid w:val="00510233"/>
    <w:rsid w:val="005C06A9"/>
    <w:rsid w:val="005D39E4"/>
    <w:rsid w:val="005F53AF"/>
    <w:rsid w:val="007D65C7"/>
    <w:rsid w:val="007E0FAD"/>
    <w:rsid w:val="009C5745"/>
    <w:rsid w:val="00AC56A9"/>
    <w:rsid w:val="00B35B05"/>
    <w:rsid w:val="00DD094D"/>
    <w:rsid w:val="00ED1905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CC10"/>
  <w15:chartTrackingRefBased/>
  <w15:docId w15:val="{624B59DF-63B3-45B6-853C-ACFB39EA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1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5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5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5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5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5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5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5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5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1FED"/>
    <w:rPr>
      <w:rFonts w:asciiTheme="majorHAnsi" w:eastAsiaTheme="majorEastAsia" w:hAnsiTheme="majorHAnsi" w:cstheme="majorBidi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5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5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5B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5B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5B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5B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5B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5B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5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5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5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5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5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5B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5B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5B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5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5B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5B0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C56A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56A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75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awebnice.onlin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Fukačová Kristýna</dc:creator>
  <cp:keywords/>
  <dc:description/>
  <cp:lastModifiedBy>Ondřej Krejčí</cp:lastModifiedBy>
  <cp:revision>4</cp:revision>
  <dcterms:created xsi:type="dcterms:W3CDTF">2025-10-19T17:44:00Z</dcterms:created>
  <dcterms:modified xsi:type="dcterms:W3CDTF">2025-10-19T17:51:00Z</dcterms:modified>
</cp:coreProperties>
</file>