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09F2" w14:textId="77777777" w:rsidR="00CB46DD" w:rsidRPr="00CB46DD" w:rsidRDefault="00CB46DD" w:rsidP="00CB46DD">
      <w:pPr>
        <w:pStyle w:val="Tytu"/>
        <w:spacing w:after="0" w:line="276" w:lineRule="auto"/>
        <w:jc w:val="righ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CB46DD">
        <w:rPr>
          <w:rFonts w:ascii="Calibri" w:hAnsi="Calibri" w:cs="Calibri"/>
          <w:b/>
          <w:bCs/>
          <w:color w:val="000000" w:themeColor="text1"/>
          <w:sz w:val="22"/>
          <w:szCs w:val="22"/>
        </w:rPr>
        <w:t>Warszawa, 28 listopada 2025 r.</w:t>
      </w:r>
    </w:p>
    <w:p w14:paraId="1A4F87FF" w14:textId="77777777" w:rsidR="00CB46DD" w:rsidRPr="00CB46DD" w:rsidRDefault="00CB46DD" w:rsidP="00CB46DD">
      <w:pPr>
        <w:pStyle w:val="Tytu"/>
        <w:spacing w:after="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820F782" w14:textId="77777777" w:rsidR="00CB46DD" w:rsidRPr="00CB46DD" w:rsidRDefault="00CB46DD" w:rsidP="00CB46DD">
      <w:pPr>
        <w:pStyle w:val="Tytu"/>
        <w:spacing w:after="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CB46DD">
        <w:rPr>
          <w:rFonts w:ascii="Calibri" w:hAnsi="Calibri" w:cs="Calibri"/>
          <w:b/>
          <w:bCs/>
          <w:color w:val="000000" w:themeColor="text1"/>
          <w:sz w:val="22"/>
          <w:szCs w:val="22"/>
        </w:rPr>
        <w:t>Informacja prasowa</w:t>
      </w:r>
    </w:p>
    <w:p w14:paraId="23C42712" w14:textId="77777777" w:rsidR="00CB46DD" w:rsidRPr="00CB46DD" w:rsidRDefault="00CB46DD" w:rsidP="00CB46DD">
      <w:pPr>
        <w:pStyle w:val="Tytu"/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71BA625" w14:textId="77777777" w:rsidR="00CB46DD" w:rsidRPr="00CB46DD" w:rsidRDefault="00CB46DD" w:rsidP="00CB46DD">
      <w:pPr>
        <w:pStyle w:val="Tytu"/>
        <w:spacing w:after="0" w:line="276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CB46DD">
        <w:rPr>
          <w:rFonts w:ascii="Calibri" w:hAnsi="Calibri" w:cs="Calibri"/>
          <w:b/>
          <w:bCs/>
          <w:color w:val="000000" w:themeColor="text1"/>
          <w:sz w:val="28"/>
          <w:szCs w:val="28"/>
        </w:rPr>
        <w:t>Prezydent podpisał ustawę przedłużającą możliwość jazdy pojazdów elektrycznych po buspasach do końca 2027 roku</w:t>
      </w:r>
    </w:p>
    <w:p w14:paraId="3AC1B3A8" w14:textId="77777777" w:rsidR="00CB46DD" w:rsidRPr="00CB46DD" w:rsidRDefault="00CB46DD" w:rsidP="00CB46DD">
      <w:pPr>
        <w:pStyle w:val="Lead"/>
        <w:spacing w:before="0" w:after="0" w:line="276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3416022F" w14:textId="77777777" w:rsidR="00CB46DD" w:rsidRPr="00CB46DD" w:rsidRDefault="00CB46DD" w:rsidP="00CB46DD">
      <w:pPr>
        <w:pStyle w:val="Lead"/>
        <w:numPr>
          <w:ilvl w:val="0"/>
          <w:numId w:val="5"/>
        </w:numPr>
        <w:spacing w:before="0" w:after="0"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CB46DD">
        <w:rPr>
          <w:rFonts w:ascii="Calibri" w:hAnsi="Calibri" w:cs="Calibri"/>
          <w:color w:val="000000" w:themeColor="text1"/>
          <w:sz w:val="22"/>
          <w:szCs w:val="22"/>
        </w:rPr>
        <w:t>Kierowcy pojazdów elektrycznych zachowają kluczowy przywilej przez kolejne dwa lata. Ustawa podpisana przez Prezydenta Karola Nawrockiego gwarantuje możliwość korzystania z buspasów do 31 grudnia 2027 roku.</w:t>
      </w:r>
    </w:p>
    <w:p w14:paraId="4B5E89DC" w14:textId="5BAD595C" w:rsidR="00CB46DD" w:rsidRPr="00CB46DD" w:rsidRDefault="00CB46DD" w:rsidP="00CB46DD">
      <w:pPr>
        <w:pStyle w:val="Lead"/>
        <w:numPr>
          <w:ilvl w:val="0"/>
          <w:numId w:val="5"/>
        </w:numPr>
        <w:spacing w:before="0" w:after="0"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CB46DD">
        <w:rPr>
          <w:rFonts w:ascii="Calibri" w:hAnsi="Calibri" w:cs="Calibri"/>
          <w:color w:val="000000" w:themeColor="text1"/>
          <w:sz w:val="22"/>
          <w:szCs w:val="22"/>
        </w:rPr>
        <w:t>„</w:t>
      </w:r>
      <w:r w:rsidRPr="00CB46DD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Podpisana nowelizacja, wprowadzająca przedłużenie możliwości poruszania się samochodów elektrycznych po buspasach to bardzo dobra wiadomość dla rozwoju </w:t>
      </w:r>
      <w:proofErr w:type="spellStart"/>
      <w:r w:rsidRPr="00CB46DD">
        <w:rPr>
          <w:rFonts w:ascii="Calibri" w:hAnsi="Calibri" w:cs="Calibri"/>
          <w:i/>
          <w:iCs/>
          <w:color w:val="000000" w:themeColor="text1"/>
          <w:sz w:val="22"/>
          <w:szCs w:val="22"/>
        </w:rPr>
        <w:t>elektromobilności</w:t>
      </w:r>
      <w:proofErr w:type="spellEnd"/>
      <w:r w:rsidRPr="00CB46DD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w Polsce</w:t>
      </w:r>
      <w:r w:rsidRPr="00CB46DD">
        <w:rPr>
          <w:rFonts w:ascii="Calibri" w:hAnsi="Calibri" w:cs="Calibri"/>
          <w:color w:val="000000" w:themeColor="text1"/>
          <w:sz w:val="22"/>
          <w:szCs w:val="22"/>
        </w:rPr>
        <w:t>” – wskazuje Marek Popiołek, Dyrektor ds. Rozwoju Biznesu PSNM.</w:t>
      </w:r>
    </w:p>
    <w:p w14:paraId="75BDD952" w14:textId="77777777" w:rsidR="00CB46DD" w:rsidRPr="00CB46DD" w:rsidRDefault="00CB46DD" w:rsidP="00CB46DD">
      <w:pPr>
        <w:pStyle w:val="Lead"/>
        <w:spacing w:before="0" w:after="0" w:line="276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0F471D32" w14:textId="77777777" w:rsidR="00CB46DD" w:rsidRPr="00CB46DD" w:rsidRDefault="00CB46DD" w:rsidP="00CB46DD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B46DD">
        <w:rPr>
          <w:rFonts w:ascii="Calibri" w:hAnsi="Calibri" w:cs="Calibri"/>
          <w:color w:val="000000" w:themeColor="text1"/>
          <w:sz w:val="22"/>
          <w:szCs w:val="22"/>
        </w:rPr>
        <w:t>Prezydent Karol Nawrocki podpisał ustawę z 17 października 2025 roku o zmianie prawa o ruchu drogowym (druk sejmowy nr 1677), która przedłuża możliwość korzystania z buspasów przez pojazdy zeroemisyjne do końca 2027 roku. Kluczowa zmiana zawarta w art. 1 pkt 16 ustawy zastępuje w art. 148a ust. 1 datę „1 stycznia 2026 r.” datą „31 grudnia 2027 r.”, co oznacza dwuletnie przedłużenie tego istotnego przywileju.</w:t>
      </w:r>
    </w:p>
    <w:p w14:paraId="3637CB20" w14:textId="77777777" w:rsidR="00CB46DD" w:rsidRPr="00CB46DD" w:rsidRDefault="00CB46DD" w:rsidP="00CB46DD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5785ACD" w14:textId="56A204ED" w:rsidR="00CB46DD" w:rsidRPr="00CB46DD" w:rsidRDefault="00CB46DD" w:rsidP="00CB46DD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B46DD">
        <w:rPr>
          <w:rFonts w:ascii="Calibri" w:hAnsi="Calibri" w:cs="Calibri"/>
          <w:color w:val="000000" w:themeColor="text1"/>
          <w:sz w:val="22"/>
          <w:szCs w:val="22"/>
        </w:rPr>
        <w:t xml:space="preserve">Decyzja </w:t>
      </w:r>
      <w:r w:rsidR="0025413B">
        <w:rPr>
          <w:rFonts w:ascii="Calibri" w:hAnsi="Calibri" w:cs="Calibri"/>
          <w:color w:val="000000" w:themeColor="text1"/>
          <w:sz w:val="22"/>
          <w:szCs w:val="22"/>
        </w:rPr>
        <w:t>P</w:t>
      </w:r>
      <w:r w:rsidRPr="00CB46DD">
        <w:rPr>
          <w:rFonts w:ascii="Calibri" w:hAnsi="Calibri" w:cs="Calibri"/>
          <w:color w:val="000000" w:themeColor="text1"/>
          <w:sz w:val="22"/>
          <w:szCs w:val="22"/>
        </w:rPr>
        <w:t xml:space="preserve">rezydenta rozwiewa obawy ponad 118 tysięcy właścicieli pojazdów elektrycznych w Polsce, którzy liczyli się z potencjalną groźbą utraty możliwości jazdy po buspasach już od stycznia 2026 roku. Wcześniejsze weto Prezydenta wobec ustawy z druku 1427, w którym również zapisy dotyczące buspasów się znajdywały, wywołało niepewność w </w:t>
      </w:r>
      <w:proofErr w:type="spellStart"/>
      <w:r w:rsidRPr="00CB46DD">
        <w:rPr>
          <w:rFonts w:ascii="Calibri" w:hAnsi="Calibri" w:cs="Calibri"/>
          <w:color w:val="000000" w:themeColor="text1"/>
          <w:sz w:val="22"/>
          <w:szCs w:val="22"/>
        </w:rPr>
        <w:t>elektromobilnej</w:t>
      </w:r>
      <w:proofErr w:type="spellEnd"/>
      <w:r w:rsidRPr="00CB46DD">
        <w:rPr>
          <w:rFonts w:ascii="Calibri" w:hAnsi="Calibri" w:cs="Calibri"/>
          <w:color w:val="000000" w:themeColor="text1"/>
          <w:sz w:val="22"/>
          <w:szCs w:val="22"/>
        </w:rPr>
        <w:t xml:space="preserve"> branży.</w:t>
      </w:r>
    </w:p>
    <w:p w14:paraId="45402B96" w14:textId="77777777" w:rsidR="00CB46DD" w:rsidRPr="00CB46DD" w:rsidRDefault="00CB46DD" w:rsidP="00CB46DD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E028EEE" w14:textId="77777777" w:rsidR="00CB46DD" w:rsidRPr="00CB46DD" w:rsidRDefault="00CB46DD" w:rsidP="00CB46DD">
      <w:pPr>
        <w:pStyle w:val="Cytat"/>
        <w:spacing w:before="0" w:after="0" w:line="276" w:lineRule="auto"/>
        <w:ind w:right="-46"/>
        <w:jc w:val="both"/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</w:pPr>
      <w:r w:rsidRPr="00CB46DD">
        <w:rPr>
          <w:rFonts w:ascii="Calibri" w:hAnsi="Calibri" w:cs="Calibri"/>
          <w:color w:val="000000" w:themeColor="text1"/>
          <w:sz w:val="22"/>
          <w:szCs w:val="22"/>
        </w:rPr>
        <w:t xml:space="preserve">„Dwuletnie przedłużenie daje nam czas na wypracowanie długoterminowych rozwiązań wspierających </w:t>
      </w:r>
      <w:proofErr w:type="spellStart"/>
      <w:r w:rsidRPr="00CB46DD">
        <w:rPr>
          <w:rFonts w:ascii="Calibri" w:hAnsi="Calibri" w:cs="Calibri"/>
          <w:color w:val="000000" w:themeColor="text1"/>
          <w:sz w:val="22"/>
          <w:szCs w:val="22"/>
        </w:rPr>
        <w:t>elektromobilność</w:t>
      </w:r>
      <w:proofErr w:type="spellEnd"/>
      <w:r w:rsidRPr="00CB46DD">
        <w:rPr>
          <w:rFonts w:ascii="Calibri" w:hAnsi="Calibri" w:cs="Calibri"/>
          <w:color w:val="000000" w:themeColor="text1"/>
          <w:sz w:val="22"/>
          <w:szCs w:val="22"/>
        </w:rPr>
        <w:t xml:space="preserve">. To także okres, w którym samorządy będą mogły monitorować wpływ rosnącej liczby elektryków na przepustowość buspasów i ewentualnie wprowadzać lokalne modyfikacje” </w:t>
      </w:r>
      <w:r w:rsidRPr="00CB46DD"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 xml:space="preserve">– wskazuje </w:t>
      </w:r>
      <w:r w:rsidRPr="00CB46DD">
        <w:rPr>
          <w:rFonts w:ascii="Calibri" w:hAnsi="Calibri" w:cs="Calibri"/>
          <w:b/>
          <w:bCs/>
          <w:i w:val="0"/>
          <w:iCs w:val="0"/>
          <w:color w:val="000000" w:themeColor="text1"/>
          <w:sz w:val="22"/>
          <w:szCs w:val="22"/>
        </w:rPr>
        <w:t>Marek Popiołek</w:t>
      </w:r>
      <w:r w:rsidRPr="00CB46DD"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>, Dyrektor ds. Rozwoju Biznesu PSNM.</w:t>
      </w:r>
    </w:p>
    <w:p w14:paraId="08A4BFC5" w14:textId="77777777" w:rsidR="00CB46DD" w:rsidRPr="00CB46DD" w:rsidRDefault="00CB46DD" w:rsidP="00CB46DD">
      <w:pPr>
        <w:pStyle w:val="Cytat"/>
        <w:spacing w:before="0" w:after="0" w:line="276" w:lineRule="auto"/>
        <w:ind w:right="-46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35DAE40" w14:textId="77777777" w:rsidR="00CB46DD" w:rsidRPr="00CB46DD" w:rsidRDefault="00CB46DD" w:rsidP="00CB46DD">
      <w:pPr>
        <w:pStyle w:val="Nagwek1"/>
        <w:spacing w:before="0" w:after="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CB46DD">
        <w:rPr>
          <w:rFonts w:ascii="Calibri" w:hAnsi="Calibri" w:cs="Calibri"/>
          <w:b/>
          <w:bCs/>
          <w:color w:val="000000" w:themeColor="text1"/>
          <w:sz w:val="22"/>
          <w:szCs w:val="22"/>
        </w:rPr>
        <w:t>Ważny czynnik rynkowy</w:t>
      </w:r>
    </w:p>
    <w:p w14:paraId="2BF2A43E" w14:textId="77777777" w:rsidR="00CB46DD" w:rsidRPr="00CB46DD" w:rsidRDefault="00CB46DD" w:rsidP="00CB46DD">
      <w:pPr>
        <w:pStyle w:val="Nagwek1"/>
        <w:spacing w:before="0" w:after="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CB46DD">
        <w:rPr>
          <w:rFonts w:ascii="Calibri" w:hAnsi="Calibri" w:cs="Calibri"/>
          <w:color w:val="000000" w:themeColor="text1"/>
          <w:sz w:val="22"/>
          <w:szCs w:val="22"/>
        </w:rPr>
        <w:t>Możliwość jazdy buspasem stanowi efektywną zachętę do wyboru pojazdu elektrycznego, przynoszącą</w:t>
      </w:r>
      <w:r w:rsidRPr="00CB46D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CB46DD">
        <w:rPr>
          <w:rFonts w:ascii="Calibri" w:hAnsi="Calibri" w:cs="Calibri"/>
          <w:color w:val="000000" w:themeColor="text1"/>
          <w:sz w:val="22"/>
          <w:szCs w:val="22"/>
        </w:rPr>
        <w:t>pozytywne skutki rynkowe. Obowiązywanie owego uprawnienia jest istotne zarówno z perspektywy</w:t>
      </w:r>
      <w:r w:rsidRPr="00CB46D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CB46DD">
        <w:rPr>
          <w:rFonts w:ascii="Calibri" w:hAnsi="Calibri" w:cs="Calibri"/>
          <w:color w:val="000000" w:themeColor="text1"/>
          <w:sz w:val="22"/>
          <w:szCs w:val="22"/>
        </w:rPr>
        <w:t>użytkowników prywatnych jak i biznesowych zwłaszcza w dużych miastach, gdzie czas przejazdu ma</w:t>
      </w:r>
      <w:r w:rsidRPr="00CB46D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CB46DD">
        <w:rPr>
          <w:rFonts w:ascii="Calibri" w:hAnsi="Calibri" w:cs="Calibri"/>
          <w:color w:val="000000" w:themeColor="text1"/>
          <w:sz w:val="22"/>
          <w:szCs w:val="22"/>
        </w:rPr>
        <w:t xml:space="preserve">kluczowe znaczenie a poziom natężenia ruchu jest najwyższy. </w:t>
      </w:r>
    </w:p>
    <w:p w14:paraId="1693B3F2" w14:textId="77777777" w:rsidR="00CB46DD" w:rsidRPr="00CB46DD" w:rsidRDefault="00CB46DD" w:rsidP="00CB46DD">
      <w:pPr>
        <w:pStyle w:val="Nagwek1"/>
        <w:spacing w:before="0" w:after="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B6B0116" w14:textId="77777777" w:rsidR="00CB46DD" w:rsidRPr="00CB46DD" w:rsidRDefault="00CB46DD" w:rsidP="00CB46DD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B46DD">
        <w:rPr>
          <w:rFonts w:ascii="Calibri" w:hAnsi="Calibri" w:cs="Calibri"/>
          <w:color w:val="000000" w:themeColor="text1"/>
          <w:sz w:val="22"/>
          <w:szCs w:val="22"/>
        </w:rPr>
        <w:t>Należy podkreślić, że według Ministerstwa Infrastruktury utrzymanie przywileju możliwości poruszania się po buspasach jest kluczowe dla realizacji celów polityki klimatycznej. Resort wskazuje też, że udział pojazdów zeroemisyjnych w ruchu drogowym jest wciąż niewielki, a przewidywana dynamika wzrostu do końca 2027 roku nie wskazuje na ryzyko znaczącego zwiększenia obciążenia buspasów.</w:t>
      </w:r>
    </w:p>
    <w:p w14:paraId="13158F59" w14:textId="77777777" w:rsidR="00CB46DD" w:rsidRPr="00CB46DD" w:rsidRDefault="00CB46DD" w:rsidP="00CB46DD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D290174" w14:textId="77777777" w:rsidR="00CB46DD" w:rsidRPr="00CB46DD" w:rsidRDefault="00CB46DD" w:rsidP="00CB46DD">
      <w:pPr>
        <w:pStyle w:val="Nagwek1"/>
        <w:spacing w:before="0" w:after="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CB46DD">
        <w:rPr>
          <w:rFonts w:ascii="Calibri" w:hAnsi="Calibri" w:cs="Calibri"/>
          <w:b/>
          <w:bCs/>
          <w:color w:val="000000" w:themeColor="text1"/>
          <w:sz w:val="22"/>
          <w:szCs w:val="22"/>
        </w:rPr>
        <w:lastRenderedPageBreak/>
        <w:t>Realny wpływ na decyzje zakupowe</w:t>
      </w:r>
    </w:p>
    <w:p w14:paraId="69299ADA" w14:textId="77777777" w:rsidR="00CB46DD" w:rsidRPr="00CB46DD" w:rsidRDefault="00CB46DD" w:rsidP="00CB46DD">
      <w:pPr>
        <w:pStyle w:val="Nagwek1"/>
        <w:spacing w:before="0" w:after="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CB46DD">
        <w:rPr>
          <w:rFonts w:ascii="Calibri" w:hAnsi="Calibri" w:cs="Calibri"/>
          <w:color w:val="000000" w:themeColor="text1"/>
          <w:sz w:val="22"/>
          <w:szCs w:val="22"/>
        </w:rPr>
        <w:t>Zgodnie z wynikami badania EV1000</w:t>
      </w:r>
      <w:r w:rsidRPr="00CB46D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CB46DD">
        <w:rPr>
          <w:rFonts w:ascii="Calibri" w:hAnsi="Calibri" w:cs="Calibri"/>
          <w:color w:val="000000" w:themeColor="text1"/>
          <w:sz w:val="22"/>
          <w:szCs w:val="22"/>
        </w:rPr>
        <w:t>przeprowadzonego przez Fundację EV Klub Polska, możliwość korzystania z buspasów stanowi jeden z najczęściej wskazywanych</w:t>
      </w:r>
      <w:r w:rsidRPr="00CB46D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CB46DD">
        <w:rPr>
          <w:rFonts w:ascii="Calibri" w:hAnsi="Calibri" w:cs="Calibri"/>
          <w:color w:val="000000" w:themeColor="text1"/>
          <w:sz w:val="22"/>
          <w:szCs w:val="22"/>
        </w:rPr>
        <w:t>czynników, które w znaczącym stopniu przyczyniają się do nabywania pojazdów zeroemisyjnych.</w:t>
      </w:r>
    </w:p>
    <w:p w14:paraId="7C26839E" w14:textId="77777777" w:rsidR="00CB46DD" w:rsidRPr="00CB46DD" w:rsidRDefault="00CB46DD" w:rsidP="00CB46DD">
      <w:pPr>
        <w:pStyle w:val="Nagwek1"/>
        <w:spacing w:before="0" w:after="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E26FF7B" w14:textId="1D297A9E" w:rsidR="00CB46DD" w:rsidRPr="00CB46DD" w:rsidRDefault="00CB46DD" w:rsidP="00CB46DD">
      <w:pPr>
        <w:pStyle w:val="Nagwek1"/>
        <w:spacing w:before="0"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B46DD">
        <w:rPr>
          <w:rFonts w:ascii="Calibri" w:hAnsi="Calibri" w:cs="Calibri"/>
          <w:color w:val="000000" w:themeColor="text1"/>
          <w:sz w:val="22"/>
          <w:szCs w:val="22"/>
        </w:rPr>
        <w:t xml:space="preserve">Według najnowszych analiz PSNM, przywileje dla samochodów elektrycznych oraz wsparcie Państwa przy zakupie nowych pojazdów EV przyczyniają się do dynamicznego rozwoju sektora zeroemisyjnego transportu. Zgodnie z licznikiem </w:t>
      </w:r>
      <w:proofErr w:type="spellStart"/>
      <w:r w:rsidRPr="00CB46DD">
        <w:rPr>
          <w:rFonts w:ascii="Calibri" w:hAnsi="Calibri" w:cs="Calibri"/>
          <w:color w:val="000000" w:themeColor="text1"/>
          <w:sz w:val="22"/>
          <w:szCs w:val="22"/>
        </w:rPr>
        <w:t>elektormobilności</w:t>
      </w:r>
      <w:proofErr w:type="spellEnd"/>
      <w:r w:rsidRPr="00CB46DD">
        <w:rPr>
          <w:rFonts w:ascii="Calibri" w:hAnsi="Calibri" w:cs="Calibri"/>
          <w:color w:val="000000" w:themeColor="text1"/>
          <w:sz w:val="22"/>
          <w:szCs w:val="22"/>
        </w:rPr>
        <w:t>, prowadzonym przez PSNM oraz PZPM w Polsce zarejestrowanych jest obecnie 118 208 w pełni elektrycznych aut, z czego 107 931 stanowiły warianty osobowe. W efekcie wzrost liczby rejestracji w stosunku rok do roku przekracza obecnie 50 proc. Według Organizacji (PSNM) do końca 2030 roku po polskich drogach będzie jeździło ok. 700 tysięcy samochodów całkowicie elektrycznych.</w:t>
      </w:r>
    </w:p>
    <w:p w14:paraId="296DF51C" w14:textId="77777777" w:rsidR="00CB46DD" w:rsidRPr="00CB46DD" w:rsidRDefault="00CB46DD" w:rsidP="00CB46DD">
      <w:pPr>
        <w:pStyle w:val="Cytat"/>
        <w:spacing w:line="276" w:lineRule="auto"/>
        <w:ind w:right="-46"/>
        <w:jc w:val="both"/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</w:pPr>
      <w:r w:rsidRPr="00CB46DD">
        <w:rPr>
          <w:rFonts w:ascii="Calibri" w:hAnsi="Calibri" w:cs="Calibri"/>
          <w:color w:val="000000" w:themeColor="text1"/>
          <w:sz w:val="22"/>
          <w:szCs w:val="22"/>
        </w:rPr>
        <w:t xml:space="preserve">„Jako Fundacja EV Klub Polska wielokrotnie apelowaliśmy do Ministerstwa Klimatu i Środowiska oraz Ministerstwa Infrastruktury o przedłużenie możliwości korzystania przez pojazdy elektryczne z buspasów. Ten przywilej pozostaje jednym z najważniejszych pozafinansowych instrumentów wsparcia </w:t>
      </w:r>
      <w:proofErr w:type="spellStart"/>
      <w:r w:rsidRPr="00CB46DD">
        <w:rPr>
          <w:rFonts w:ascii="Calibri" w:hAnsi="Calibri" w:cs="Calibri"/>
          <w:color w:val="000000" w:themeColor="text1"/>
          <w:sz w:val="22"/>
          <w:szCs w:val="22"/>
        </w:rPr>
        <w:t>elektromobilności</w:t>
      </w:r>
      <w:proofErr w:type="spellEnd"/>
      <w:r w:rsidRPr="00CB46DD">
        <w:rPr>
          <w:rFonts w:ascii="Calibri" w:hAnsi="Calibri" w:cs="Calibri"/>
          <w:color w:val="000000" w:themeColor="text1"/>
          <w:sz w:val="22"/>
          <w:szCs w:val="22"/>
        </w:rPr>
        <w:t xml:space="preserve"> w Polsce – zwłaszcza dziś, gdy program dopłat „</w:t>
      </w:r>
      <w:proofErr w:type="spellStart"/>
      <w:r w:rsidRPr="00CB46DD">
        <w:rPr>
          <w:rFonts w:ascii="Calibri" w:hAnsi="Calibri" w:cs="Calibri"/>
          <w:color w:val="000000" w:themeColor="text1"/>
          <w:sz w:val="22"/>
          <w:szCs w:val="22"/>
        </w:rPr>
        <w:t>NaszEauto</w:t>
      </w:r>
      <w:proofErr w:type="spellEnd"/>
      <w:r w:rsidRPr="00CB46DD">
        <w:rPr>
          <w:rFonts w:ascii="Calibri" w:hAnsi="Calibri" w:cs="Calibri"/>
          <w:color w:val="000000" w:themeColor="text1"/>
          <w:sz w:val="22"/>
          <w:szCs w:val="22"/>
        </w:rPr>
        <w:t>” dobiega końca. Cieszymy się, że stanowisko branży oraz użytkowników EV zostało wysłuchane i zarówno administracja centralna, jak też Prezydent potwierdzili wsparcie dla transformacji w kierunku dekarbonizacji transportu”</w:t>
      </w:r>
      <w:r w:rsidRPr="00CB46DD"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 xml:space="preserve"> – komentuje </w:t>
      </w:r>
      <w:r w:rsidRPr="00CB46DD">
        <w:rPr>
          <w:rFonts w:ascii="Calibri" w:hAnsi="Calibri" w:cs="Calibri"/>
          <w:b/>
          <w:bCs/>
          <w:i w:val="0"/>
          <w:iCs w:val="0"/>
          <w:color w:val="000000" w:themeColor="text1"/>
          <w:sz w:val="22"/>
          <w:szCs w:val="22"/>
        </w:rPr>
        <w:t>Łukasz Lewandowski,</w:t>
      </w:r>
      <w:r w:rsidRPr="00CB46DD"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 xml:space="preserve"> Prezes Fundacji EV Klub Polska.</w:t>
      </w:r>
    </w:p>
    <w:p w14:paraId="4F632421" w14:textId="77777777" w:rsidR="00CB46DD" w:rsidRPr="00CB46DD" w:rsidRDefault="00CB46DD" w:rsidP="00CB46DD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7A45B3C" w14:textId="5923D9B0" w:rsidR="00CB46DD" w:rsidRPr="00CB46DD" w:rsidRDefault="00CB46DD" w:rsidP="00CB46DD">
      <w:pPr>
        <w:spacing w:line="276" w:lineRule="auto"/>
        <w:jc w:val="both"/>
        <w:rPr>
          <w:rFonts w:ascii="Calibri" w:hAnsi="Calibri" w:cs="Calibri"/>
        </w:rPr>
      </w:pPr>
      <w:r w:rsidRPr="00CB46DD">
        <w:rPr>
          <w:rFonts w:ascii="Calibri" w:hAnsi="Calibri" w:cs="Calibri"/>
          <w:color w:val="000000" w:themeColor="text1"/>
          <w:sz w:val="22"/>
          <w:szCs w:val="22"/>
        </w:rPr>
        <w:t xml:space="preserve">Więcej informacji: </w:t>
      </w:r>
      <w:r w:rsidRPr="00CB46DD">
        <w:rPr>
          <w:rFonts w:ascii="Calibri" w:hAnsi="Calibri" w:cs="Calibri"/>
        </w:rPr>
        <w:t>psnm.org</w:t>
      </w:r>
    </w:p>
    <w:p w14:paraId="2EE31683" w14:textId="274CEDFB" w:rsidR="00CB46DD" w:rsidRPr="00CB46DD" w:rsidRDefault="00CB46DD" w:rsidP="00CB46DD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8E37945" w14:textId="77777777" w:rsidR="00CB46DD" w:rsidRPr="00CB46DD" w:rsidRDefault="00CB46DD" w:rsidP="00CB46DD">
      <w:pPr>
        <w:rPr>
          <w:rFonts w:ascii="Calibri" w:hAnsi="Calibri" w:cs="Calibri"/>
        </w:rPr>
      </w:pPr>
    </w:p>
    <w:p w14:paraId="29B026EB" w14:textId="77777777" w:rsidR="00CB46DD" w:rsidRPr="00CB46DD" w:rsidRDefault="00CB46DD" w:rsidP="00CB46DD">
      <w:pPr>
        <w:spacing w:line="276" w:lineRule="auto"/>
        <w:jc w:val="both"/>
        <w:rPr>
          <w:rStyle w:val="normaltextrun"/>
          <w:rFonts w:ascii="Calibri" w:hAnsi="Calibri" w:cs="Calibri"/>
          <w:sz w:val="22"/>
          <w:szCs w:val="22"/>
        </w:rPr>
      </w:pPr>
      <w:r w:rsidRPr="00CB46DD">
        <w:rPr>
          <w:rFonts w:ascii="Calibri" w:hAnsi="Calibri" w:cs="Calibri"/>
          <w:sz w:val="22"/>
          <w:szCs w:val="22"/>
        </w:rPr>
        <w:t>--</w:t>
      </w:r>
    </w:p>
    <w:p w14:paraId="65D1D53E" w14:textId="77777777" w:rsidR="00CB46DD" w:rsidRPr="00CB46DD" w:rsidRDefault="00CB46DD" w:rsidP="00CB46D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CB46DD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Kontakt</w:t>
      </w:r>
    </w:p>
    <w:p w14:paraId="62C62EE6" w14:textId="77777777" w:rsidR="00731195" w:rsidRPr="00D81D86" w:rsidRDefault="00731195" w:rsidP="0073119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8021B53" w14:textId="77777777" w:rsidR="00731195" w:rsidRPr="00D81D86" w:rsidRDefault="00731195" w:rsidP="0073119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81D86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Maciej Gis, Dyrektor Biura Komunikacji PSNM</w:t>
      </w:r>
    </w:p>
    <w:p w14:paraId="33DF1CF7" w14:textId="77777777" w:rsidR="00731195" w:rsidRPr="00D81D86" w:rsidRDefault="00731195" w:rsidP="0073119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</w:pPr>
      <w:r w:rsidRPr="00D81D86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 xml:space="preserve">e-mail: </w:t>
      </w:r>
      <w:hyperlink r:id="rId7" w:history="1">
        <w:r w:rsidRPr="00D81D86">
          <w:rPr>
            <w:rStyle w:val="Hipercze"/>
            <w:rFonts w:asciiTheme="minorHAnsi" w:hAnsiTheme="minorHAnsi" w:cstheme="minorHAnsi"/>
            <w:sz w:val="22"/>
            <w:szCs w:val="22"/>
            <w:lang w:val="en-US"/>
          </w:rPr>
          <w:t>maciej.gis@psnm.org</w:t>
        </w:r>
      </w:hyperlink>
      <w:r w:rsidRPr="00D81D86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>; tel.: (+48) 606</w:t>
      </w:r>
      <w:r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 xml:space="preserve"> </w:t>
      </w:r>
      <w:r w:rsidRPr="00D81D86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>740 357</w:t>
      </w:r>
    </w:p>
    <w:p w14:paraId="1166F318" w14:textId="77777777" w:rsidR="00731195" w:rsidRPr="00D81D86" w:rsidRDefault="00731195" w:rsidP="0073119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</w:p>
    <w:p w14:paraId="35889E82" w14:textId="77777777" w:rsidR="00731195" w:rsidRPr="00D81D86" w:rsidRDefault="00731195" w:rsidP="00731195">
      <w:pPr>
        <w:spacing w:line="276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 w:rsidRPr="00D81D86">
        <w:rPr>
          <w:rFonts w:cstheme="minorHAnsi"/>
          <w:color w:val="000000" w:themeColor="text1"/>
          <w:sz w:val="22"/>
          <w:szCs w:val="22"/>
          <w:lang w:val="en-US"/>
        </w:rPr>
        <w:t>Błażej Buliński, PR Project Manager PSNM</w:t>
      </w:r>
    </w:p>
    <w:p w14:paraId="5535C34F" w14:textId="62811846" w:rsidR="00731195" w:rsidRPr="00D81D86" w:rsidRDefault="00731195" w:rsidP="00731195">
      <w:pPr>
        <w:spacing w:line="276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 w:rsidRPr="00D81D86">
        <w:rPr>
          <w:rFonts w:cstheme="minorHAnsi"/>
          <w:color w:val="000000" w:themeColor="text1"/>
          <w:sz w:val="22"/>
          <w:szCs w:val="22"/>
          <w:lang w:val="en-US"/>
        </w:rPr>
        <w:t xml:space="preserve">e-mail: </w:t>
      </w:r>
      <w:hyperlink r:id="rId8" w:history="1">
        <w:r w:rsidRPr="00D81D86">
          <w:rPr>
            <w:rStyle w:val="Hipercze"/>
            <w:rFonts w:cstheme="minorHAnsi"/>
            <w:sz w:val="22"/>
            <w:szCs w:val="22"/>
            <w:lang w:val="en-US"/>
          </w:rPr>
          <w:t>blazej.bulinski@psnm.org</w:t>
        </w:r>
      </w:hyperlink>
      <w:r w:rsidRPr="00D81D86">
        <w:rPr>
          <w:rFonts w:cstheme="minorHAnsi"/>
          <w:color w:val="000000" w:themeColor="text1"/>
          <w:sz w:val="22"/>
          <w:szCs w:val="22"/>
          <w:lang w:val="en-US"/>
        </w:rPr>
        <w:t>; tel.: (+48) 509</w:t>
      </w:r>
      <w:r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  <w:r w:rsidRPr="00D81D86">
        <w:rPr>
          <w:rFonts w:cstheme="minorHAnsi"/>
          <w:color w:val="000000" w:themeColor="text1"/>
          <w:sz w:val="22"/>
          <w:szCs w:val="22"/>
          <w:lang w:val="en-US"/>
        </w:rPr>
        <w:t>802</w:t>
      </w:r>
      <w:r>
        <w:rPr>
          <w:rFonts w:cstheme="minorHAnsi"/>
          <w:color w:val="000000" w:themeColor="text1"/>
          <w:sz w:val="22"/>
          <w:szCs w:val="22"/>
          <w:lang w:val="en-US"/>
        </w:rPr>
        <w:t> </w:t>
      </w:r>
      <w:r w:rsidRPr="00D81D86">
        <w:rPr>
          <w:rFonts w:cstheme="minorHAnsi"/>
          <w:color w:val="000000" w:themeColor="text1"/>
          <w:sz w:val="22"/>
          <w:szCs w:val="22"/>
          <w:lang w:val="en-US"/>
        </w:rPr>
        <w:t>458</w:t>
      </w:r>
    </w:p>
    <w:p w14:paraId="7DD81F30" w14:textId="03A8A154" w:rsidR="00324BEB" w:rsidRPr="005141BD" w:rsidRDefault="00324BEB" w:rsidP="005141B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eastAsiaTheme="majorEastAsia" w:hAnsi="Calibri" w:cs="Calibri"/>
          <w:sz w:val="22"/>
          <w:szCs w:val="22"/>
          <w:lang w:val="en-US"/>
        </w:rPr>
      </w:pPr>
    </w:p>
    <w:sectPr w:rsidR="00324BEB" w:rsidRPr="005141BD" w:rsidSect="00232820">
      <w:headerReference w:type="default" r:id="rId9"/>
      <w:footerReference w:type="default" r:id="rId10"/>
      <w:pgSz w:w="11900" w:h="16840"/>
      <w:pgMar w:top="21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1EE7" w14:textId="77777777" w:rsidR="00C67EF4" w:rsidRDefault="00C67EF4" w:rsidP="00096C4B">
      <w:r>
        <w:separator/>
      </w:r>
    </w:p>
  </w:endnote>
  <w:endnote w:type="continuationSeparator" w:id="0">
    <w:p w14:paraId="59929222" w14:textId="77777777" w:rsidR="00C67EF4" w:rsidRDefault="00C67EF4" w:rsidP="0009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EFF8" w14:textId="4E6CA520" w:rsidR="00096C4B" w:rsidRDefault="00551AB0">
    <w:pPr>
      <w:pStyle w:val="Stopka"/>
    </w:pPr>
    <w:r>
      <w:rPr>
        <w:noProof/>
      </w:rPr>
      <w:drawing>
        <wp:anchor distT="0" distB="0" distL="114300" distR="114300" simplePos="0" relativeHeight="251660287" behindDoc="0" locked="0" layoutInCell="1" allowOverlap="1" wp14:anchorId="7A17ED27" wp14:editId="440F67C8">
          <wp:simplePos x="0" y="0"/>
          <wp:positionH relativeFrom="margin">
            <wp:posOffset>-300355</wp:posOffset>
          </wp:positionH>
          <wp:positionV relativeFrom="page">
            <wp:posOffset>9969196</wp:posOffset>
          </wp:positionV>
          <wp:extent cx="6352633" cy="483090"/>
          <wp:effectExtent l="0" t="0" r="0" b="0"/>
          <wp:wrapNone/>
          <wp:docPr id="68268480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68480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2633" cy="48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EBEC49" w14:textId="77777777" w:rsidR="00096C4B" w:rsidRDefault="00096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2670" w14:textId="77777777" w:rsidR="00C67EF4" w:rsidRDefault="00C67EF4" w:rsidP="00096C4B">
      <w:r>
        <w:separator/>
      </w:r>
    </w:p>
  </w:footnote>
  <w:footnote w:type="continuationSeparator" w:id="0">
    <w:p w14:paraId="112415CF" w14:textId="77777777" w:rsidR="00C67EF4" w:rsidRDefault="00C67EF4" w:rsidP="00096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2995" w14:textId="7BDA7EBF" w:rsidR="00096C4B" w:rsidRDefault="00422242">
    <w:pPr>
      <w:pStyle w:val="Nagwek"/>
    </w:pPr>
    <w:r>
      <w:rPr>
        <w:noProof/>
      </w:rPr>
      <w:drawing>
        <wp:anchor distT="0" distB="0" distL="114300" distR="114300" simplePos="0" relativeHeight="251661311" behindDoc="0" locked="0" layoutInCell="1" allowOverlap="1" wp14:anchorId="083D6298" wp14:editId="499DB8EE">
          <wp:simplePos x="0" y="0"/>
          <wp:positionH relativeFrom="column">
            <wp:posOffset>0</wp:posOffset>
          </wp:positionH>
          <wp:positionV relativeFrom="paragraph">
            <wp:posOffset>-202261</wp:posOffset>
          </wp:positionV>
          <wp:extent cx="5756910" cy="934085"/>
          <wp:effectExtent l="0" t="0" r="0" b="5715"/>
          <wp:wrapNone/>
          <wp:docPr id="1059273252" name="Obraz 2" descr="Obraz zawierający Grafika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3252" name="Obraz 2" descr="Obraz zawierający Grafika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934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751990" w14:textId="77777777" w:rsidR="00096C4B" w:rsidRDefault="00096C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291"/>
    <w:multiLevelType w:val="hybridMultilevel"/>
    <w:tmpl w:val="D1D68274"/>
    <w:lvl w:ilvl="0" w:tplc="3EB4C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6290D"/>
    <w:multiLevelType w:val="multilevel"/>
    <w:tmpl w:val="2258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045FA9"/>
    <w:multiLevelType w:val="hybridMultilevel"/>
    <w:tmpl w:val="5926810A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5FF467AA"/>
    <w:multiLevelType w:val="hybridMultilevel"/>
    <w:tmpl w:val="8304D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94337"/>
    <w:multiLevelType w:val="hybridMultilevel"/>
    <w:tmpl w:val="98069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6516">
    <w:abstractNumId w:val="2"/>
  </w:num>
  <w:num w:numId="2" w16cid:durableId="598030899">
    <w:abstractNumId w:val="0"/>
  </w:num>
  <w:num w:numId="3" w16cid:durableId="1264149929">
    <w:abstractNumId w:val="3"/>
  </w:num>
  <w:num w:numId="4" w16cid:durableId="779184436">
    <w:abstractNumId w:val="1"/>
  </w:num>
  <w:num w:numId="5" w16cid:durableId="1243444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A7"/>
    <w:rsid w:val="000231A0"/>
    <w:rsid w:val="000328CD"/>
    <w:rsid w:val="00042879"/>
    <w:rsid w:val="00053D50"/>
    <w:rsid w:val="0005420B"/>
    <w:rsid w:val="000608F2"/>
    <w:rsid w:val="000852D5"/>
    <w:rsid w:val="00086AD5"/>
    <w:rsid w:val="0009580A"/>
    <w:rsid w:val="00096C4B"/>
    <w:rsid w:val="000B3DC3"/>
    <w:rsid w:val="000B6186"/>
    <w:rsid w:val="000C0FE4"/>
    <w:rsid w:val="000C3267"/>
    <w:rsid w:val="000F30C5"/>
    <w:rsid w:val="00126374"/>
    <w:rsid w:val="001277DD"/>
    <w:rsid w:val="00127973"/>
    <w:rsid w:val="00132E90"/>
    <w:rsid w:val="001553E0"/>
    <w:rsid w:val="00166A5C"/>
    <w:rsid w:val="00175C02"/>
    <w:rsid w:val="00176404"/>
    <w:rsid w:val="001870E0"/>
    <w:rsid w:val="00190365"/>
    <w:rsid w:val="001A61BF"/>
    <w:rsid w:val="001A7BE5"/>
    <w:rsid w:val="001C30D0"/>
    <w:rsid w:val="001C740B"/>
    <w:rsid w:val="0020362F"/>
    <w:rsid w:val="00211AB3"/>
    <w:rsid w:val="002174DC"/>
    <w:rsid w:val="00232151"/>
    <w:rsid w:val="00232820"/>
    <w:rsid w:val="00235481"/>
    <w:rsid w:val="00240A22"/>
    <w:rsid w:val="002436DA"/>
    <w:rsid w:val="00247927"/>
    <w:rsid w:val="0025413B"/>
    <w:rsid w:val="00287DD2"/>
    <w:rsid w:val="002D349F"/>
    <w:rsid w:val="002F6E9C"/>
    <w:rsid w:val="00307DC8"/>
    <w:rsid w:val="00307E07"/>
    <w:rsid w:val="00315D33"/>
    <w:rsid w:val="00324BEB"/>
    <w:rsid w:val="003A092F"/>
    <w:rsid w:val="003B04E3"/>
    <w:rsid w:val="003B7223"/>
    <w:rsid w:val="00406F68"/>
    <w:rsid w:val="0041588F"/>
    <w:rsid w:val="004201E1"/>
    <w:rsid w:val="00422242"/>
    <w:rsid w:val="004456A2"/>
    <w:rsid w:val="004533D9"/>
    <w:rsid w:val="004624F6"/>
    <w:rsid w:val="004628BA"/>
    <w:rsid w:val="00465ACC"/>
    <w:rsid w:val="004954D9"/>
    <w:rsid w:val="004B40C0"/>
    <w:rsid w:val="004B52B3"/>
    <w:rsid w:val="004C03FC"/>
    <w:rsid w:val="004D1C45"/>
    <w:rsid w:val="004F24F8"/>
    <w:rsid w:val="005141BD"/>
    <w:rsid w:val="0051541F"/>
    <w:rsid w:val="00520573"/>
    <w:rsid w:val="00520960"/>
    <w:rsid w:val="00520EA9"/>
    <w:rsid w:val="00532FE6"/>
    <w:rsid w:val="005375CD"/>
    <w:rsid w:val="005404E1"/>
    <w:rsid w:val="00551AB0"/>
    <w:rsid w:val="0056239B"/>
    <w:rsid w:val="00570F09"/>
    <w:rsid w:val="005B145E"/>
    <w:rsid w:val="005B779A"/>
    <w:rsid w:val="005D1E03"/>
    <w:rsid w:val="005E2DFC"/>
    <w:rsid w:val="006127D0"/>
    <w:rsid w:val="00620409"/>
    <w:rsid w:val="0062565F"/>
    <w:rsid w:val="00641BFD"/>
    <w:rsid w:val="00643FAB"/>
    <w:rsid w:val="006504A6"/>
    <w:rsid w:val="00653CE5"/>
    <w:rsid w:val="006542FD"/>
    <w:rsid w:val="006549A8"/>
    <w:rsid w:val="00690DFE"/>
    <w:rsid w:val="006948B2"/>
    <w:rsid w:val="006B11E5"/>
    <w:rsid w:val="006B409F"/>
    <w:rsid w:val="006C497D"/>
    <w:rsid w:val="006E370B"/>
    <w:rsid w:val="006E4B5C"/>
    <w:rsid w:val="006F7235"/>
    <w:rsid w:val="00701CBF"/>
    <w:rsid w:val="007056CE"/>
    <w:rsid w:val="00716957"/>
    <w:rsid w:val="0072608F"/>
    <w:rsid w:val="00731195"/>
    <w:rsid w:val="0073311B"/>
    <w:rsid w:val="00744978"/>
    <w:rsid w:val="00790C55"/>
    <w:rsid w:val="007A5136"/>
    <w:rsid w:val="007A7D18"/>
    <w:rsid w:val="007B6846"/>
    <w:rsid w:val="007C0B40"/>
    <w:rsid w:val="00802D9B"/>
    <w:rsid w:val="00832C9A"/>
    <w:rsid w:val="00895EAE"/>
    <w:rsid w:val="008A2C3B"/>
    <w:rsid w:val="008B2E91"/>
    <w:rsid w:val="008B6921"/>
    <w:rsid w:val="008F2ABA"/>
    <w:rsid w:val="009113D2"/>
    <w:rsid w:val="00942AE5"/>
    <w:rsid w:val="0095293A"/>
    <w:rsid w:val="009608C1"/>
    <w:rsid w:val="00970F84"/>
    <w:rsid w:val="0098295C"/>
    <w:rsid w:val="00995AEF"/>
    <w:rsid w:val="009A158F"/>
    <w:rsid w:val="009D6ADA"/>
    <w:rsid w:val="009F2E7C"/>
    <w:rsid w:val="00A15773"/>
    <w:rsid w:val="00A23156"/>
    <w:rsid w:val="00A36133"/>
    <w:rsid w:val="00A42383"/>
    <w:rsid w:val="00A53BAB"/>
    <w:rsid w:val="00A54804"/>
    <w:rsid w:val="00A61088"/>
    <w:rsid w:val="00A961B6"/>
    <w:rsid w:val="00AA123E"/>
    <w:rsid w:val="00AB2D7C"/>
    <w:rsid w:val="00AC5B18"/>
    <w:rsid w:val="00AD5F17"/>
    <w:rsid w:val="00B21CF9"/>
    <w:rsid w:val="00B32E55"/>
    <w:rsid w:val="00B72116"/>
    <w:rsid w:val="00B72724"/>
    <w:rsid w:val="00B77548"/>
    <w:rsid w:val="00B94DF6"/>
    <w:rsid w:val="00B95444"/>
    <w:rsid w:val="00B966E9"/>
    <w:rsid w:val="00BA4AED"/>
    <w:rsid w:val="00BB4AE1"/>
    <w:rsid w:val="00BC2E33"/>
    <w:rsid w:val="00C10E8F"/>
    <w:rsid w:val="00C12DF2"/>
    <w:rsid w:val="00C1492F"/>
    <w:rsid w:val="00C362D4"/>
    <w:rsid w:val="00C44B15"/>
    <w:rsid w:val="00C56F49"/>
    <w:rsid w:val="00C61704"/>
    <w:rsid w:val="00C67EF4"/>
    <w:rsid w:val="00C91224"/>
    <w:rsid w:val="00CB46DD"/>
    <w:rsid w:val="00CB676E"/>
    <w:rsid w:val="00CD7E03"/>
    <w:rsid w:val="00CF23AD"/>
    <w:rsid w:val="00D42FF2"/>
    <w:rsid w:val="00D75309"/>
    <w:rsid w:val="00D76F5E"/>
    <w:rsid w:val="00D81D86"/>
    <w:rsid w:val="00D924DB"/>
    <w:rsid w:val="00DD436D"/>
    <w:rsid w:val="00DE5BBF"/>
    <w:rsid w:val="00DF6251"/>
    <w:rsid w:val="00E13F1B"/>
    <w:rsid w:val="00E444FC"/>
    <w:rsid w:val="00E4516D"/>
    <w:rsid w:val="00E51843"/>
    <w:rsid w:val="00E947AD"/>
    <w:rsid w:val="00EA6528"/>
    <w:rsid w:val="00EB0C22"/>
    <w:rsid w:val="00EB5C65"/>
    <w:rsid w:val="00EC7F21"/>
    <w:rsid w:val="00ED18FA"/>
    <w:rsid w:val="00ED5D23"/>
    <w:rsid w:val="00ED789D"/>
    <w:rsid w:val="00EF55F7"/>
    <w:rsid w:val="00F43CB6"/>
    <w:rsid w:val="00F63AD6"/>
    <w:rsid w:val="00F63EF1"/>
    <w:rsid w:val="00F6726F"/>
    <w:rsid w:val="00F96C78"/>
    <w:rsid w:val="00FA3D2D"/>
    <w:rsid w:val="00FA5135"/>
    <w:rsid w:val="00FB553E"/>
    <w:rsid w:val="00FB5FBF"/>
    <w:rsid w:val="00FE292D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96D1E"/>
  <w15:chartTrackingRefBased/>
  <w15:docId w15:val="{C39292D7-AEC1-954A-AE02-C90714A4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4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pistreci10">
    <w:name w:val="Spis treści 10"/>
    <w:basedOn w:val="Spistreci2"/>
    <w:qFormat/>
    <w:rsid w:val="00A61088"/>
    <w:pPr>
      <w:tabs>
        <w:tab w:val="left" w:pos="567"/>
        <w:tab w:val="left" w:pos="900"/>
        <w:tab w:val="right" w:leader="dot" w:pos="9488"/>
      </w:tabs>
      <w:spacing w:before="120" w:after="0" w:line="288" w:lineRule="auto"/>
      <w:ind w:left="567" w:hanging="567"/>
    </w:pPr>
    <w:rPr>
      <w:rFonts w:ascii="Century Gothic" w:eastAsia="Times New Roman" w:hAnsi="Century Gothic" w:cs="Times New Roman"/>
      <w:bCs/>
      <w:noProof/>
      <w:sz w:val="22"/>
      <w:szCs w:val="22"/>
      <w:lang w:val="en-GB" w:eastAsia="da-DK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61088"/>
    <w:pPr>
      <w:spacing w:after="100"/>
      <w:ind w:left="240"/>
    </w:pPr>
  </w:style>
  <w:style w:type="paragraph" w:styleId="Nagwek">
    <w:name w:val="header"/>
    <w:basedOn w:val="Normalny"/>
    <w:link w:val="NagwekZnak"/>
    <w:uiPriority w:val="99"/>
    <w:unhideWhenUsed/>
    <w:rsid w:val="00096C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6C4B"/>
  </w:style>
  <w:style w:type="paragraph" w:styleId="Stopka">
    <w:name w:val="footer"/>
    <w:basedOn w:val="Normalny"/>
    <w:link w:val="StopkaZnak"/>
    <w:uiPriority w:val="99"/>
    <w:unhideWhenUsed/>
    <w:rsid w:val="00096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6C4B"/>
  </w:style>
  <w:style w:type="paragraph" w:styleId="Akapitzlist">
    <w:name w:val="List Paragraph"/>
    <w:basedOn w:val="Normalny"/>
    <w:uiPriority w:val="34"/>
    <w:qFormat/>
    <w:rsid w:val="00406F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4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409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42AE5"/>
  </w:style>
  <w:style w:type="paragraph" w:customStyle="1" w:styleId="paragraph">
    <w:name w:val="paragraph"/>
    <w:basedOn w:val="Normalny"/>
    <w:rsid w:val="001263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126374"/>
  </w:style>
  <w:style w:type="paragraph" w:customStyle="1" w:styleId="whitespace-normal">
    <w:name w:val="whitespace-normal"/>
    <w:basedOn w:val="Normalny"/>
    <w:rsid w:val="004533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Pogrubienie">
    <w:name w:val="Strong"/>
    <w:basedOn w:val="Domylnaczcionkaakapitu"/>
    <w:uiPriority w:val="22"/>
    <w:qFormat/>
    <w:rsid w:val="004533D9"/>
    <w:rPr>
      <w:b/>
      <w:bCs/>
    </w:rPr>
  </w:style>
  <w:style w:type="character" w:styleId="Uwydatnienie">
    <w:name w:val="Emphasis"/>
    <w:basedOn w:val="Domylnaczcionkaakapitu"/>
    <w:uiPriority w:val="20"/>
    <w:qFormat/>
    <w:rsid w:val="004533D9"/>
    <w:rPr>
      <w:i/>
      <w:iCs/>
    </w:rPr>
  </w:style>
  <w:style w:type="paragraph" w:styleId="NormalnyWeb">
    <w:name w:val="Normal (Web)"/>
    <w:basedOn w:val="Normalny"/>
    <w:uiPriority w:val="99"/>
    <w:unhideWhenUsed/>
    <w:rsid w:val="004533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CB4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ytu">
    <w:name w:val="Title"/>
    <w:basedOn w:val="Normalny"/>
    <w:next w:val="Normalny"/>
    <w:link w:val="TytuZnak"/>
    <w:uiPriority w:val="10"/>
    <w:qFormat/>
    <w:rsid w:val="00CB46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4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">
    <w:name w:val="Quote"/>
    <w:basedOn w:val="Normalny"/>
    <w:next w:val="Normalny"/>
    <w:link w:val="CytatZnak"/>
    <w:qFormat/>
    <w:rsid w:val="00CB46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rsid w:val="00CB46DD"/>
    <w:rPr>
      <w:i/>
      <w:iCs/>
      <w:color w:val="404040" w:themeColor="text1" w:themeTint="BF"/>
    </w:rPr>
  </w:style>
  <w:style w:type="paragraph" w:customStyle="1" w:styleId="Lead">
    <w:name w:val="Lead"/>
    <w:rsid w:val="00CB46DD"/>
    <w:pPr>
      <w:spacing w:before="120" w:after="240"/>
      <w:jc w:val="both"/>
    </w:pPr>
    <w:rPr>
      <w:rFonts w:ascii="Arial" w:eastAsia="Arial" w:hAnsi="Arial" w:cs="Arial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zej.bulinski@psnm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ciej.gis@psnm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Maciej Gis</cp:lastModifiedBy>
  <cp:revision>6</cp:revision>
  <dcterms:created xsi:type="dcterms:W3CDTF">2025-11-28T08:45:00Z</dcterms:created>
  <dcterms:modified xsi:type="dcterms:W3CDTF">2025-11-28T09:04:00Z</dcterms:modified>
</cp:coreProperties>
</file>