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033F" w14:textId="04439BC3" w:rsidR="00466AC9" w:rsidRPr="00466AC9" w:rsidRDefault="009A7B72" w:rsidP="0038460D">
      <w:pPr>
        <w:jc w:val="both"/>
        <w:rPr>
          <w:rFonts w:ascii="Segoe UI" w:hAnsi="Segoe UI" w:cs="Segoe UI"/>
          <w:b/>
          <w:sz w:val="44"/>
          <w:szCs w:val="44"/>
          <w:lang w:val="pl-PL"/>
        </w:rPr>
      </w:pPr>
      <w:r>
        <w:rPr>
          <w:rFonts w:ascii="Segoe UI" w:hAnsi="Segoe UI" w:cs="Segoe UI"/>
          <w:b/>
          <w:sz w:val="44"/>
          <w:szCs w:val="44"/>
          <w:lang w:val="pl-PL"/>
        </w:rPr>
        <w:t xml:space="preserve">Kolejne nowości w ofercie </w:t>
      </w:r>
      <w:proofErr w:type="spellStart"/>
      <w:r>
        <w:rPr>
          <w:rFonts w:ascii="Segoe UI" w:hAnsi="Segoe UI" w:cs="Segoe UI"/>
          <w:b/>
          <w:sz w:val="44"/>
          <w:szCs w:val="44"/>
          <w:lang w:val="pl-PL"/>
        </w:rPr>
        <w:t>Textar</w:t>
      </w:r>
      <w:proofErr w:type="spellEnd"/>
    </w:p>
    <w:p w14:paraId="5F46DD4B" w14:textId="04CBE1B2" w:rsidR="0038460D" w:rsidRPr="0038460D" w:rsidRDefault="0068778F" w:rsidP="0038460D">
      <w:pPr>
        <w:jc w:val="both"/>
        <w:rPr>
          <w:lang w:val="pl-PL"/>
        </w:rPr>
      </w:pPr>
      <w:r w:rsidRPr="00771CC8">
        <w:rPr>
          <w:rFonts w:ascii="Segoe UI" w:hAnsi="Segoe UI" w:cs="Segoe UI"/>
          <w:b/>
          <w:lang w:val="pl-PL"/>
        </w:rPr>
        <w:t>Warszawa</w:t>
      </w:r>
      <w:r w:rsidR="00EB6A28" w:rsidRPr="00771CC8">
        <w:rPr>
          <w:rFonts w:ascii="Segoe UI" w:hAnsi="Segoe UI" w:cs="Segoe UI"/>
          <w:b/>
          <w:lang w:val="pl-PL"/>
        </w:rPr>
        <w:t xml:space="preserve">, </w:t>
      </w:r>
      <w:r w:rsidR="007621D7">
        <w:rPr>
          <w:rFonts w:ascii="Segoe UI" w:hAnsi="Segoe UI" w:cs="Segoe UI"/>
          <w:b/>
          <w:lang w:val="pl-PL"/>
        </w:rPr>
        <w:t>22</w:t>
      </w:r>
      <w:r w:rsidR="00F10C03" w:rsidRPr="007229BE">
        <w:rPr>
          <w:rFonts w:ascii="Segoe UI" w:hAnsi="Segoe UI" w:cs="Segoe UI"/>
          <w:b/>
          <w:lang w:val="pl-PL"/>
        </w:rPr>
        <w:t xml:space="preserve"> </w:t>
      </w:r>
      <w:r w:rsidR="00D07E3B">
        <w:rPr>
          <w:rFonts w:ascii="Segoe UI" w:hAnsi="Segoe UI" w:cs="Segoe UI"/>
          <w:b/>
          <w:lang w:val="pl-PL"/>
        </w:rPr>
        <w:t>wrześ</w:t>
      </w:r>
      <w:r w:rsidR="00A14F12">
        <w:rPr>
          <w:rFonts w:ascii="Segoe UI" w:hAnsi="Segoe UI" w:cs="Segoe UI"/>
          <w:b/>
          <w:lang w:val="pl-PL"/>
        </w:rPr>
        <w:t>ni</w:t>
      </w:r>
      <w:r w:rsidR="00333435" w:rsidRPr="007229BE">
        <w:rPr>
          <w:rFonts w:ascii="Segoe UI" w:hAnsi="Segoe UI" w:cs="Segoe UI"/>
          <w:b/>
          <w:lang w:val="pl-PL"/>
        </w:rPr>
        <w:t>a</w:t>
      </w:r>
      <w:r w:rsidR="00CB1D53" w:rsidRPr="0068778F">
        <w:rPr>
          <w:rFonts w:ascii="Segoe UI" w:hAnsi="Segoe UI" w:cs="Segoe UI"/>
          <w:b/>
          <w:lang w:val="pl-PL"/>
        </w:rPr>
        <w:t xml:space="preserve"> 202</w:t>
      </w:r>
      <w:r w:rsidR="00F10C03" w:rsidRPr="0068778F">
        <w:rPr>
          <w:rFonts w:ascii="Segoe UI" w:hAnsi="Segoe UI" w:cs="Segoe UI"/>
          <w:b/>
          <w:lang w:val="pl-PL"/>
        </w:rPr>
        <w:t>6</w:t>
      </w:r>
      <w:r w:rsidR="00EB6A28" w:rsidRPr="0068778F">
        <w:rPr>
          <w:rFonts w:ascii="Segoe UI" w:hAnsi="Segoe UI" w:cs="Segoe UI"/>
          <w:lang w:val="pl-PL"/>
        </w:rPr>
        <w:t xml:space="preserve"> </w:t>
      </w:r>
      <w:r w:rsidR="00CF15CA" w:rsidRPr="0068778F">
        <w:rPr>
          <w:rFonts w:ascii="Segoe UI" w:hAnsi="Segoe UI" w:cs="Segoe UI"/>
          <w:lang w:val="pl-PL"/>
        </w:rPr>
        <w:t>–</w:t>
      </w:r>
      <w:r w:rsidR="00EB6A28" w:rsidRPr="0068778F">
        <w:rPr>
          <w:rFonts w:ascii="Segoe UI" w:hAnsi="Segoe UI" w:cs="Segoe UI"/>
          <w:lang w:val="pl-PL"/>
        </w:rPr>
        <w:t xml:space="preserve"> </w:t>
      </w:r>
      <w:proofErr w:type="spellStart"/>
      <w:r w:rsidR="0038460D" w:rsidRPr="0038460D">
        <w:rPr>
          <w:lang w:val="pl-PL"/>
        </w:rPr>
        <w:t>Textar</w:t>
      </w:r>
      <w:proofErr w:type="spellEnd"/>
      <w:r w:rsidR="0038460D" w:rsidRPr="0038460D">
        <w:rPr>
          <w:lang w:val="pl-PL"/>
        </w:rPr>
        <w:t xml:space="preserve"> może pochwalić się jednym z najszerszych asortymentów produktów ciernych klasy </w:t>
      </w:r>
      <w:proofErr w:type="spellStart"/>
      <w:r w:rsidR="0038460D" w:rsidRPr="0038460D">
        <w:rPr>
          <w:lang w:val="pl-PL"/>
        </w:rPr>
        <w:t>premium</w:t>
      </w:r>
      <w:proofErr w:type="spellEnd"/>
      <w:r w:rsidR="0038460D" w:rsidRPr="0038460D">
        <w:rPr>
          <w:lang w:val="pl-PL"/>
        </w:rPr>
        <w:t xml:space="preserve"> na niezależnym rynku części zamiennych, lecz marka konsekwentnie rozwija ofertę o kolejne referencje. W ostatnim czasie portfolio marki wzbogaciło się m.in. o klocki hamulcowe przeznaczone do aut marek Audi, Volkswagen, Hyundaia i Kia.</w:t>
      </w:r>
    </w:p>
    <w:p w14:paraId="0D81EA11" w14:textId="3146FCBF" w:rsidR="0038460D" w:rsidRDefault="0038460D" w:rsidP="0038460D">
      <w:pPr>
        <w:jc w:val="both"/>
        <w:rPr>
          <w:lang w:val="pl-PL"/>
        </w:rPr>
      </w:pPr>
      <w:r w:rsidRPr="0038460D">
        <w:rPr>
          <w:lang w:val="pl-PL"/>
        </w:rPr>
        <w:t xml:space="preserve">Aktualizacja oferty </w:t>
      </w:r>
      <w:proofErr w:type="spellStart"/>
      <w:r w:rsidRPr="0038460D">
        <w:rPr>
          <w:lang w:val="pl-PL"/>
        </w:rPr>
        <w:t>Textar</w:t>
      </w:r>
      <w:proofErr w:type="spellEnd"/>
      <w:r w:rsidRPr="0038460D">
        <w:rPr>
          <w:lang w:val="pl-PL"/>
        </w:rPr>
        <w:t xml:space="preserve"> obejmuje zarówno części do aut od dawna cieszących się zaufaniem użytkowników, jak i niedawno zaprezentowanych samochodów, które dopiero zdobywają rynek </w:t>
      </w:r>
      <w:r w:rsidR="00A53E07">
        <w:rPr>
          <w:lang w:val="pl-PL"/>
        </w:rPr>
        <w:br/>
      </w:r>
      <w:r w:rsidRPr="0038460D">
        <w:rPr>
          <w:lang w:val="pl-PL"/>
        </w:rPr>
        <w:t xml:space="preserve">i popularność. Wśród nowych produktów nie brakuje też rozwiązań przeznaczonych do pojazdów hybrydowych i elektrycznych. W ostatnich tygodniach w portfolio marki znalazły się m. in. klocki hamulcowe do Audi A3, A6 i A6 e-tron, Volkswagena Golfa, Skody </w:t>
      </w:r>
      <w:proofErr w:type="spellStart"/>
      <w:r w:rsidRPr="0038460D">
        <w:rPr>
          <w:lang w:val="pl-PL"/>
        </w:rPr>
        <w:t>Octavii</w:t>
      </w:r>
      <w:proofErr w:type="spellEnd"/>
      <w:r w:rsidRPr="0038460D">
        <w:rPr>
          <w:lang w:val="pl-PL"/>
        </w:rPr>
        <w:t xml:space="preserve">, Hyundaia </w:t>
      </w:r>
      <w:proofErr w:type="spellStart"/>
      <w:r w:rsidRPr="0038460D">
        <w:rPr>
          <w:lang w:val="pl-PL"/>
        </w:rPr>
        <w:t>Staria</w:t>
      </w:r>
      <w:proofErr w:type="spellEnd"/>
      <w:r w:rsidRPr="0038460D">
        <w:rPr>
          <w:lang w:val="pl-PL"/>
        </w:rPr>
        <w:t xml:space="preserve"> oraz</w:t>
      </w:r>
      <w:r w:rsidR="0002593C">
        <w:rPr>
          <w:lang w:val="pl-PL"/>
        </w:rPr>
        <w:t xml:space="preserve"> </w:t>
      </w:r>
      <w:r w:rsidRPr="0038460D">
        <w:rPr>
          <w:lang w:val="pl-PL"/>
        </w:rPr>
        <w:t>IONIQ 6, Volvo EX30, Kii EV6 czy MG4.</w:t>
      </w:r>
    </w:p>
    <w:p w14:paraId="71750DEB" w14:textId="171872D5" w:rsidR="0038460D" w:rsidRPr="00C90CEB" w:rsidRDefault="005D40E0" w:rsidP="0038460D">
      <w:pPr>
        <w:pStyle w:val="Podtytu"/>
        <w:rPr>
          <w:b/>
          <w:lang w:val="pl-PL"/>
        </w:rPr>
      </w:pPr>
      <w:r w:rsidRPr="005D40E0">
        <w:rPr>
          <w:b/>
          <w:lang w:val="pl-PL"/>
        </w:rPr>
        <w:t>Od luksusowych SUV-ów po samochody użytkowe</w:t>
      </w:r>
    </w:p>
    <w:p w14:paraId="4E874CEF" w14:textId="5D3BC19F" w:rsidR="0038460D" w:rsidRDefault="00F77A8C" w:rsidP="0038460D">
      <w:pPr>
        <w:jc w:val="both"/>
        <w:rPr>
          <w:lang w:val="pl-PL"/>
        </w:rPr>
      </w:pPr>
      <w:r w:rsidRPr="00F77A8C">
        <w:rPr>
          <w:lang w:val="pl-PL"/>
        </w:rPr>
        <w:t>Segment dużych i luksusowych samochodów wymaga zaawansowanych układów hamulcowych oraz części, które sprostają wysokim wymaganiom stawianym przez te pojazdy</w:t>
      </w:r>
      <w:r w:rsidR="000D7F88">
        <w:rPr>
          <w:lang w:val="pl-PL"/>
        </w:rPr>
        <w:t xml:space="preserve">. </w:t>
      </w:r>
      <w:r w:rsidR="0038460D" w:rsidRPr="0038460D">
        <w:rPr>
          <w:lang w:val="pl-PL"/>
        </w:rPr>
        <w:t xml:space="preserve">Doskonale pasują do nich tarcze i klocki </w:t>
      </w:r>
      <w:proofErr w:type="spellStart"/>
      <w:r w:rsidR="0038460D" w:rsidRPr="0038460D">
        <w:rPr>
          <w:lang w:val="pl-PL"/>
        </w:rPr>
        <w:t>Textar</w:t>
      </w:r>
      <w:proofErr w:type="spellEnd"/>
      <w:r w:rsidR="0038460D" w:rsidRPr="0038460D">
        <w:rPr>
          <w:lang w:val="pl-PL"/>
        </w:rPr>
        <w:t xml:space="preserve">, projektowane pod kątem zapewniania maksymalnego bezpieczeństwa, wydajności i komfortu. Wśród nowych referencji </w:t>
      </w:r>
      <w:proofErr w:type="spellStart"/>
      <w:r w:rsidR="0038460D" w:rsidRPr="0038460D">
        <w:rPr>
          <w:lang w:val="pl-PL"/>
        </w:rPr>
        <w:t>Textar</w:t>
      </w:r>
      <w:proofErr w:type="spellEnd"/>
      <w:r w:rsidR="0038460D" w:rsidRPr="0038460D">
        <w:rPr>
          <w:lang w:val="pl-PL"/>
        </w:rPr>
        <w:t xml:space="preserve"> dostępne są klocki hamulcowe do aut takich jak AUDI Q6 e-tron, Bentley </w:t>
      </w:r>
      <w:proofErr w:type="spellStart"/>
      <w:r w:rsidR="0038460D" w:rsidRPr="0038460D">
        <w:rPr>
          <w:lang w:val="pl-PL"/>
        </w:rPr>
        <w:t>Bentayga</w:t>
      </w:r>
      <w:proofErr w:type="spellEnd"/>
      <w:r w:rsidR="0038460D" w:rsidRPr="0038460D">
        <w:rPr>
          <w:lang w:val="pl-PL"/>
        </w:rPr>
        <w:t xml:space="preserve">, Aston Martin DB11, a także Porsche </w:t>
      </w:r>
      <w:proofErr w:type="spellStart"/>
      <w:r w:rsidR="0038460D" w:rsidRPr="0038460D">
        <w:rPr>
          <w:lang w:val="pl-PL"/>
        </w:rPr>
        <w:t>Panamera</w:t>
      </w:r>
      <w:proofErr w:type="spellEnd"/>
      <w:r w:rsidR="0038460D" w:rsidRPr="0038460D">
        <w:rPr>
          <w:lang w:val="pl-PL"/>
        </w:rPr>
        <w:t xml:space="preserve">, </w:t>
      </w:r>
      <w:proofErr w:type="spellStart"/>
      <w:r w:rsidR="0038460D" w:rsidRPr="0038460D">
        <w:rPr>
          <w:lang w:val="pl-PL"/>
        </w:rPr>
        <w:t>Cayenne</w:t>
      </w:r>
      <w:proofErr w:type="spellEnd"/>
      <w:r w:rsidR="0038460D" w:rsidRPr="0038460D">
        <w:rPr>
          <w:lang w:val="pl-PL"/>
        </w:rPr>
        <w:t xml:space="preserve"> oraz </w:t>
      </w:r>
      <w:proofErr w:type="spellStart"/>
      <w:r w:rsidR="0038460D" w:rsidRPr="0038460D">
        <w:rPr>
          <w:lang w:val="pl-PL"/>
        </w:rPr>
        <w:t>Macan</w:t>
      </w:r>
      <w:proofErr w:type="spellEnd"/>
      <w:r w:rsidR="0038460D" w:rsidRPr="0038460D">
        <w:rPr>
          <w:lang w:val="pl-PL"/>
        </w:rPr>
        <w:t xml:space="preserve">. </w:t>
      </w:r>
    </w:p>
    <w:p w14:paraId="746F590A" w14:textId="56E120D1" w:rsidR="0038460D" w:rsidRPr="0038460D" w:rsidRDefault="0038460D" w:rsidP="0038460D">
      <w:pPr>
        <w:jc w:val="both"/>
        <w:rPr>
          <w:lang w:val="pl-PL"/>
        </w:rPr>
      </w:pPr>
      <w:r w:rsidRPr="0038460D">
        <w:rPr>
          <w:lang w:val="pl-PL"/>
        </w:rPr>
        <w:t xml:space="preserve">Wysokie obciążenie termiczne i mechaniczne układu hamulcowego oraz ponadprzeciętne wymagania dotyczące zużycia materiału ciernego to również domena samochodów dostawczych i użytkowych. Mają one większą masę niż osobówki, ponadto są często mocno obciążone </w:t>
      </w:r>
      <w:r w:rsidR="00A53E07">
        <w:rPr>
          <w:lang w:val="pl-PL"/>
        </w:rPr>
        <w:br/>
      </w:r>
      <w:r w:rsidR="00EA468D">
        <w:rPr>
          <w:lang w:val="pl-PL"/>
        </w:rPr>
        <w:t>czy</w:t>
      </w:r>
      <w:r w:rsidRPr="0038460D">
        <w:rPr>
          <w:lang w:val="pl-PL"/>
        </w:rPr>
        <w:t xml:space="preserve"> </w:t>
      </w:r>
      <w:r w:rsidR="00233F6F">
        <w:rPr>
          <w:lang w:val="pl-PL"/>
        </w:rPr>
        <w:t>wykorzystyw</w:t>
      </w:r>
      <w:r w:rsidRPr="0038460D">
        <w:rPr>
          <w:lang w:val="pl-PL"/>
        </w:rPr>
        <w:t xml:space="preserve">ane komercyjnie. </w:t>
      </w:r>
      <w:proofErr w:type="spellStart"/>
      <w:r w:rsidRPr="0038460D">
        <w:rPr>
          <w:lang w:val="pl-PL"/>
        </w:rPr>
        <w:t>Textar</w:t>
      </w:r>
      <w:proofErr w:type="spellEnd"/>
      <w:r w:rsidRPr="0038460D">
        <w:rPr>
          <w:lang w:val="pl-PL"/>
        </w:rPr>
        <w:t xml:space="preserve"> oferuje części opracowane specjalnie z myślą o takich warunkach eksploatacji, a w rozszerzonym asortymencie znaleźć można m.in. klocki hamulcowe do samochodów </w:t>
      </w:r>
      <w:proofErr w:type="spellStart"/>
      <w:r w:rsidRPr="0038460D">
        <w:rPr>
          <w:lang w:val="pl-PL"/>
        </w:rPr>
        <w:t>Maxus</w:t>
      </w:r>
      <w:proofErr w:type="spellEnd"/>
      <w:r w:rsidRPr="0038460D">
        <w:rPr>
          <w:lang w:val="pl-PL"/>
        </w:rPr>
        <w:t xml:space="preserve"> </w:t>
      </w:r>
      <w:proofErr w:type="spellStart"/>
      <w:r w:rsidRPr="0038460D">
        <w:rPr>
          <w:lang w:val="pl-PL"/>
        </w:rPr>
        <w:t>Deliver</w:t>
      </w:r>
      <w:proofErr w:type="spellEnd"/>
      <w:r w:rsidRPr="0038460D">
        <w:rPr>
          <w:lang w:val="pl-PL"/>
        </w:rPr>
        <w:t xml:space="preserve"> 9 oraz Volkswagen Transporter.</w:t>
      </w:r>
    </w:p>
    <w:p w14:paraId="1B815D88" w14:textId="77777777" w:rsidR="0038460D" w:rsidRPr="0038460D" w:rsidRDefault="0038460D" w:rsidP="0038460D">
      <w:pPr>
        <w:jc w:val="both"/>
        <w:rPr>
          <w:lang w:val="pl-PL"/>
        </w:rPr>
      </w:pPr>
      <w:r w:rsidRPr="0038460D">
        <w:rPr>
          <w:lang w:val="pl-PL"/>
        </w:rPr>
        <w:t xml:space="preserve">Zdecydowaną większość tych tarcz i klocków </w:t>
      </w:r>
      <w:proofErr w:type="spellStart"/>
      <w:r w:rsidRPr="0038460D">
        <w:rPr>
          <w:lang w:val="pl-PL"/>
        </w:rPr>
        <w:t>Textar</w:t>
      </w:r>
      <w:proofErr w:type="spellEnd"/>
      <w:r w:rsidRPr="0038460D">
        <w:rPr>
          <w:lang w:val="pl-PL"/>
        </w:rPr>
        <w:t xml:space="preserve"> wprowadził na niezależny rynek części zamiennych jako pierwszy – First to Market. </w:t>
      </w:r>
    </w:p>
    <w:p w14:paraId="3F7A3E95" w14:textId="10A3C430" w:rsidR="00A14F12" w:rsidRPr="00C90CEB" w:rsidRDefault="0038460D" w:rsidP="0038460D">
      <w:pPr>
        <w:jc w:val="both"/>
        <w:rPr>
          <w:lang w:val="pl-PL"/>
        </w:rPr>
      </w:pPr>
      <w:r w:rsidRPr="0038460D">
        <w:rPr>
          <w:lang w:val="pl-PL"/>
        </w:rPr>
        <w:t xml:space="preserve">Wszystkie nowości, a także dotychczasowe części z oferty </w:t>
      </w:r>
      <w:proofErr w:type="spellStart"/>
      <w:r w:rsidRPr="0038460D">
        <w:rPr>
          <w:lang w:val="pl-PL"/>
        </w:rPr>
        <w:t>Textar</w:t>
      </w:r>
      <w:proofErr w:type="spellEnd"/>
      <w:r w:rsidRPr="0038460D">
        <w:rPr>
          <w:lang w:val="pl-PL"/>
        </w:rPr>
        <w:t xml:space="preserve"> można znaleźć w katalogu online </w:t>
      </w:r>
      <w:hyperlink r:id="rId10" w:history="1">
        <w:proofErr w:type="spellStart"/>
        <w:r w:rsidRPr="00F76761">
          <w:rPr>
            <w:rStyle w:val="Hipercze"/>
            <w:lang w:val="pl-PL"/>
          </w:rPr>
          <w:t>Textar</w:t>
        </w:r>
        <w:proofErr w:type="spellEnd"/>
        <w:r w:rsidRPr="00F76761">
          <w:rPr>
            <w:rStyle w:val="Hipercze"/>
            <w:lang w:val="pl-PL"/>
          </w:rPr>
          <w:t xml:space="preserve"> </w:t>
        </w:r>
        <w:proofErr w:type="spellStart"/>
        <w:r w:rsidRPr="00F76761">
          <w:rPr>
            <w:rStyle w:val="Hipercze"/>
            <w:lang w:val="pl-PL"/>
          </w:rPr>
          <w:t>BrakeBook</w:t>
        </w:r>
        <w:proofErr w:type="spellEnd"/>
      </w:hyperlink>
      <w:r w:rsidRPr="0038460D">
        <w:rPr>
          <w:lang w:val="pl-PL"/>
        </w:rPr>
        <w:t xml:space="preserve"> oraz </w:t>
      </w:r>
      <w:hyperlink r:id="rId11" w:history="1">
        <w:r w:rsidRPr="003E726D">
          <w:rPr>
            <w:rStyle w:val="Hipercze"/>
            <w:lang w:val="pl-PL"/>
          </w:rPr>
          <w:t xml:space="preserve">aplikacji mobilnej </w:t>
        </w:r>
        <w:proofErr w:type="spellStart"/>
        <w:r w:rsidRPr="003E726D">
          <w:rPr>
            <w:rStyle w:val="Hipercze"/>
            <w:lang w:val="pl-PL"/>
          </w:rPr>
          <w:t>BrakeBook</w:t>
        </w:r>
        <w:proofErr w:type="spellEnd"/>
      </w:hyperlink>
      <w:r w:rsidRPr="0038460D">
        <w:rPr>
          <w:lang w:val="pl-PL"/>
        </w:rPr>
        <w:t>.</w:t>
      </w:r>
    </w:p>
    <w:p w14:paraId="1EDB506E" w14:textId="77777777" w:rsidR="0049735B" w:rsidRDefault="0049735B" w:rsidP="00F60F61">
      <w:pPr>
        <w:rPr>
          <w:lang w:val="pl-PL"/>
        </w:rPr>
      </w:pPr>
    </w:p>
    <w:p w14:paraId="12E2DA49" w14:textId="1AA09E08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Nissan, Mercedes</w:t>
      </w:r>
    </w:p>
    <w:p w14:paraId="23DCD28D" w14:textId="77777777" w:rsidR="00F60F61" w:rsidRPr="005E5C02" w:rsidRDefault="00F60F61" w:rsidP="005E5C02">
      <w:pPr>
        <w:pStyle w:val="Akapitzlist"/>
        <w:numPr>
          <w:ilvl w:val="0"/>
          <w:numId w:val="18"/>
        </w:numPr>
        <w:rPr>
          <w:lang w:val="pl-PL"/>
        </w:rPr>
      </w:pPr>
      <w:r w:rsidRPr="005E5C02">
        <w:rPr>
          <w:lang w:val="pl-PL"/>
        </w:rPr>
        <w:t>Numer części: 92352903</w:t>
      </w:r>
    </w:p>
    <w:p w14:paraId="48B3A16D" w14:textId="262FB1D4" w:rsidR="00AF6E03" w:rsidRPr="005E5C02" w:rsidRDefault="00F60F61" w:rsidP="005E5C02">
      <w:pPr>
        <w:pStyle w:val="Akapitzlist"/>
        <w:numPr>
          <w:ilvl w:val="0"/>
          <w:numId w:val="18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2" w:history="1">
        <w:r w:rsidR="00AF6E03" w:rsidRPr="005E5C02">
          <w:rPr>
            <w:rStyle w:val="Hipercze"/>
            <w:lang w:val="pl-PL"/>
          </w:rPr>
          <w:t>https://brakebook.com/bb/textar/pl/92352903_82/datasheet.xhtml</w:t>
        </w:r>
      </w:hyperlink>
      <w:r w:rsidR="00AF6E03" w:rsidRPr="005E5C02">
        <w:rPr>
          <w:lang w:val="pl-PL"/>
        </w:rPr>
        <w:t xml:space="preserve"> </w:t>
      </w:r>
    </w:p>
    <w:p w14:paraId="4E233841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Ford, VW</w:t>
      </w:r>
    </w:p>
    <w:p w14:paraId="3831E9E9" w14:textId="77777777" w:rsidR="00F60F61" w:rsidRPr="005E5C02" w:rsidRDefault="00F60F61" w:rsidP="005E5C02">
      <w:pPr>
        <w:pStyle w:val="Akapitzlist"/>
        <w:numPr>
          <w:ilvl w:val="0"/>
          <w:numId w:val="19"/>
        </w:numPr>
        <w:rPr>
          <w:lang w:val="pl-PL"/>
        </w:rPr>
      </w:pPr>
      <w:r w:rsidRPr="005E5C02">
        <w:rPr>
          <w:lang w:val="pl-PL"/>
        </w:rPr>
        <w:t>Numer części: 2706701</w:t>
      </w:r>
    </w:p>
    <w:p w14:paraId="6DE75061" w14:textId="07E9601D" w:rsidR="00F60F61" w:rsidRPr="005E5C02" w:rsidRDefault="00F60F61" w:rsidP="005E5C02">
      <w:pPr>
        <w:pStyle w:val="Akapitzlist"/>
        <w:numPr>
          <w:ilvl w:val="0"/>
          <w:numId w:val="19"/>
        </w:numPr>
        <w:rPr>
          <w:lang w:val="pl-PL"/>
        </w:rPr>
      </w:pPr>
      <w:r w:rsidRPr="005E5C02">
        <w:rPr>
          <w:lang w:val="pl-PL"/>
        </w:rPr>
        <w:lastRenderedPageBreak/>
        <w:t xml:space="preserve">Karta informacyjna produktu: </w:t>
      </w:r>
      <w:hyperlink r:id="rId13" w:history="1">
        <w:r w:rsidR="00A15094" w:rsidRPr="005E5C02">
          <w:rPr>
            <w:rStyle w:val="Hipercze"/>
            <w:lang w:val="pl-PL"/>
          </w:rPr>
          <w:t>https://brakebook.com/bb/textar/pl/2706701_402/datasheet.xhtml</w:t>
        </w:r>
      </w:hyperlink>
      <w:r w:rsidR="00A15094" w:rsidRPr="005E5C02">
        <w:rPr>
          <w:lang w:val="pl-PL"/>
        </w:rPr>
        <w:t xml:space="preserve"> </w:t>
      </w:r>
    </w:p>
    <w:p w14:paraId="5E03970B" w14:textId="77777777" w:rsidR="00F60F61" w:rsidRPr="005E5C02" w:rsidRDefault="00F60F61" w:rsidP="005E5C02">
      <w:pPr>
        <w:pStyle w:val="Akapitzlist"/>
        <w:numPr>
          <w:ilvl w:val="0"/>
          <w:numId w:val="19"/>
        </w:numPr>
        <w:rPr>
          <w:lang w:val="pl-PL"/>
        </w:rPr>
      </w:pPr>
      <w:r w:rsidRPr="005E5C02">
        <w:rPr>
          <w:lang w:val="pl-PL"/>
        </w:rPr>
        <w:t>Numer części: 2696201</w:t>
      </w:r>
    </w:p>
    <w:p w14:paraId="4AC659F0" w14:textId="38C0BD6C" w:rsidR="00F60F61" w:rsidRPr="005E5C02" w:rsidRDefault="00F60F61" w:rsidP="005E5C02">
      <w:pPr>
        <w:pStyle w:val="Akapitzlist"/>
        <w:numPr>
          <w:ilvl w:val="0"/>
          <w:numId w:val="19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4" w:history="1">
        <w:r w:rsidR="00E74175" w:rsidRPr="005E5C02">
          <w:rPr>
            <w:rStyle w:val="Hipercze"/>
            <w:lang w:val="pl-PL"/>
          </w:rPr>
          <w:t>https://brakebook.com/bb/textar/pl/2696201_402/datasheet.xhtml</w:t>
        </w:r>
      </w:hyperlink>
      <w:r w:rsidR="00E74175" w:rsidRPr="005E5C02">
        <w:rPr>
          <w:lang w:val="pl-PL"/>
        </w:rPr>
        <w:t xml:space="preserve"> </w:t>
      </w:r>
    </w:p>
    <w:p w14:paraId="44FEE636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VW, Skoda, Audi</w:t>
      </w:r>
    </w:p>
    <w:p w14:paraId="01D26F5A" w14:textId="77777777" w:rsidR="00F60F61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>Numer części: 2667701</w:t>
      </w:r>
    </w:p>
    <w:p w14:paraId="004A4335" w14:textId="1B64D187" w:rsidR="0085228F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5" w:history="1">
        <w:r w:rsidR="0085228F" w:rsidRPr="005E5C02">
          <w:rPr>
            <w:rStyle w:val="Hipercze"/>
            <w:lang w:val="pl-PL"/>
          </w:rPr>
          <w:t>https://brakebook.com/bb/textar/pl/2667701_402/datasheet.xhtml</w:t>
        </w:r>
      </w:hyperlink>
    </w:p>
    <w:p w14:paraId="705C123F" w14:textId="0EB63CE1" w:rsidR="00F60F61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>Numer części: 2667702</w:t>
      </w:r>
    </w:p>
    <w:p w14:paraId="1734DC4A" w14:textId="2FFACD6C" w:rsidR="00F60F61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6" w:history="1">
        <w:r w:rsidR="00AC099B" w:rsidRPr="005E5C02">
          <w:rPr>
            <w:rStyle w:val="Hipercze"/>
            <w:lang w:val="pl-PL"/>
          </w:rPr>
          <w:t>https://brakebook.com/bb/textar/pl/2667702_402/datasheet.xhtml</w:t>
        </w:r>
      </w:hyperlink>
      <w:r w:rsidR="00AC099B" w:rsidRPr="005E5C02">
        <w:rPr>
          <w:lang w:val="pl-PL"/>
        </w:rPr>
        <w:t xml:space="preserve"> </w:t>
      </w:r>
    </w:p>
    <w:p w14:paraId="61F3CEC9" w14:textId="77777777" w:rsidR="00F60F61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>Numer części: 2625001</w:t>
      </w:r>
    </w:p>
    <w:p w14:paraId="6150CEEF" w14:textId="146CF555" w:rsidR="00F60F61" w:rsidRPr="005E5C02" w:rsidRDefault="00F60F61" w:rsidP="005E5C02">
      <w:pPr>
        <w:pStyle w:val="Akapitzlist"/>
        <w:numPr>
          <w:ilvl w:val="0"/>
          <w:numId w:val="20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7" w:history="1">
        <w:r w:rsidR="00DD0DBC" w:rsidRPr="005E5C02">
          <w:rPr>
            <w:rStyle w:val="Hipercze"/>
            <w:lang w:val="pl-PL"/>
          </w:rPr>
          <w:t>https://brakebook.com/bb/textar/pl/2625001_402/datasheet.xhtml</w:t>
        </w:r>
      </w:hyperlink>
      <w:r w:rsidR="00DD0DBC" w:rsidRPr="005E5C02">
        <w:rPr>
          <w:lang w:val="pl-PL"/>
        </w:rPr>
        <w:t xml:space="preserve"> </w:t>
      </w:r>
    </w:p>
    <w:p w14:paraId="7769CD7F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Bentley, Porsche</w:t>
      </w:r>
    </w:p>
    <w:p w14:paraId="30FD7640" w14:textId="77777777" w:rsidR="00F60F61" w:rsidRPr="005E5C02" w:rsidRDefault="00F60F61" w:rsidP="005E5C02">
      <w:pPr>
        <w:pStyle w:val="Akapitzlist"/>
        <w:numPr>
          <w:ilvl w:val="0"/>
          <w:numId w:val="21"/>
        </w:numPr>
        <w:rPr>
          <w:lang w:val="pl-PL"/>
        </w:rPr>
      </w:pPr>
      <w:r w:rsidRPr="005E5C02">
        <w:rPr>
          <w:lang w:val="pl-PL"/>
        </w:rPr>
        <w:t>Numer części: 2616001</w:t>
      </w:r>
    </w:p>
    <w:p w14:paraId="06AE4B7F" w14:textId="7EA8FD26" w:rsidR="00F60F61" w:rsidRPr="005E5C02" w:rsidRDefault="00F60F61" w:rsidP="005E5C02">
      <w:pPr>
        <w:pStyle w:val="Akapitzlist"/>
        <w:numPr>
          <w:ilvl w:val="0"/>
          <w:numId w:val="21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8" w:history="1">
        <w:r w:rsidR="002B2EA9" w:rsidRPr="005E5C02">
          <w:rPr>
            <w:rStyle w:val="Hipercze"/>
            <w:lang w:val="pl-PL"/>
          </w:rPr>
          <w:t>https://brakebook.com/bb/textar/pl/2616001_402/datasheet.xhtml</w:t>
        </w:r>
      </w:hyperlink>
      <w:r w:rsidR="002B2EA9" w:rsidRPr="005E5C02">
        <w:rPr>
          <w:lang w:val="pl-PL"/>
        </w:rPr>
        <w:t xml:space="preserve"> </w:t>
      </w:r>
      <w:r w:rsidRPr="005E5C02">
        <w:rPr>
          <w:lang w:val="pl-PL"/>
        </w:rPr>
        <w:t xml:space="preserve"> </w:t>
      </w:r>
    </w:p>
    <w:p w14:paraId="0D09C62F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VW</w:t>
      </w:r>
    </w:p>
    <w:p w14:paraId="4B04B551" w14:textId="77777777" w:rsidR="00F60F61" w:rsidRPr="005E5C02" w:rsidRDefault="00F60F61" w:rsidP="005E5C02">
      <w:pPr>
        <w:pStyle w:val="Akapitzlist"/>
        <w:numPr>
          <w:ilvl w:val="0"/>
          <w:numId w:val="22"/>
        </w:numPr>
        <w:rPr>
          <w:lang w:val="pl-PL"/>
        </w:rPr>
      </w:pPr>
      <w:r w:rsidRPr="005E5C02">
        <w:rPr>
          <w:lang w:val="pl-PL"/>
        </w:rPr>
        <w:t>Numer części: 2708201</w:t>
      </w:r>
    </w:p>
    <w:p w14:paraId="0EACBFC4" w14:textId="752CC8A9" w:rsidR="00F60F61" w:rsidRPr="005E5C02" w:rsidRDefault="00F60F61" w:rsidP="005E5C02">
      <w:pPr>
        <w:pStyle w:val="Akapitzlist"/>
        <w:numPr>
          <w:ilvl w:val="0"/>
          <w:numId w:val="22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19" w:history="1">
        <w:r w:rsidR="004762B7" w:rsidRPr="005E5C02">
          <w:rPr>
            <w:rStyle w:val="Hipercze"/>
            <w:lang w:val="pl-PL"/>
          </w:rPr>
          <w:t>https://brakebook.com/bb/textar/pl/2708201_402/datasheet.xhtml</w:t>
        </w:r>
      </w:hyperlink>
      <w:r w:rsidR="004762B7" w:rsidRPr="005E5C02">
        <w:rPr>
          <w:lang w:val="pl-PL"/>
        </w:rPr>
        <w:t xml:space="preserve"> </w:t>
      </w:r>
    </w:p>
    <w:p w14:paraId="4A2A6A14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 xml:space="preserve">Szczegóły </w:t>
      </w:r>
      <w:proofErr w:type="spellStart"/>
      <w:r w:rsidRPr="00F60F61">
        <w:rPr>
          <w:lang w:val="pl-PL"/>
        </w:rPr>
        <w:t>Maxus</w:t>
      </w:r>
      <w:proofErr w:type="spellEnd"/>
    </w:p>
    <w:p w14:paraId="583456FC" w14:textId="77777777" w:rsidR="00F60F61" w:rsidRPr="005E5C02" w:rsidRDefault="00F60F61" w:rsidP="005E5C02">
      <w:pPr>
        <w:pStyle w:val="Akapitzlist"/>
        <w:numPr>
          <w:ilvl w:val="0"/>
          <w:numId w:val="24"/>
        </w:numPr>
        <w:rPr>
          <w:lang w:val="pl-PL"/>
        </w:rPr>
      </w:pPr>
      <w:r w:rsidRPr="005E5C02">
        <w:rPr>
          <w:lang w:val="pl-PL"/>
        </w:rPr>
        <w:t>Numer części: 2623001</w:t>
      </w:r>
    </w:p>
    <w:p w14:paraId="6AF9D397" w14:textId="1CE6090E" w:rsidR="00F60F61" w:rsidRPr="005E5C02" w:rsidRDefault="00F60F61" w:rsidP="005E5C02">
      <w:pPr>
        <w:pStyle w:val="Akapitzlist"/>
        <w:numPr>
          <w:ilvl w:val="0"/>
          <w:numId w:val="24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20" w:history="1">
        <w:r w:rsidR="00DE3EFF" w:rsidRPr="005E5C02">
          <w:rPr>
            <w:rStyle w:val="Hipercze"/>
            <w:lang w:val="pl-PL"/>
          </w:rPr>
          <w:t>https://brakebook.com/bb/textar/pl/2623001_402/datasheet.xhtml</w:t>
        </w:r>
      </w:hyperlink>
      <w:r w:rsidR="00DE3EFF" w:rsidRPr="005E5C02">
        <w:rPr>
          <w:lang w:val="pl-PL"/>
        </w:rPr>
        <w:t xml:space="preserve"> </w:t>
      </w:r>
    </w:p>
    <w:p w14:paraId="1C3BE021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Aston Martin</w:t>
      </w:r>
    </w:p>
    <w:p w14:paraId="40120730" w14:textId="77777777" w:rsidR="00F60F61" w:rsidRPr="005E5C02" w:rsidRDefault="00F60F61" w:rsidP="005E5C02">
      <w:pPr>
        <w:pStyle w:val="Akapitzlist"/>
        <w:numPr>
          <w:ilvl w:val="0"/>
          <w:numId w:val="23"/>
        </w:numPr>
        <w:rPr>
          <w:lang w:val="pl-PL"/>
        </w:rPr>
      </w:pPr>
      <w:r w:rsidRPr="005E5C02">
        <w:rPr>
          <w:lang w:val="pl-PL"/>
        </w:rPr>
        <w:t>Numer części: 2240701</w:t>
      </w:r>
    </w:p>
    <w:p w14:paraId="0EAA94EE" w14:textId="1DDA507E" w:rsidR="00F60F61" w:rsidRPr="005E5C02" w:rsidRDefault="00F60F61" w:rsidP="005E5C02">
      <w:pPr>
        <w:pStyle w:val="Akapitzlist"/>
        <w:numPr>
          <w:ilvl w:val="0"/>
          <w:numId w:val="23"/>
        </w:numPr>
        <w:rPr>
          <w:lang w:val="pl-PL"/>
        </w:rPr>
      </w:pPr>
      <w:r w:rsidRPr="005E5C02">
        <w:rPr>
          <w:lang w:val="pl-PL"/>
        </w:rPr>
        <w:t xml:space="preserve">Karta informacyjna produktu: </w:t>
      </w:r>
      <w:hyperlink r:id="rId21" w:history="1">
        <w:r w:rsidR="009741CB" w:rsidRPr="005E5C02">
          <w:rPr>
            <w:rStyle w:val="Hipercze"/>
            <w:lang w:val="pl-PL"/>
          </w:rPr>
          <w:t>https://brakebook.com/bb/textar/pl/2240701_402/datasheet.xhtml</w:t>
        </w:r>
      </w:hyperlink>
      <w:r w:rsidR="009741CB" w:rsidRPr="005E5C02">
        <w:rPr>
          <w:lang w:val="pl-PL"/>
        </w:rPr>
        <w:t xml:space="preserve"> </w:t>
      </w:r>
    </w:p>
    <w:p w14:paraId="0BBC8397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Volvo</w:t>
      </w:r>
    </w:p>
    <w:p w14:paraId="5A10FF56" w14:textId="77777777" w:rsidR="00F60F61" w:rsidRPr="00125FAF" w:rsidRDefault="00F60F61" w:rsidP="00125FAF">
      <w:pPr>
        <w:pStyle w:val="Akapitzlist"/>
        <w:numPr>
          <w:ilvl w:val="0"/>
          <w:numId w:val="25"/>
        </w:numPr>
        <w:rPr>
          <w:lang w:val="pl-PL"/>
        </w:rPr>
      </w:pPr>
      <w:r w:rsidRPr="00125FAF">
        <w:rPr>
          <w:lang w:val="pl-PL"/>
        </w:rPr>
        <w:t>Numer części: 2700801</w:t>
      </w:r>
    </w:p>
    <w:p w14:paraId="59206B05" w14:textId="637B3868" w:rsidR="00F60F61" w:rsidRPr="00125FAF" w:rsidRDefault="00F60F61" w:rsidP="00125FAF">
      <w:pPr>
        <w:pStyle w:val="Akapitzlist"/>
        <w:numPr>
          <w:ilvl w:val="0"/>
          <w:numId w:val="25"/>
        </w:numPr>
        <w:rPr>
          <w:lang w:val="pl-PL"/>
        </w:rPr>
      </w:pPr>
      <w:r w:rsidRPr="00125FAF">
        <w:rPr>
          <w:lang w:val="pl-PL"/>
        </w:rPr>
        <w:t xml:space="preserve">Karta informacyjna produktu: </w:t>
      </w:r>
      <w:hyperlink r:id="rId22" w:history="1">
        <w:r w:rsidR="00AB2A1F" w:rsidRPr="00125FAF">
          <w:rPr>
            <w:rStyle w:val="Hipercze"/>
            <w:lang w:val="pl-PL"/>
          </w:rPr>
          <w:t>https://brakebook.com/bb/textar/pl/2700801_402/datasheet.xhtml</w:t>
        </w:r>
      </w:hyperlink>
      <w:r w:rsidR="00AB2A1F" w:rsidRPr="00125FAF">
        <w:rPr>
          <w:lang w:val="pl-PL"/>
        </w:rPr>
        <w:t xml:space="preserve"> </w:t>
      </w:r>
    </w:p>
    <w:p w14:paraId="3402E266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lastRenderedPageBreak/>
        <w:t>Szczegóły Hyundai, Kia</w:t>
      </w:r>
    </w:p>
    <w:p w14:paraId="6DB4419D" w14:textId="77777777" w:rsidR="00F60F61" w:rsidRPr="006B22CF" w:rsidRDefault="00F60F61" w:rsidP="006B22CF">
      <w:pPr>
        <w:pStyle w:val="Akapitzlist"/>
        <w:numPr>
          <w:ilvl w:val="0"/>
          <w:numId w:val="26"/>
        </w:numPr>
        <w:rPr>
          <w:lang w:val="pl-PL"/>
        </w:rPr>
      </w:pPr>
      <w:r w:rsidRPr="006B22CF">
        <w:rPr>
          <w:lang w:val="pl-PL"/>
        </w:rPr>
        <w:t>Numer części: 2654301</w:t>
      </w:r>
    </w:p>
    <w:p w14:paraId="374606B7" w14:textId="01D514E5" w:rsidR="00F60F61" w:rsidRPr="006B22CF" w:rsidRDefault="00F60F61" w:rsidP="006B22CF">
      <w:pPr>
        <w:pStyle w:val="Akapitzlist"/>
        <w:numPr>
          <w:ilvl w:val="0"/>
          <w:numId w:val="26"/>
        </w:numPr>
        <w:rPr>
          <w:lang w:val="pl-PL"/>
        </w:rPr>
      </w:pPr>
      <w:r w:rsidRPr="006B22CF">
        <w:rPr>
          <w:lang w:val="pl-PL"/>
        </w:rPr>
        <w:t xml:space="preserve">Karta informacyjna produktu: </w:t>
      </w:r>
      <w:hyperlink r:id="rId23" w:history="1">
        <w:r w:rsidR="006B22CF" w:rsidRPr="006B22CF">
          <w:rPr>
            <w:rStyle w:val="Hipercze"/>
            <w:lang w:val="pl-PL"/>
          </w:rPr>
          <w:t>https://brakebook.com/bb/textar/pl/2654301_402/datasheet.xhtml</w:t>
        </w:r>
      </w:hyperlink>
      <w:r w:rsidR="006B22CF" w:rsidRPr="006B22CF">
        <w:rPr>
          <w:lang w:val="pl-PL"/>
        </w:rPr>
        <w:t xml:space="preserve"> </w:t>
      </w:r>
    </w:p>
    <w:p w14:paraId="06CEF0B9" w14:textId="77777777" w:rsidR="00F60F61" w:rsidRPr="00F60F61" w:rsidRDefault="00F60F61" w:rsidP="00F60F61">
      <w:pPr>
        <w:rPr>
          <w:lang w:val="pl-PL"/>
        </w:rPr>
      </w:pPr>
      <w:r w:rsidRPr="00F60F61">
        <w:rPr>
          <w:lang w:val="pl-PL"/>
        </w:rPr>
        <w:t>Szczegóły MG</w:t>
      </w:r>
    </w:p>
    <w:p w14:paraId="4BF592CB" w14:textId="77777777" w:rsidR="00F60F61" w:rsidRPr="00AC2A4D" w:rsidRDefault="00F60F61" w:rsidP="00AC2A4D">
      <w:pPr>
        <w:pStyle w:val="Akapitzlist"/>
        <w:numPr>
          <w:ilvl w:val="0"/>
          <w:numId w:val="27"/>
        </w:numPr>
        <w:rPr>
          <w:lang w:val="pl-PL"/>
        </w:rPr>
      </w:pPr>
      <w:r w:rsidRPr="00AC2A4D">
        <w:rPr>
          <w:lang w:val="pl-PL"/>
        </w:rPr>
        <w:t>Numer części: 2657001</w:t>
      </w:r>
    </w:p>
    <w:p w14:paraId="270D4852" w14:textId="6DDD6594" w:rsidR="00F60F61" w:rsidRPr="00AC2A4D" w:rsidRDefault="00F60F61" w:rsidP="00AC2A4D">
      <w:pPr>
        <w:pStyle w:val="Akapitzlist"/>
        <w:numPr>
          <w:ilvl w:val="0"/>
          <w:numId w:val="27"/>
        </w:numPr>
        <w:rPr>
          <w:lang w:val="pl-PL"/>
        </w:rPr>
      </w:pPr>
      <w:r w:rsidRPr="00AC2A4D">
        <w:rPr>
          <w:lang w:val="pl-PL"/>
        </w:rPr>
        <w:t xml:space="preserve">Karta informacyjna produktu: </w:t>
      </w:r>
      <w:hyperlink r:id="rId24" w:history="1">
        <w:r w:rsidR="00AC2A4D" w:rsidRPr="00AC2A4D">
          <w:rPr>
            <w:rStyle w:val="Hipercze"/>
            <w:lang w:val="pl-PL"/>
          </w:rPr>
          <w:t>https://brakebook.com/bb/textar/pl/2657001_402/datasheet.xhtml</w:t>
        </w:r>
      </w:hyperlink>
      <w:r w:rsidR="00AC2A4D" w:rsidRPr="00AC2A4D">
        <w:rPr>
          <w:lang w:val="pl-PL"/>
        </w:rPr>
        <w:t xml:space="preserve"> </w:t>
      </w:r>
    </w:p>
    <w:p w14:paraId="089405C9" w14:textId="77777777" w:rsidR="009575DC" w:rsidRDefault="009575DC" w:rsidP="00414A52">
      <w:pPr>
        <w:jc w:val="both"/>
        <w:rPr>
          <w:b/>
          <w:color w:val="5A5A5A" w:themeColor="text1" w:themeTint="A5"/>
          <w:spacing w:val="10"/>
          <w:lang w:val="pl-PL"/>
        </w:rPr>
      </w:pPr>
    </w:p>
    <w:p w14:paraId="73C9AD23" w14:textId="2454A9F3" w:rsidR="00C60252" w:rsidRPr="00FC1D50" w:rsidRDefault="0068778F" w:rsidP="00C60252">
      <w:pPr>
        <w:pStyle w:val="Podtytu"/>
        <w:rPr>
          <w:b/>
          <w:color w:val="000000" w:themeColor="text1"/>
          <w:lang w:val="pl-PL"/>
        </w:rPr>
      </w:pPr>
      <w:r w:rsidRPr="007229BE">
        <w:rPr>
          <w:b/>
          <w:color w:val="000000" w:themeColor="text1"/>
          <w:lang w:val="pl-PL"/>
        </w:rPr>
        <w:t>Materiały zdjęciowe</w:t>
      </w:r>
      <w:r w:rsidR="00C60252" w:rsidRPr="007229BE">
        <w:rPr>
          <w:b/>
          <w:color w:val="000000" w:themeColor="text1"/>
          <w:lang w:val="pl-PL"/>
        </w:rPr>
        <w:t>:</w:t>
      </w:r>
    </w:p>
    <w:p w14:paraId="12C5DB34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680E91C0" wp14:editId="4F2AA5F0">
            <wp:extent cx="1080000" cy="1080000"/>
            <wp:effectExtent l="38100" t="38100" r="101600" b="101600"/>
            <wp:docPr id="850624685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24685" name="Grafik 85062468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772844" w14:textId="4EAEE8C2" w:rsidR="00414A52" w:rsidRDefault="009A3670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000000" w:themeColor="text1"/>
        </w:rPr>
      </w:pPr>
      <w:r w:rsidRPr="005471B8">
        <w:rPr>
          <w:rFonts w:ascii="Segoe UI" w:hAnsi="Segoe UI" w:cs="Segoe UI"/>
          <w:b/>
          <w:color w:val="000000" w:themeColor="text1"/>
          <w:lang w:val="en-US"/>
        </w:rPr>
        <w:t>TX_F2M_BP_AUDI</w:t>
      </w:r>
      <w:r w:rsidR="005471B8" w:rsidRPr="005471B8">
        <w:rPr>
          <w:rFonts w:ascii="Segoe UI" w:hAnsi="Segoe UI" w:cs="Segoe UI"/>
          <w:b/>
          <w:bCs/>
          <w:color w:val="000000" w:themeColor="text1"/>
          <w:lang w:val="en-US"/>
        </w:rPr>
        <w:t>_</w:t>
      </w:r>
      <w:r w:rsidRPr="005471B8">
        <w:rPr>
          <w:rFonts w:ascii="Segoe UI" w:hAnsi="Segoe UI" w:cs="Segoe UI"/>
          <w:b/>
          <w:color w:val="000000" w:themeColor="text1"/>
          <w:lang w:val="en-US"/>
        </w:rPr>
        <w:t>Q6</w:t>
      </w:r>
      <w:r w:rsidR="005471B8">
        <w:rPr>
          <w:rFonts w:ascii="Segoe UI" w:hAnsi="Segoe UI" w:cs="Segoe UI"/>
          <w:b/>
          <w:bCs/>
          <w:color w:val="000000" w:themeColor="text1"/>
        </w:rPr>
        <w:t>_</w:t>
      </w:r>
      <w:r w:rsidRPr="009A3670">
        <w:rPr>
          <w:rFonts w:ascii="Segoe UI" w:hAnsi="Segoe UI" w:cs="Segoe UI"/>
          <w:b/>
          <w:bCs/>
          <w:color w:val="000000" w:themeColor="text1"/>
        </w:rPr>
        <w:t>e-tron_2625001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104B39">
        <w:rPr>
          <w:rFonts w:ascii="Segoe UI" w:hAnsi="Segoe UI" w:cs="Segoe UI"/>
          <w:b/>
          <w:bCs/>
          <w:color w:val="000000" w:themeColor="text1"/>
        </w:rPr>
        <w:t>j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414A52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proofErr w:type="spellStart"/>
      <w:r w:rsidR="00B67500">
        <w:rPr>
          <w:rFonts w:ascii="Segoe UI" w:hAnsi="Segoe UI" w:cs="Segoe UI"/>
        </w:rPr>
        <w:t>Textar</w:t>
      </w:r>
      <w:proofErr w:type="spellEnd"/>
      <w:r w:rsidR="00B67500">
        <w:rPr>
          <w:rFonts w:ascii="Segoe UI" w:hAnsi="Segoe UI" w:cs="Segoe UI"/>
        </w:rPr>
        <w:t xml:space="preserve"> oferuje klocki hamulcowe do </w:t>
      </w:r>
      <w:r w:rsidR="00A0373E">
        <w:rPr>
          <w:rFonts w:ascii="Segoe UI" w:hAnsi="Segoe UI" w:cs="Segoe UI"/>
        </w:rPr>
        <w:t>Audi Q6 e-tron.</w:t>
      </w:r>
    </w:p>
    <w:p w14:paraId="06DDCAAD" w14:textId="77777777" w:rsidR="00FC1D50" w:rsidRDefault="00FC1D50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000000" w:themeColor="text1"/>
        </w:rPr>
      </w:pPr>
    </w:p>
    <w:p w14:paraId="47682E81" w14:textId="77777777" w:rsidR="00FC1D50" w:rsidRPr="00B53F45" w:rsidRDefault="00FC1D50" w:rsidP="00FC1D50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0BFE0194" wp14:editId="272043CA">
            <wp:extent cx="1260000" cy="721863"/>
            <wp:effectExtent l="38100" t="38100" r="35560" b="40640"/>
            <wp:docPr id="165920512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0512" name="Grafik 85062468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72186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CCF5CA" w14:textId="7CCF19B2" w:rsidR="00FC1D50" w:rsidRPr="00B2714A" w:rsidRDefault="00603965" w:rsidP="00FC1D50">
      <w:pPr>
        <w:pStyle w:val="Tekstpodstawowy"/>
        <w:suppressAutoHyphens/>
        <w:spacing w:before="161" w:line="254" w:lineRule="auto"/>
        <w:ind w:right="-6"/>
        <w:jc w:val="both"/>
        <w:rPr>
          <w:rFonts w:asciiTheme="minorHAnsi" w:hAnsiTheme="minorHAnsi" w:cstheme="minorHAnsi"/>
          <w:color w:val="151616"/>
        </w:rPr>
      </w:pPr>
      <w:r w:rsidRPr="00603965">
        <w:rPr>
          <w:rFonts w:ascii="Segoe UI" w:hAnsi="Segoe UI" w:cs="Segoe UI"/>
          <w:b/>
          <w:bCs/>
          <w:color w:val="000000" w:themeColor="text1"/>
        </w:rPr>
        <w:t>Klocki_hamulcowe_Textar</w:t>
      </w:r>
      <w:r w:rsidR="00104B39" w:rsidRPr="00FC1D50">
        <w:rPr>
          <w:rFonts w:ascii="Segoe UI" w:hAnsi="Segoe UI" w:cs="Segoe UI"/>
          <w:b/>
          <w:bCs/>
          <w:color w:val="000000" w:themeColor="text1"/>
        </w:rPr>
        <w:t>.p</w:t>
      </w:r>
      <w:r w:rsidR="00753907">
        <w:rPr>
          <w:rFonts w:ascii="Segoe UI" w:hAnsi="Segoe UI" w:cs="Segoe UI"/>
          <w:b/>
          <w:bCs/>
          <w:color w:val="000000" w:themeColor="text1"/>
        </w:rPr>
        <w:t>n</w:t>
      </w:r>
      <w:r w:rsidR="00104B39" w:rsidRPr="00FC1D50">
        <w:rPr>
          <w:rFonts w:ascii="Segoe UI" w:hAnsi="Segoe UI" w:cs="Segoe UI"/>
          <w:b/>
          <w:bCs/>
          <w:color w:val="000000" w:themeColor="text1"/>
        </w:rPr>
        <w:t>g</w:t>
      </w:r>
      <w:r w:rsidR="00FC1D50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FC1D50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7154AC">
        <w:t>K</w:t>
      </w:r>
      <w:r w:rsidR="007154AC" w:rsidRPr="0038460D">
        <w:t>locki</w:t>
      </w:r>
      <w:r w:rsidR="007154AC">
        <w:t xml:space="preserve"> hamulcowe </w:t>
      </w:r>
      <w:proofErr w:type="spellStart"/>
      <w:r w:rsidR="007154AC" w:rsidRPr="0038460D">
        <w:t>Textar</w:t>
      </w:r>
      <w:proofErr w:type="spellEnd"/>
      <w:r w:rsidR="007154AC">
        <w:t xml:space="preserve"> są </w:t>
      </w:r>
      <w:r w:rsidR="007154AC" w:rsidRPr="0038460D">
        <w:t>projektowane pod kątem zapewniania maksymalnego bezpieczeństwa, wydajności i komfortu</w:t>
      </w:r>
      <w:r w:rsidR="00753907">
        <w:rPr>
          <w:rFonts w:ascii="Segoe UI" w:hAnsi="Segoe UI" w:cs="Segoe UI"/>
          <w:color w:val="000000" w:themeColor="text1"/>
        </w:rPr>
        <w:t>.</w:t>
      </w:r>
    </w:p>
    <w:p w14:paraId="35509265" w14:textId="77777777" w:rsidR="00414A52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6F0CF06D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B1F659A" wp14:editId="64302C4C">
            <wp:extent cx="1080000" cy="1080000"/>
            <wp:effectExtent l="38100" t="38100" r="101600" b="101600"/>
            <wp:docPr id="113906224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6224" name="Grafik 85062468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70673A" w14:textId="29B21633" w:rsidR="00414A52" w:rsidRPr="009575DC" w:rsidRDefault="0045487A" w:rsidP="009575DC">
      <w:pPr>
        <w:jc w:val="both"/>
        <w:rPr>
          <w:lang w:val="pl-PL"/>
        </w:rPr>
      </w:pPr>
      <w:r w:rsidRPr="0045487A">
        <w:rPr>
          <w:rFonts w:ascii="Segoe UI" w:hAnsi="Segoe UI" w:cs="Segoe UI"/>
          <w:b/>
          <w:bCs/>
          <w:color w:val="000000" w:themeColor="text1"/>
          <w:lang w:val="pl-PL"/>
        </w:rPr>
        <w:t>TX_F2M_BP_HYUNDAI</w:t>
      </w:r>
      <w:r w:rsidR="005471B8">
        <w:rPr>
          <w:rFonts w:ascii="Segoe UI" w:hAnsi="Segoe UI" w:cs="Segoe UI"/>
          <w:b/>
          <w:bCs/>
          <w:color w:val="000000" w:themeColor="text1"/>
          <w:lang w:val="pl-PL"/>
        </w:rPr>
        <w:t>_</w:t>
      </w:r>
      <w:r w:rsidRPr="0045487A">
        <w:rPr>
          <w:rFonts w:ascii="Segoe UI" w:hAnsi="Segoe UI" w:cs="Segoe UI"/>
          <w:b/>
          <w:bCs/>
          <w:color w:val="000000" w:themeColor="text1"/>
          <w:lang w:val="pl-PL"/>
        </w:rPr>
        <w:t>IONIQ</w:t>
      </w:r>
      <w:r w:rsidR="005471B8">
        <w:rPr>
          <w:rFonts w:ascii="Segoe UI" w:hAnsi="Segoe UI" w:cs="Segoe UI"/>
          <w:b/>
          <w:bCs/>
          <w:color w:val="000000" w:themeColor="text1"/>
          <w:lang w:val="pl-PL"/>
        </w:rPr>
        <w:t>_</w:t>
      </w:r>
      <w:r w:rsidRPr="0045487A">
        <w:rPr>
          <w:rFonts w:ascii="Segoe UI" w:hAnsi="Segoe UI" w:cs="Segoe UI"/>
          <w:b/>
          <w:bCs/>
          <w:color w:val="000000" w:themeColor="text1"/>
          <w:lang w:val="pl-PL"/>
        </w:rPr>
        <w:t>6_2654301</w:t>
      </w:r>
      <w:r w:rsidR="00104B39" w:rsidRPr="009575DC">
        <w:rPr>
          <w:rFonts w:ascii="Segoe UI" w:hAnsi="Segoe UI" w:cs="Segoe UI"/>
          <w:b/>
          <w:bCs/>
          <w:color w:val="000000" w:themeColor="text1"/>
          <w:lang w:val="pl-PL"/>
        </w:rPr>
        <w:t>.jpg</w:t>
      </w:r>
      <w:r w:rsidR="00414A52" w:rsidRPr="009575DC">
        <w:rPr>
          <w:rFonts w:ascii="Segoe UI" w:hAnsi="Segoe UI" w:cs="Segoe UI"/>
          <w:color w:val="686867"/>
          <w:lang w:val="pl-PL"/>
        </w:rPr>
        <w:t>:</w:t>
      </w:r>
      <w:r w:rsidR="00414A52" w:rsidRPr="009575DC">
        <w:rPr>
          <w:rFonts w:ascii="Segoe UI" w:hAnsi="Segoe UI" w:cs="Segoe UI"/>
          <w:color w:val="686867"/>
          <w:spacing w:val="-11"/>
          <w:lang w:val="pl-PL"/>
        </w:rPr>
        <w:t xml:space="preserve"> </w:t>
      </w:r>
      <w:r w:rsidR="004D3738">
        <w:rPr>
          <w:rFonts w:ascii="Segoe UI" w:hAnsi="Segoe UI" w:cs="Segoe UI"/>
          <w:lang w:val="pl-PL"/>
        </w:rPr>
        <w:t>Asortyment</w:t>
      </w:r>
      <w:r w:rsidR="004D3738" w:rsidRPr="004D3738">
        <w:rPr>
          <w:rFonts w:ascii="Segoe UI" w:hAnsi="Segoe UI" w:cs="Segoe UI"/>
          <w:lang w:val="pl-PL"/>
        </w:rPr>
        <w:t xml:space="preserve"> </w:t>
      </w:r>
      <w:proofErr w:type="spellStart"/>
      <w:r w:rsidR="004D3738" w:rsidRPr="004D3738">
        <w:rPr>
          <w:rFonts w:ascii="Segoe UI" w:hAnsi="Segoe UI" w:cs="Segoe UI"/>
          <w:lang w:val="pl-PL"/>
        </w:rPr>
        <w:t>Textar</w:t>
      </w:r>
      <w:proofErr w:type="spellEnd"/>
      <w:r w:rsidR="004D3738" w:rsidRPr="004D3738">
        <w:rPr>
          <w:rFonts w:ascii="Segoe UI" w:hAnsi="Segoe UI" w:cs="Segoe UI"/>
          <w:lang w:val="pl-PL"/>
        </w:rPr>
        <w:t xml:space="preserve"> obejmuje klocki hamulcowe do samochodu</w:t>
      </w:r>
      <w:r w:rsidR="004D3738">
        <w:rPr>
          <w:rFonts w:ascii="Segoe UI" w:hAnsi="Segoe UI" w:cs="Segoe UI"/>
          <w:lang w:val="pl-PL"/>
        </w:rPr>
        <w:t xml:space="preserve"> Hyundai </w:t>
      </w:r>
      <w:r w:rsidR="00777112" w:rsidRPr="0038460D">
        <w:rPr>
          <w:lang w:val="pl-PL"/>
        </w:rPr>
        <w:t xml:space="preserve">IONIQ </w:t>
      </w:r>
      <w:r w:rsidR="00777112">
        <w:rPr>
          <w:rFonts w:ascii="Segoe UI" w:hAnsi="Segoe UI" w:cs="Segoe UI"/>
          <w:lang w:val="pl-PL"/>
        </w:rPr>
        <w:t>6</w:t>
      </w:r>
      <w:r w:rsidR="00753907" w:rsidRPr="00F60D8D">
        <w:rPr>
          <w:rFonts w:ascii="Segoe UI" w:hAnsi="Segoe UI" w:cs="Segoe UI"/>
          <w:lang w:val="pl-PL"/>
        </w:rPr>
        <w:t>.</w:t>
      </w:r>
    </w:p>
    <w:p w14:paraId="19350FFD" w14:textId="77777777" w:rsidR="00414A52" w:rsidRPr="00F70CC4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23B31050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lastRenderedPageBreak/>
        <w:drawing>
          <wp:inline distT="0" distB="0" distL="0" distR="0" wp14:anchorId="53ED508A" wp14:editId="1F61E3EF">
            <wp:extent cx="1080000" cy="1080000"/>
            <wp:effectExtent l="38100" t="38100" r="101600" b="101600"/>
            <wp:docPr id="204459032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90321" name="Grafik 204459032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8C7157" w14:textId="75256BFA" w:rsidR="009575DC" w:rsidRPr="0045487A" w:rsidRDefault="0045487A" w:rsidP="00F83AB3">
      <w:pPr>
        <w:pStyle w:val="Tekstpodstawowy"/>
        <w:suppressAutoHyphens/>
        <w:spacing w:before="161" w:line="254" w:lineRule="auto"/>
        <w:ind w:right="-6"/>
        <w:jc w:val="both"/>
        <w:rPr>
          <w:lang w:val="en-US"/>
        </w:rPr>
      </w:pPr>
      <w:r w:rsidRPr="0045487A">
        <w:rPr>
          <w:rFonts w:ascii="Segoe UI" w:hAnsi="Segoe UI" w:cs="Segoe UI"/>
          <w:b/>
          <w:bCs/>
          <w:color w:val="000000" w:themeColor="text1"/>
          <w:lang w:val="en-US"/>
        </w:rPr>
        <w:t>TX_F2M_BP_VW</w:t>
      </w:r>
      <w:r w:rsidR="005471B8">
        <w:rPr>
          <w:rFonts w:ascii="Segoe UI" w:hAnsi="Segoe UI" w:cs="Segoe UI"/>
          <w:b/>
          <w:bCs/>
          <w:color w:val="000000" w:themeColor="text1"/>
          <w:lang w:val="en-US"/>
        </w:rPr>
        <w:t>_</w:t>
      </w:r>
      <w:r w:rsidRPr="0045487A">
        <w:rPr>
          <w:rFonts w:ascii="Segoe UI" w:hAnsi="Segoe UI" w:cs="Segoe UI"/>
          <w:b/>
          <w:bCs/>
          <w:color w:val="000000" w:themeColor="text1"/>
          <w:lang w:val="en-US"/>
        </w:rPr>
        <w:t>TRANSPORTER</w:t>
      </w:r>
      <w:r w:rsidR="005471B8">
        <w:rPr>
          <w:rFonts w:ascii="Segoe UI" w:hAnsi="Segoe UI" w:cs="Segoe UI"/>
          <w:b/>
          <w:bCs/>
          <w:color w:val="000000" w:themeColor="text1"/>
          <w:lang w:val="en-US"/>
        </w:rPr>
        <w:t>_</w:t>
      </w:r>
      <w:r w:rsidRPr="0045487A">
        <w:rPr>
          <w:rFonts w:ascii="Segoe UI" w:hAnsi="Segoe UI" w:cs="Segoe UI"/>
          <w:b/>
          <w:bCs/>
          <w:color w:val="000000" w:themeColor="text1"/>
          <w:lang w:val="en-US"/>
        </w:rPr>
        <w:t>BUS_2708201</w:t>
      </w:r>
      <w:r w:rsidR="00104B39" w:rsidRPr="0045487A">
        <w:rPr>
          <w:rFonts w:ascii="Segoe UI" w:hAnsi="Segoe UI" w:cs="Segoe UI"/>
          <w:b/>
          <w:bCs/>
          <w:color w:val="000000" w:themeColor="text1"/>
          <w:lang w:val="en-US"/>
        </w:rPr>
        <w:t>.jpg</w:t>
      </w:r>
      <w:r w:rsidR="00414A52" w:rsidRPr="0045487A">
        <w:rPr>
          <w:rFonts w:ascii="Segoe UI" w:hAnsi="Segoe UI" w:cs="Segoe UI"/>
          <w:b/>
          <w:bCs/>
          <w:color w:val="000000" w:themeColor="text1"/>
          <w:lang w:val="en-US"/>
        </w:rPr>
        <w:t>:</w:t>
      </w:r>
      <w:r w:rsidR="00414A52" w:rsidRPr="0045487A">
        <w:rPr>
          <w:rFonts w:ascii="Segoe UI" w:hAnsi="Segoe UI" w:cs="Segoe UI"/>
          <w:color w:val="000000" w:themeColor="text1"/>
          <w:spacing w:val="-11"/>
          <w:lang w:val="en-US"/>
        </w:rPr>
        <w:t xml:space="preserve"> </w:t>
      </w:r>
      <w:proofErr w:type="spellStart"/>
      <w:r w:rsidR="00A0373E" w:rsidRPr="0045487A">
        <w:rPr>
          <w:rFonts w:ascii="Segoe UI" w:hAnsi="Segoe UI" w:cs="Segoe UI"/>
          <w:lang w:val="en-US"/>
        </w:rPr>
        <w:t>Textar</w:t>
      </w:r>
      <w:proofErr w:type="spellEnd"/>
      <w:r w:rsidR="00A0373E" w:rsidRPr="0045487A">
        <w:rPr>
          <w:rFonts w:ascii="Segoe UI" w:hAnsi="Segoe UI" w:cs="Segoe UI"/>
          <w:lang w:val="en-US"/>
        </w:rPr>
        <w:t xml:space="preserve"> </w:t>
      </w:r>
      <w:proofErr w:type="spellStart"/>
      <w:r w:rsidR="00A0373E" w:rsidRPr="0045487A">
        <w:rPr>
          <w:rFonts w:ascii="Segoe UI" w:hAnsi="Segoe UI" w:cs="Segoe UI"/>
          <w:lang w:val="en-US"/>
        </w:rPr>
        <w:t>oferuje</w:t>
      </w:r>
      <w:proofErr w:type="spellEnd"/>
      <w:r w:rsidR="00A0373E" w:rsidRPr="0045487A">
        <w:rPr>
          <w:rFonts w:ascii="Segoe UI" w:hAnsi="Segoe UI" w:cs="Segoe UI"/>
          <w:lang w:val="en-US"/>
        </w:rPr>
        <w:t xml:space="preserve"> </w:t>
      </w:r>
      <w:proofErr w:type="spellStart"/>
      <w:r w:rsidR="00A0373E" w:rsidRPr="0045487A">
        <w:rPr>
          <w:rFonts w:ascii="Segoe UI" w:hAnsi="Segoe UI" w:cs="Segoe UI"/>
          <w:lang w:val="en-US"/>
        </w:rPr>
        <w:t>klocki</w:t>
      </w:r>
      <w:proofErr w:type="spellEnd"/>
      <w:r w:rsidR="00A0373E" w:rsidRPr="0045487A">
        <w:rPr>
          <w:rFonts w:ascii="Segoe UI" w:hAnsi="Segoe UI" w:cs="Segoe UI"/>
          <w:lang w:val="en-US"/>
        </w:rPr>
        <w:t xml:space="preserve"> </w:t>
      </w:r>
      <w:proofErr w:type="spellStart"/>
      <w:r w:rsidR="00A0373E" w:rsidRPr="0045487A">
        <w:rPr>
          <w:rFonts w:ascii="Segoe UI" w:hAnsi="Segoe UI" w:cs="Segoe UI"/>
          <w:lang w:val="en-US"/>
        </w:rPr>
        <w:t>hamulcowe</w:t>
      </w:r>
      <w:proofErr w:type="spellEnd"/>
      <w:r w:rsidR="00A0373E" w:rsidRPr="0045487A">
        <w:rPr>
          <w:rFonts w:ascii="Segoe UI" w:hAnsi="Segoe UI" w:cs="Segoe UI"/>
          <w:lang w:val="en-US"/>
        </w:rPr>
        <w:t xml:space="preserve"> do </w:t>
      </w:r>
      <w:proofErr w:type="spellStart"/>
      <w:r w:rsidR="00A0373E" w:rsidRPr="0045487A">
        <w:rPr>
          <w:rFonts w:ascii="Segoe UI" w:hAnsi="Segoe UI" w:cs="Segoe UI"/>
          <w:lang w:val="en-US"/>
        </w:rPr>
        <w:t>Volkswagena</w:t>
      </w:r>
      <w:proofErr w:type="spellEnd"/>
      <w:r w:rsidR="00A0373E" w:rsidRPr="0045487A">
        <w:rPr>
          <w:rFonts w:ascii="Segoe UI" w:hAnsi="Segoe UI" w:cs="Segoe UI"/>
          <w:lang w:val="en-US"/>
        </w:rPr>
        <w:t xml:space="preserve"> </w:t>
      </w:r>
      <w:proofErr w:type="spellStart"/>
      <w:r w:rsidR="00A0373E" w:rsidRPr="0045487A">
        <w:rPr>
          <w:rFonts w:ascii="Segoe UI" w:hAnsi="Segoe UI" w:cs="Segoe UI"/>
          <w:lang w:val="en-US"/>
        </w:rPr>
        <w:t>Transportera</w:t>
      </w:r>
      <w:proofErr w:type="spellEnd"/>
      <w:r w:rsidR="00753907" w:rsidRPr="0045487A">
        <w:rPr>
          <w:rFonts w:ascii="Segoe UI" w:hAnsi="Segoe UI" w:cs="Segoe UI"/>
          <w:lang w:val="en-US"/>
        </w:rPr>
        <w:t>.</w:t>
      </w:r>
    </w:p>
    <w:p w14:paraId="6066BE02" w14:textId="5C3A0245" w:rsidR="00F83AB3" w:rsidRPr="00B53F45" w:rsidRDefault="00F83AB3" w:rsidP="00F83AB3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45487A">
        <w:rPr>
          <w:rFonts w:ascii="Segoe UI" w:hAnsi="Segoe UI" w:cs="Segoe UI"/>
          <w:noProof/>
          <w:lang w:val="en-US" w:eastAsia="de-DE"/>
        </w:rPr>
        <w:t xml:space="preserve"> </w:t>
      </w: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3307FF9C" wp14:editId="64BF7113">
            <wp:extent cx="1080000" cy="1080000"/>
            <wp:effectExtent l="38100" t="38100" r="101600" b="101600"/>
            <wp:docPr id="82301627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16271" name="Grafik 204459032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1C17B7" w14:textId="66857DD9" w:rsidR="00414A52" w:rsidRDefault="006665D2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6665D2">
        <w:rPr>
          <w:rFonts w:ascii="Segoe UI" w:hAnsi="Segoe UI" w:cs="Segoe UI"/>
          <w:b/>
          <w:bCs/>
          <w:color w:val="000000" w:themeColor="text1"/>
        </w:rPr>
        <w:t>TX_F2M_BP_VOLVO</w:t>
      </w:r>
      <w:r w:rsidR="00187D3A">
        <w:rPr>
          <w:rFonts w:ascii="Segoe UI" w:hAnsi="Segoe UI" w:cs="Segoe UI"/>
          <w:b/>
          <w:bCs/>
          <w:color w:val="000000" w:themeColor="text1"/>
        </w:rPr>
        <w:t>_</w:t>
      </w:r>
      <w:r w:rsidRPr="006665D2">
        <w:rPr>
          <w:rFonts w:ascii="Segoe UI" w:hAnsi="Segoe UI" w:cs="Segoe UI"/>
          <w:b/>
          <w:bCs/>
          <w:color w:val="000000" w:themeColor="text1"/>
        </w:rPr>
        <w:t>EX30_2700801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F83AB3">
        <w:rPr>
          <w:rFonts w:ascii="Segoe UI" w:hAnsi="Segoe UI" w:cs="Segoe UI"/>
          <w:b/>
          <w:bCs/>
          <w:color w:val="000000" w:themeColor="text1"/>
        </w:rPr>
        <w:t>j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F83AB3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777112">
        <w:rPr>
          <w:rFonts w:ascii="Segoe UI" w:hAnsi="Segoe UI" w:cs="Segoe UI"/>
        </w:rPr>
        <w:t>Asortyment</w:t>
      </w:r>
      <w:r w:rsidR="00777112" w:rsidRPr="004D3738">
        <w:rPr>
          <w:rFonts w:ascii="Segoe UI" w:hAnsi="Segoe UI" w:cs="Segoe UI"/>
        </w:rPr>
        <w:t xml:space="preserve"> </w:t>
      </w:r>
      <w:proofErr w:type="spellStart"/>
      <w:r w:rsidR="00777112" w:rsidRPr="004D3738">
        <w:rPr>
          <w:rFonts w:ascii="Segoe UI" w:hAnsi="Segoe UI" w:cs="Segoe UI"/>
        </w:rPr>
        <w:t>Textar</w:t>
      </w:r>
      <w:proofErr w:type="spellEnd"/>
      <w:r w:rsidR="00777112" w:rsidRPr="004D3738">
        <w:rPr>
          <w:rFonts w:ascii="Segoe UI" w:hAnsi="Segoe UI" w:cs="Segoe UI"/>
        </w:rPr>
        <w:t xml:space="preserve"> obejmuje klocki hamulcowe do samochodu</w:t>
      </w:r>
      <w:r w:rsidR="00777112">
        <w:rPr>
          <w:rFonts w:ascii="Segoe UI" w:hAnsi="Segoe UI" w:cs="Segoe UI"/>
        </w:rPr>
        <w:t xml:space="preserve"> Volvo EX30</w:t>
      </w:r>
      <w:r w:rsidR="00753907" w:rsidRPr="00F60D8D">
        <w:rPr>
          <w:rFonts w:ascii="Segoe UI" w:hAnsi="Segoe UI" w:cs="Segoe UI"/>
        </w:rPr>
        <w:t>.</w:t>
      </w:r>
    </w:p>
    <w:p w14:paraId="214B8603" w14:textId="77777777" w:rsidR="000215BE" w:rsidRPr="00B53F45" w:rsidRDefault="000215BE" w:rsidP="000215BE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76D9ACE" wp14:editId="6532B10F">
            <wp:extent cx="1080000" cy="1080000"/>
            <wp:effectExtent l="38100" t="38100" r="101600" b="101600"/>
            <wp:docPr id="2079594365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94365" name="Grafik 85062468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9E67A8" w14:textId="09AA5540" w:rsidR="00D025F6" w:rsidRDefault="006665D2" w:rsidP="00A0373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6665D2">
        <w:rPr>
          <w:rFonts w:ascii="Segoe UI" w:hAnsi="Segoe UI" w:cs="Segoe UI"/>
          <w:b/>
          <w:bCs/>
          <w:color w:val="000000" w:themeColor="text1"/>
        </w:rPr>
        <w:t>TX_F2M_BP_MG</w:t>
      </w:r>
      <w:r w:rsidR="00187D3A">
        <w:rPr>
          <w:rFonts w:ascii="Segoe UI" w:hAnsi="Segoe UI" w:cs="Segoe UI"/>
          <w:b/>
          <w:bCs/>
          <w:color w:val="000000" w:themeColor="text1"/>
        </w:rPr>
        <w:t>_</w:t>
      </w:r>
      <w:r w:rsidRPr="006665D2">
        <w:rPr>
          <w:rFonts w:ascii="Segoe UI" w:hAnsi="Segoe UI" w:cs="Segoe UI"/>
          <w:b/>
          <w:bCs/>
          <w:color w:val="000000" w:themeColor="text1"/>
        </w:rPr>
        <w:t>4_2657001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0215BE">
        <w:rPr>
          <w:rFonts w:ascii="Segoe UI" w:hAnsi="Segoe UI" w:cs="Segoe UI"/>
          <w:b/>
          <w:bCs/>
          <w:color w:val="000000" w:themeColor="text1"/>
        </w:rPr>
        <w:t>j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0215BE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proofErr w:type="spellStart"/>
      <w:r w:rsidR="00A0373E">
        <w:rPr>
          <w:rFonts w:ascii="Segoe UI" w:hAnsi="Segoe UI" w:cs="Segoe UI"/>
        </w:rPr>
        <w:t>Textar</w:t>
      </w:r>
      <w:proofErr w:type="spellEnd"/>
      <w:r w:rsidR="00A0373E">
        <w:rPr>
          <w:rFonts w:ascii="Segoe UI" w:hAnsi="Segoe UI" w:cs="Segoe UI"/>
        </w:rPr>
        <w:t xml:space="preserve"> oferuje klocki hamulcowe do samochodu MG</w:t>
      </w:r>
      <w:r w:rsidR="00D025F6">
        <w:rPr>
          <w:rFonts w:ascii="Segoe UI" w:hAnsi="Segoe UI" w:cs="Segoe UI"/>
        </w:rPr>
        <w:t xml:space="preserve"> </w:t>
      </w:r>
      <w:r w:rsidR="00A0373E">
        <w:rPr>
          <w:rFonts w:ascii="Segoe UI" w:hAnsi="Segoe UI" w:cs="Segoe UI"/>
        </w:rPr>
        <w:t>4</w:t>
      </w:r>
      <w:r w:rsidR="00D025F6">
        <w:rPr>
          <w:rFonts w:ascii="Segoe UI" w:hAnsi="Segoe UI" w:cs="Segoe UI"/>
        </w:rPr>
        <w:t>.</w:t>
      </w:r>
    </w:p>
    <w:p w14:paraId="134689D5" w14:textId="0B6F806C" w:rsidR="000215BE" w:rsidRPr="00B53F45" w:rsidRDefault="000215BE" w:rsidP="00A0373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061B7D35" wp14:editId="6B598AE7">
            <wp:extent cx="1080000" cy="1080000"/>
            <wp:effectExtent l="38100" t="38100" r="101600" b="101600"/>
            <wp:docPr id="1573273908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73908" name="Grafik 85062468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CB89C0" w14:textId="02E3B9F2" w:rsidR="009A324E" w:rsidRDefault="006665D2" w:rsidP="009A324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6665D2">
        <w:rPr>
          <w:rFonts w:ascii="Segoe UI" w:hAnsi="Segoe UI" w:cs="Segoe UI"/>
          <w:b/>
          <w:bCs/>
          <w:color w:val="000000" w:themeColor="text1"/>
        </w:rPr>
        <w:t>TX_F2M_BP_KIA</w:t>
      </w:r>
      <w:r w:rsidR="00187D3A">
        <w:rPr>
          <w:rFonts w:ascii="Segoe UI" w:hAnsi="Segoe UI" w:cs="Segoe UI"/>
          <w:b/>
          <w:bCs/>
          <w:color w:val="000000" w:themeColor="text1"/>
        </w:rPr>
        <w:t>_</w:t>
      </w:r>
      <w:r w:rsidRPr="006665D2">
        <w:rPr>
          <w:rFonts w:ascii="Segoe UI" w:hAnsi="Segoe UI" w:cs="Segoe UI"/>
          <w:b/>
          <w:bCs/>
          <w:color w:val="000000" w:themeColor="text1"/>
        </w:rPr>
        <w:t>EV6_2654301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0215BE">
        <w:rPr>
          <w:rFonts w:ascii="Segoe UI" w:hAnsi="Segoe UI" w:cs="Segoe UI"/>
          <w:b/>
          <w:bCs/>
          <w:color w:val="000000" w:themeColor="text1"/>
        </w:rPr>
        <w:t>j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0215BE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9A324E">
        <w:rPr>
          <w:rFonts w:ascii="Segoe UI" w:hAnsi="Segoe UI" w:cs="Segoe UI"/>
        </w:rPr>
        <w:t>Asortyment</w:t>
      </w:r>
      <w:r w:rsidR="009A324E" w:rsidRPr="004D3738">
        <w:rPr>
          <w:rFonts w:ascii="Segoe UI" w:hAnsi="Segoe UI" w:cs="Segoe UI"/>
        </w:rPr>
        <w:t xml:space="preserve"> </w:t>
      </w:r>
      <w:proofErr w:type="spellStart"/>
      <w:r w:rsidR="009A324E" w:rsidRPr="004D3738">
        <w:rPr>
          <w:rFonts w:ascii="Segoe UI" w:hAnsi="Segoe UI" w:cs="Segoe UI"/>
        </w:rPr>
        <w:t>Textar</w:t>
      </w:r>
      <w:proofErr w:type="spellEnd"/>
      <w:r w:rsidR="009A324E" w:rsidRPr="004D3738">
        <w:rPr>
          <w:rFonts w:ascii="Segoe UI" w:hAnsi="Segoe UI" w:cs="Segoe UI"/>
        </w:rPr>
        <w:t xml:space="preserve"> obejmuje klocki hamulcowe do samochodu</w:t>
      </w:r>
      <w:r w:rsidR="009A324E">
        <w:rPr>
          <w:rFonts w:ascii="Segoe UI" w:hAnsi="Segoe UI" w:cs="Segoe UI"/>
        </w:rPr>
        <w:t xml:space="preserve"> KIA EV6.</w:t>
      </w:r>
    </w:p>
    <w:p w14:paraId="0E082BAB" w14:textId="29A33F99" w:rsidR="000215BE" w:rsidRPr="00B53F45" w:rsidRDefault="000215BE" w:rsidP="009A324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C030CCD" wp14:editId="3E33FCEA">
            <wp:extent cx="1080000" cy="1080000"/>
            <wp:effectExtent l="38100" t="38100" r="101600" b="101600"/>
            <wp:docPr id="569803490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803490" name="Grafik 85062468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800314" w14:textId="5470EF53" w:rsidR="000215BE" w:rsidRDefault="00223211" w:rsidP="000215B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FD6CA7">
        <w:rPr>
          <w:rFonts w:ascii="Segoe UI" w:hAnsi="Segoe UI" w:cs="Segoe UI"/>
          <w:b/>
          <w:color w:val="000000" w:themeColor="text1"/>
        </w:rPr>
        <w:lastRenderedPageBreak/>
        <w:t>TX_F2M_BP_MAXUS</w:t>
      </w:r>
      <w:r w:rsidR="00FD6CA7" w:rsidRPr="00FD6CA7">
        <w:rPr>
          <w:rFonts w:ascii="Segoe UI" w:hAnsi="Segoe UI" w:cs="Segoe UI"/>
          <w:b/>
          <w:bCs/>
          <w:color w:val="000000" w:themeColor="text1"/>
        </w:rPr>
        <w:t>_</w:t>
      </w:r>
      <w:r w:rsidRPr="00FD6CA7">
        <w:rPr>
          <w:rFonts w:ascii="Segoe UI" w:hAnsi="Segoe UI" w:cs="Segoe UI"/>
          <w:b/>
          <w:color w:val="000000" w:themeColor="text1"/>
        </w:rPr>
        <w:t>DELIVER</w:t>
      </w:r>
      <w:r w:rsidR="00FD6CA7" w:rsidRPr="00FD6CA7">
        <w:rPr>
          <w:rFonts w:ascii="Segoe UI" w:hAnsi="Segoe UI" w:cs="Segoe UI"/>
          <w:b/>
          <w:bCs/>
          <w:color w:val="000000" w:themeColor="text1"/>
        </w:rPr>
        <w:t>_</w:t>
      </w:r>
      <w:r w:rsidRPr="00FD6CA7">
        <w:rPr>
          <w:rFonts w:ascii="Segoe UI" w:hAnsi="Segoe UI" w:cs="Segoe UI"/>
          <w:b/>
          <w:color w:val="000000" w:themeColor="text1"/>
        </w:rPr>
        <w:t>9</w:t>
      </w:r>
      <w:r w:rsidR="00FD6CA7" w:rsidRPr="00FD6CA7">
        <w:rPr>
          <w:rFonts w:ascii="Segoe UI" w:hAnsi="Segoe UI" w:cs="Segoe UI"/>
          <w:b/>
          <w:bCs/>
          <w:color w:val="000000" w:themeColor="text1"/>
        </w:rPr>
        <w:t>_</w:t>
      </w:r>
      <w:r w:rsidRPr="00FD6CA7">
        <w:rPr>
          <w:rFonts w:ascii="Segoe UI" w:hAnsi="Segoe UI" w:cs="Segoe UI"/>
          <w:b/>
          <w:color w:val="000000" w:themeColor="text1"/>
        </w:rPr>
        <w:t>VAN_2623001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0215BE">
        <w:rPr>
          <w:rFonts w:ascii="Segoe UI" w:hAnsi="Segoe UI" w:cs="Segoe UI"/>
          <w:b/>
          <w:bCs/>
          <w:color w:val="000000" w:themeColor="text1"/>
        </w:rPr>
        <w:t>j</w:t>
      </w:r>
      <w:r w:rsidR="000215BE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0215BE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D025F6">
        <w:rPr>
          <w:rFonts w:ascii="Segoe UI" w:hAnsi="Segoe UI" w:cs="Segoe UI"/>
        </w:rPr>
        <w:t xml:space="preserve">Asortyment </w:t>
      </w:r>
      <w:proofErr w:type="spellStart"/>
      <w:r w:rsidR="00D025F6">
        <w:rPr>
          <w:rFonts w:ascii="Segoe UI" w:hAnsi="Segoe UI" w:cs="Segoe UI"/>
        </w:rPr>
        <w:t>Textar</w:t>
      </w:r>
      <w:proofErr w:type="spellEnd"/>
      <w:r w:rsidR="00D025F6">
        <w:rPr>
          <w:rFonts w:ascii="Segoe UI" w:hAnsi="Segoe UI" w:cs="Segoe UI"/>
        </w:rPr>
        <w:t xml:space="preserve"> obejmuje klocki hamulcowe do </w:t>
      </w:r>
      <w:r w:rsidR="00884F58">
        <w:rPr>
          <w:rFonts w:ascii="Segoe UI" w:hAnsi="Segoe UI" w:cs="Segoe UI"/>
        </w:rPr>
        <w:t xml:space="preserve">samochodów dostawczych, takich jak </w:t>
      </w:r>
      <w:proofErr w:type="spellStart"/>
      <w:r w:rsidR="00884F58">
        <w:rPr>
          <w:rFonts w:ascii="Segoe UI" w:hAnsi="Segoe UI" w:cs="Segoe UI"/>
        </w:rPr>
        <w:t>Maxus</w:t>
      </w:r>
      <w:proofErr w:type="spellEnd"/>
      <w:r w:rsidR="00884F58">
        <w:rPr>
          <w:rFonts w:ascii="Segoe UI" w:hAnsi="Segoe UI" w:cs="Segoe UI"/>
        </w:rPr>
        <w:t xml:space="preserve"> </w:t>
      </w:r>
      <w:proofErr w:type="spellStart"/>
      <w:r w:rsidR="00884F58" w:rsidRPr="0038460D">
        <w:t>Deliver</w:t>
      </w:r>
      <w:proofErr w:type="spellEnd"/>
      <w:r w:rsidR="00884F58" w:rsidRPr="0038460D">
        <w:t xml:space="preserve"> 9</w:t>
      </w:r>
      <w:r w:rsidR="00884F58">
        <w:t>.</w:t>
      </w:r>
    </w:p>
    <w:p w14:paraId="70AC55EC" w14:textId="77777777" w:rsidR="003F0779" w:rsidRPr="00B53F45" w:rsidRDefault="003F0779" w:rsidP="003F0779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410EC6C" wp14:editId="227A058F">
            <wp:extent cx="1080000" cy="1080000"/>
            <wp:effectExtent l="38100" t="38100" r="101600" b="101600"/>
            <wp:docPr id="120035132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35132" name="Grafik 85062468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00F109" w14:textId="587FBBCB" w:rsidR="009A324E" w:rsidRDefault="005471B8" w:rsidP="009A324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5471B8">
        <w:rPr>
          <w:rFonts w:ascii="Segoe UI" w:hAnsi="Segoe UI" w:cs="Segoe UI"/>
          <w:b/>
          <w:bCs/>
          <w:color w:val="000000" w:themeColor="text1"/>
        </w:rPr>
        <w:t>TX_F2M_BP_BENTLEY_BENTAYGA_2616001</w:t>
      </w:r>
      <w:r w:rsidR="003F0779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3F0779">
        <w:rPr>
          <w:rFonts w:ascii="Segoe UI" w:hAnsi="Segoe UI" w:cs="Segoe UI"/>
          <w:b/>
          <w:bCs/>
          <w:color w:val="000000" w:themeColor="text1"/>
        </w:rPr>
        <w:t>j</w:t>
      </w:r>
      <w:r w:rsidR="003F0779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3F0779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9A324E">
        <w:rPr>
          <w:rFonts w:ascii="Segoe UI" w:hAnsi="Segoe UI" w:cs="Segoe UI"/>
        </w:rPr>
        <w:t>Oferta</w:t>
      </w:r>
      <w:r w:rsidR="009A324E" w:rsidRPr="004D3738">
        <w:rPr>
          <w:rFonts w:ascii="Segoe UI" w:hAnsi="Segoe UI" w:cs="Segoe UI"/>
        </w:rPr>
        <w:t xml:space="preserve"> </w:t>
      </w:r>
      <w:proofErr w:type="spellStart"/>
      <w:r w:rsidR="009A324E" w:rsidRPr="004D3738">
        <w:rPr>
          <w:rFonts w:ascii="Segoe UI" w:hAnsi="Segoe UI" w:cs="Segoe UI"/>
        </w:rPr>
        <w:t>Textar</w:t>
      </w:r>
      <w:proofErr w:type="spellEnd"/>
      <w:r w:rsidR="009A324E" w:rsidRPr="004D3738">
        <w:rPr>
          <w:rFonts w:ascii="Segoe UI" w:hAnsi="Segoe UI" w:cs="Segoe UI"/>
        </w:rPr>
        <w:t xml:space="preserve"> obejmuje klocki hamulcowe do </w:t>
      </w:r>
      <w:r w:rsidR="009A324E">
        <w:rPr>
          <w:rFonts w:ascii="Segoe UI" w:hAnsi="Segoe UI" w:cs="Segoe UI"/>
        </w:rPr>
        <w:t xml:space="preserve">Bentleya </w:t>
      </w:r>
      <w:proofErr w:type="spellStart"/>
      <w:r w:rsidR="009A324E">
        <w:rPr>
          <w:rFonts w:ascii="Segoe UI" w:hAnsi="Segoe UI" w:cs="Segoe UI"/>
        </w:rPr>
        <w:t>Bentayga</w:t>
      </w:r>
      <w:proofErr w:type="spellEnd"/>
      <w:r w:rsidR="009A324E">
        <w:rPr>
          <w:rFonts w:ascii="Segoe UI" w:hAnsi="Segoe UI" w:cs="Segoe UI"/>
        </w:rPr>
        <w:t xml:space="preserve">. </w:t>
      </w:r>
    </w:p>
    <w:p w14:paraId="7A07C22A" w14:textId="6BB201EE" w:rsidR="003F0779" w:rsidRPr="00B53F45" w:rsidRDefault="003F0779" w:rsidP="009A324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1332D89E" wp14:editId="4EDA2995">
            <wp:extent cx="1080000" cy="1080000"/>
            <wp:effectExtent l="38100" t="38100" r="101600" b="101600"/>
            <wp:docPr id="1192376992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376992" name="Grafik 85062468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897BFF7" w14:textId="0FD44D41" w:rsidR="003F0779" w:rsidRPr="005471B8" w:rsidRDefault="005471B8" w:rsidP="000215B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color w:val="000000" w:themeColor="text1"/>
        </w:rPr>
      </w:pPr>
      <w:r w:rsidRPr="005471B8">
        <w:rPr>
          <w:rFonts w:ascii="Segoe UI" w:hAnsi="Segoe UI" w:cs="Segoe UI"/>
          <w:b/>
          <w:bCs/>
          <w:color w:val="000000" w:themeColor="text1"/>
        </w:rPr>
        <w:t>TX_F2M_BP_ASTON_MARTIN_DB11_2240701</w:t>
      </w:r>
      <w:r w:rsidR="003F0779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3F0779">
        <w:rPr>
          <w:rFonts w:ascii="Segoe UI" w:hAnsi="Segoe UI" w:cs="Segoe UI"/>
          <w:b/>
          <w:bCs/>
          <w:color w:val="000000" w:themeColor="text1"/>
        </w:rPr>
        <w:t>j</w:t>
      </w:r>
      <w:r w:rsidR="003F0779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3F0779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proofErr w:type="spellStart"/>
      <w:r w:rsidR="00D025F6">
        <w:rPr>
          <w:rFonts w:ascii="Segoe UI" w:hAnsi="Segoe UI" w:cs="Segoe UI"/>
        </w:rPr>
        <w:t>Textar</w:t>
      </w:r>
      <w:proofErr w:type="spellEnd"/>
      <w:r w:rsidR="00D025F6">
        <w:rPr>
          <w:rFonts w:ascii="Segoe UI" w:hAnsi="Segoe UI" w:cs="Segoe UI"/>
        </w:rPr>
        <w:t xml:space="preserve"> oferuje klocki hamulcowe do samochodu Aston Martin DB11.</w:t>
      </w:r>
    </w:p>
    <w:p w14:paraId="2E161C61" w14:textId="77777777" w:rsidR="000215BE" w:rsidRPr="00B53F45" w:rsidRDefault="000215BE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151616"/>
        </w:rPr>
      </w:pPr>
    </w:p>
    <w:p w14:paraId="0013BBC9" w14:textId="14466C8C" w:rsidR="001E36F9" w:rsidRPr="00F96EB8" w:rsidRDefault="001E36F9" w:rsidP="009D1BF0">
      <w:pPr>
        <w:rPr>
          <w:lang w:val="pl-PL"/>
        </w:rPr>
      </w:pPr>
    </w:p>
    <w:p w14:paraId="63FE84F0" w14:textId="77777777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 xml:space="preserve">Informacje o TMD </w:t>
      </w:r>
      <w:proofErr w:type="spellStart"/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>Friction</w:t>
      </w:r>
      <w:proofErr w:type="spellEnd"/>
    </w:p>
    <w:p w14:paraId="363ECDF2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 xml:space="preserve">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jest wiodącym światowym dostawcą wysokiej jakości rozwiązań ciernych dla branży motoryzacyjnej. Firma opracowuje i produkuje klocki i tarcze hamulcowe oraz okładziny hamulców bębnowych do samochodów osobowych i pojazdów użytkowych. Firma 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już od 1878 roku jest zaangażowana w wyzwania związane z bezpieczeństwem na drodze, stając się godnym zaufania liderem w dziedzinie technologii ciernych.</w:t>
      </w:r>
    </w:p>
    <w:p w14:paraId="226F7FD4" w14:textId="295A7489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TMD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Friction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dostarcza producentom pojazdów najwyższej jakości produkty oryginalnego wyposażenia (OE), a także zaopatruje niezależny rynek części zamiennych (IAM) w artykuły renomowanych marek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Textar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Mintex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Don,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Pagid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Cobreq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i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Bendix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. </w:t>
      </w:r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 xml:space="preserve">Portfolio uzupełniają wyczynowe rozwiązania marek </w:t>
      </w:r>
      <w:proofErr w:type="spellStart"/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>Pagid</w:t>
      </w:r>
      <w:proofErr w:type="spellEnd"/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 xml:space="preserve"> Racing i </w:t>
      </w:r>
      <w:proofErr w:type="spellStart"/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>Mintex</w:t>
      </w:r>
      <w:proofErr w:type="spellEnd"/>
      <w:r w:rsidR="00D11813" w:rsidRPr="00D11813">
        <w:rPr>
          <w:rFonts w:ascii="Segoe UI" w:eastAsia="Times New Roman" w:hAnsi="Segoe UI" w:cs="Times New Roman"/>
          <w:color w:val="151616"/>
          <w:lang w:val="pl-PL"/>
        </w:rPr>
        <w:t xml:space="preserve"> Racing</w:t>
      </w:r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powstałe w oparciu </w:t>
      </w:r>
      <w:r w:rsidRPr="0068778F">
        <w:rPr>
          <w:rFonts w:ascii="Segoe UI" w:eastAsia="Times New Roman" w:hAnsi="Segoe UI" w:cs="Times New Roman"/>
          <w:color w:val="151616"/>
          <w:lang w:val="pl-PL"/>
        </w:rPr>
        <w:br/>
        <w:t>o ponad stuletnie doświadczenie w sportach motorowych.</w:t>
      </w:r>
    </w:p>
    <w:p w14:paraId="2A87A35C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 xml:space="preserve">Dzięki wyspecjalizowanej, globalnej grupie ponad 3900 ekspertów w dziedzinie materiałów ciernych z całego świata oraz oddziałom zlokalizowanym w Europie, na Bliskim Wschodzie, w USA, Brazylii, Meksyku i Chinach, 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jest siłą napędową bezpiecznej i zrównoważonej mobilności przyszłości.</w:t>
      </w:r>
    </w:p>
    <w:p w14:paraId="0205E478" w14:textId="77777777" w:rsidR="00771CC8" w:rsidRDefault="00771CC8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</w:p>
    <w:p w14:paraId="3092D4DE" w14:textId="3CB4E019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lastRenderedPageBreak/>
        <w:t>Kontakt dla mediów:</w:t>
      </w:r>
    </w:p>
    <w:p w14:paraId="0BFD1754" w14:textId="176BC67B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pl-PL"/>
        </w:rPr>
      </w:pPr>
      <w:r w:rsidRPr="00FC1D50">
        <w:rPr>
          <w:rFonts w:ascii="Segoe UI" w:eastAsia="Times New Roman" w:hAnsi="Segoe UI" w:cs="Times New Roman"/>
          <w:color w:val="000000"/>
          <w:lang w:val="pl-PL"/>
        </w:rPr>
        <w:t>Kamila Tarmas-Bilmin</w:t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>Krzysztof Jordan</w:t>
      </w:r>
    </w:p>
    <w:p w14:paraId="07749A5B" w14:textId="77777777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TMD Friction</w:t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  <w:t>ConTrust Communication</w:t>
      </w:r>
    </w:p>
    <w:p w14:paraId="1F524850" w14:textId="77777777" w:rsidR="0068778F" w:rsidRPr="00EC19A7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tel. 668 652 437</w:t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>tel. 533 877 677</w:t>
      </w:r>
    </w:p>
    <w:p w14:paraId="486204FE" w14:textId="70560C55" w:rsidR="00CF15CA" w:rsidRPr="00416687" w:rsidRDefault="0068778F" w:rsidP="00EB6A28">
      <w:pPr>
        <w:rPr>
          <w:rFonts w:ascii="Segoe UI" w:hAnsi="Segoe UI" w:cs="Segoe UI"/>
        </w:rPr>
      </w:pPr>
      <w:hyperlink r:id="rId35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kamila.tarmas-bilmin@tmdfriction.com</w:t>
        </w:r>
      </w:hyperlink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hyperlink r:id="rId36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k.jordan@contrust.pl</w:t>
        </w:r>
      </w:hyperlink>
    </w:p>
    <w:sectPr w:rsidR="00CF15CA" w:rsidRPr="00416687" w:rsidSect="00004FC0">
      <w:headerReference w:type="default" r:id="rId37"/>
      <w:footerReference w:type="default" r:id="rId38"/>
      <w:footerReference w:type="first" r:id="rId39"/>
      <w:pgSz w:w="11906" w:h="16838"/>
      <w:pgMar w:top="2410" w:right="1129" w:bottom="1134" w:left="1417" w:header="10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1EA3" w14:textId="77777777" w:rsidR="00FB3B4F" w:rsidRDefault="00FB3B4F" w:rsidP="007F11AE">
      <w:pPr>
        <w:spacing w:after="0" w:line="240" w:lineRule="auto"/>
      </w:pPr>
      <w:r>
        <w:separator/>
      </w:r>
    </w:p>
  </w:endnote>
  <w:endnote w:type="continuationSeparator" w:id="0">
    <w:p w14:paraId="23D0C541" w14:textId="77777777" w:rsidR="00FB3B4F" w:rsidRDefault="00FB3B4F" w:rsidP="007F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7 Cn Lt">
    <w:altName w:val="Arial"/>
    <w:charset w:val="00"/>
    <w:family w:val="swiss"/>
    <w:pitch w:val="variable"/>
  </w:font>
  <w:font w:name="FFF Acid Grotesk">
    <w:altName w:val="Calibri Light"/>
    <w:panose1 w:val="00000000000000000000"/>
    <w:charset w:val="00"/>
    <w:family w:val="swiss"/>
    <w:notTrueType/>
    <w:pitch w:val="variable"/>
    <w:sig w:usb0="20000007" w:usb1="02000021" w:usb2="00000000" w:usb3="00000000" w:csb0="000001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CFE2" w14:textId="76834209" w:rsidR="002E36BB" w:rsidRDefault="002E36BB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75091F8" wp14:editId="248948D6">
              <wp:simplePos x="0" y="0"/>
              <wp:positionH relativeFrom="margin">
                <wp:posOffset>635</wp:posOffset>
              </wp:positionH>
              <wp:positionV relativeFrom="paragraph">
                <wp:posOffset>817880</wp:posOffset>
              </wp:positionV>
              <wp:extent cx="5403273" cy="124287"/>
              <wp:effectExtent l="0" t="0" r="6985" b="9525"/>
              <wp:wrapNone/>
              <wp:docPr id="80284294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73" cy="1242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F4F5D2" w14:textId="77777777" w:rsidR="002E36BB" w:rsidRPr="002E36BB" w:rsidRDefault="002E36BB" w:rsidP="002E36BB">
                          <w:pPr>
                            <w:spacing w:after="0" w:line="168" w:lineRule="exact"/>
                            <w:jc w:val="center"/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</w:pPr>
                          <w:r w:rsidRPr="002E36BB"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091F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.05pt;margin-top:64.4pt;width:425.45pt;height:9.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" filled="f" stroked="f" strokeweight=".5pt">
              <v:textbox inset="0,0,0,0">
                <w:txbxContent>
                  <w:p w14:paraId="1DF4F5D2" w14:textId="77777777" w:rsidR="002E36BB" w:rsidRPr="002E36BB" w:rsidRDefault="002E36BB" w:rsidP="002E36BB">
                    <w:pPr>
                      <w:spacing w:after="0" w:line="168" w:lineRule="exact"/>
                      <w:jc w:val="center"/>
                      <w:rPr>
                        <w:rFonts w:ascii="FFF Acid Grotesk" w:hAnsi="FFF Acid Grotesk"/>
                        <w:sz w:val="14"/>
                        <w:szCs w:val="14"/>
                      </w:rPr>
                    </w:pPr>
                    <w:r w:rsidRPr="002E36BB">
                      <w:rPr>
                        <w:rFonts w:ascii="FFF Acid Grotesk" w:hAnsi="FFF Acid Grotesk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01D5" w14:textId="77777777" w:rsidR="002E36BB" w:rsidRDefault="0097231C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E5F4F5" wp14:editId="30F30F9B">
              <wp:simplePos x="0" y="0"/>
              <wp:positionH relativeFrom="column">
                <wp:posOffset>4347118</wp:posOffset>
              </wp:positionH>
              <wp:positionV relativeFrom="paragraph">
                <wp:posOffset>-444409</wp:posOffset>
              </wp:positionV>
              <wp:extent cx="1670957" cy="941705"/>
              <wp:effectExtent l="0" t="0" r="5715" b="10795"/>
              <wp:wrapNone/>
              <wp:docPr id="1720004845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957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4EB291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>UniCredit Bank AG, Düsseldorf</w:t>
                          </w:r>
                        </w:p>
                        <w:p w14:paraId="33253394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302 201 90  </w:t>
                          </w:r>
                        </w:p>
                        <w:p w14:paraId="35387282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18 47 59 95  </w:t>
                          </w:r>
                        </w:p>
                        <w:p w14:paraId="518DB27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HYVE DE MM 414 </w:t>
                          </w:r>
                        </w:p>
                        <w:p w14:paraId="4404D693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DE88 3022 0190 0018 4759 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5F4F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42.3pt;margin-top:-35pt;width:131.55pt;height:74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" filled="f" stroked="f" strokeweight=".5pt">
              <v:textbox inset="0,0,0,0">
                <w:txbxContent>
                  <w:p w14:paraId="314EB291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>UniCredit Bank AG, Düsseldorf</w:t>
                    </w:r>
                  </w:p>
                  <w:p w14:paraId="33253394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302 201 90  </w:t>
                    </w:r>
                  </w:p>
                  <w:p w14:paraId="35387282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18 47 59 95  </w:t>
                    </w:r>
                  </w:p>
                  <w:p w14:paraId="518DB27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HYVE DE MM 414 </w:t>
                    </w:r>
                  </w:p>
                  <w:p w14:paraId="4404D693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DE88 3022 0190 0018 4759 95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7AA746A" wp14:editId="6140EECE">
              <wp:simplePos x="0" y="0"/>
              <wp:positionH relativeFrom="margin">
                <wp:posOffset>-40005</wp:posOffset>
              </wp:positionH>
              <wp:positionV relativeFrom="paragraph">
                <wp:posOffset>371475</wp:posOffset>
              </wp:positionV>
              <wp:extent cx="5403215" cy="123825"/>
              <wp:effectExtent l="0" t="0" r="6985" b="9525"/>
              <wp:wrapNone/>
              <wp:docPr id="10972654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15" cy="123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259CDE" w14:textId="77777777" w:rsidR="002E36BB" w:rsidRPr="0097231C" w:rsidRDefault="002E36BB" w:rsidP="0097231C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AA746A" id="_x0000_s1029" type="#_x0000_t202" style="position:absolute;margin-left:-3.15pt;margin-top:29.25pt;width:425.45pt;height:9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" filled="f" stroked="f" strokeweight=".5pt">
              <v:textbox inset="0,0,0,0">
                <w:txbxContent>
                  <w:p w14:paraId="48259CDE" w14:textId="77777777" w:rsidR="002E36BB" w:rsidRPr="0097231C" w:rsidRDefault="002E36BB" w:rsidP="0097231C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164F0C" wp14:editId="59E33CA6">
              <wp:simplePos x="0" y="0"/>
              <wp:positionH relativeFrom="column">
                <wp:posOffset>2457450</wp:posOffset>
              </wp:positionH>
              <wp:positionV relativeFrom="paragraph">
                <wp:posOffset>-444500</wp:posOffset>
              </wp:positionV>
              <wp:extent cx="1651635" cy="941705"/>
              <wp:effectExtent l="0" t="0" r="0" b="0"/>
              <wp:wrapNone/>
              <wp:docPr id="1069669759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635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586B77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Commerzbank AG, Leverkusen  </w:t>
                          </w:r>
                        </w:p>
                        <w:p w14:paraId="581F66F5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375 400 50  </w:t>
                          </w:r>
                        </w:p>
                        <w:p w14:paraId="47BD9DB8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44 45 82 101  </w:t>
                          </w:r>
                        </w:p>
                        <w:p w14:paraId="50587814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COBA DE FF 375  </w:t>
                          </w:r>
                        </w:p>
                        <w:p w14:paraId="6D03881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DE25 3754 0050 0444 5821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64F0C" id="_x0000_s1030" type="#_x0000_t202" style="position:absolute;margin-left:193.5pt;margin-top:-35pt;width:130.05pt;height:7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" filled="f" stroked="f" strokeweight=".5pt">
              <v:textbox inset="0,0,0,0">
                <w:txbxContent>
                  <w:p w14:paraId="21586B77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Commerzbank AG, Leverkusen  </w:t>
                    </w:r>
                  </w:p>
                  <w:p w14:paraId="581F66F5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375 400 50  </w:t>
                    </w:r>
                  </w:p>
                  <w:p w14:paraId="47BD9DB8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44 45 82 101  </w:t>
                    </w:r>
                  </w:p>
                  <w:p w14:paraId="50587814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COBA DE FF 375  </w:t>
                    </w:r>
                  </w:p>
                  <w:p w14:paraId="6D03881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DE25 3754 0050 0444 5821 01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9A9C78" wp14:editId="2F71A493">
              <wp:simplePos x="0" y="0"/>
              <wp:positionH relativeFrom="column">
                <wp:posOffset>-40341</wp:posOffset>
              </wp:positionH>
              <wp:positionV relativeFrom="paragraph">
                <wp:posOffset>-445845</wp:posOffset>
              </wp:positionV>
              <wp:extent cx="2458720" cy="941705"/>
              <wp:effectExtent l="0" t="0" r="0" b="10795"/>
              <wp:wrapNone/>
              <wp:docPr id="5302245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8720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4695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Management Board: </w:t>
                          </w:r>
                        </w:p>
                        <w:p w14:paraId="19639740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David Baines, Robert Roiger, Sebastian </w:t>
                          </w:r>
                          <w:proofErr w:type="spellStart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Despineux</w:t>
                          </w:r>
                          <w:proofErr w:type="spellEnd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1CAE32E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Registered Office: Leverkusen  </w:t>
                          </w:r>
                        </w:p>
                        <w:p w14:paraId="61E40B7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HRB 118934  </w:t>
                          </w:r>
                        </w:p>
                        <w:p w14:paraId="04994AA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Commercial Register Court:  </w:t>
                          </w:r>
                          <w:proofErr w:type="spellStart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Amtsgericht</w:t>
                          </w:r>
                          <w:proofErr w:type="spellEnd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Köln </w:t>
                          </w:r>
                        </w:p>
                        <w:p w14:paraId="07D26BE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Value Added Tax Identification Number:  DE 3684566797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A9C78" id="_x0000_s1031" type="#_x0000_t202" style="position:absolute;margin-left:-3.2pt;margin-top:-35.1pt;width:193.6pt;height:7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" filled="f" stroked="f" strokeweight=".5pt">
              <v:textbox inset="0,0,0,0">
                <w:txbxContent>
                  <w:p w14:paraId="209F4695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Management Board: </w:t>
                    </w:r>
                  </w:p>
                  <w:p w14:paraId="19639740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David Baines, Robert Roiger, Sebastian </w:t>
                    </w:r>
                    <w:proofErr w:type="spellStart"/>
                    <w:r w:rsidRPr="0097231C">
                      <w:rPr>
                        <w:rFonts w:cs="Arial"/>
                        <w:sz w:val="14"/>
                        <w:szCs w:val="14"/>
                      </w:rPr>
                      <w:t>Despineux</w:t>
                    </w:r>
                    <w:proofErr w:type="spellEnd"/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 </w:t>
                    </w:r>
                  </w:p>
                  <w:p w14:paraId="1CAE32E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Registered Office: Leverkusen  </w:t>
                    </w:r>
                  </w:p>
                  <w:p w14:paraId="61E40B7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HRB 118934  </w:t>
                    </w:r>
                  </w:p>
                  <w:p w14:paraId="04994AA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Commercial Register Court:  </w:t>
                    </w:r>
                    <w:proofErr w:type="spellStart"/>
                    <w:r w:rsidRPr="0097231C">
                      <w:rPr>
                        <w:rFonts w:cs="Arial"/>
                        <w:sz w:val="14"/>
                        <w:szCs w:val="14"/>
                      </w:rPr>
                      <w:t>Amtsgericht</w:t>
                    </w:r>
                    <w:proofErr w:type="spellEnd"/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 Köln </w:t>
                    </w:r>
                  </w:p>
                  <w:p w14:paraId="07D26BE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Value Added Tax Identification Number:  DE 3684566797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C6055" w14:textId="77777777" w:rsidR="00FB3B4F" w:rsidRDefault="00FB3B4F" w:rsidP="007F11AE">
      <w:pPr>
        <w:spacing w:after="0" w:line="240" w:lineRule="auto"/>
      </w:pPr>
      <w:r>
        <w:separator/>
      </w:r>
    </w:p>
  </w:footnote>
  <w:footnote w:type="continuationSeparator" w:id="0">
    <w:p w14:paraId="4A2C3122" w14:textId="77777777" w:rsidR="00FB3B4F" w:rsidRDefault="00FB3B4F" w:rsidP="007F1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323C" w14:textId="77777777" w:rsidR="00693C86" w:rsidRPr="00004FC0" w:rsidRDefault="00151A77" w:rsidP="00151A77">
    <w:pPr>
      <w:pStyle w:val="Nagwek"/>
      <w:jc w:val="right"/>
      <w:rPr>
        <w:rFonts w:ascii="Segoe UI" w:hAnsi="Segoe UI" w:cs="Segoe UI"/>
      </w:rPr>
    </w:pPr>
    <w:r w:rsidRPr="00B5123F">
      <w:rPr>
        <w:b/>
        <w:bCs/>
        <w:noProof/>
        <w:color w:val="C79757" w:themeColor="accent1"/>
        <w:sz w:val="32"/>
        <w:szCs w:val="32"/>
        <w:lang w:val="de-DE" w:eastAsia="de-DE"/>
      </w:rPr>
      <mc:AlternateContent>
        <mc:Choice Requires="wps">
          <w:drawing>
            <wp:anchor distT="45720" distB="45720" distL="114300" distR="114300" simplePos="0" relativeHeight="251658246" behindDoc="0" locked="0" layoutInCell="1" allowOverlap="1" wp14:anchorId="6C619B40" wp14:editId="778DDC2F">
              <wp:simplePos x="0" y="0"/>
              <wp:positionH relativeFrom="column">
                <wp:posOffset>2841625</wp:posOffset>
              </wp:positionH>
              <wp:positionV relativeFrom="paragraph">
                <wp:posOffset>-190500</wp:posOffset>
              </wp:positionV>
              <wp:extent cx="3177540" cy="403860"/>
              <wp:effectExtent l="0" t="0" r="0" b="0"/>
              <wp:wrapTopAndBottom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7540" cy="403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1E49A" w14:textId="502EF054" w:rsidR="00151A77" w:rsidRPr="00004FC0" w:rsidRDefault="0068778F" w:rsidP="00004FC0">
                          <w:pPr>
                            <w:spacing w:before="100" w:beforeAutospacing="1" w:after="100" w:afterAutospacing="1"/>
                            <w:jc w:val="right"/>
                            <w:rPr>
                              <w:rFonts w:ascii="Segoe UI" w:hAnsi="Segoe UI" w:cs="Segoe U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noProof/>
                              <w:color w:val="C79757" w:themeColor="accent1"/>
                              <w:sz w:val="40"/>
                              <w:szCs w:val="40"/>
                            </w:rPr>
                            <w:t>Informacja prasowa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619B4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223.75pt;margin-top:-15pt;width:250.2pt;height:31.8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" filled="f" stroked="f">
              <v:textbox>
                <w:txbxContent>
                  <w:p w14:paraId="36C1E49A" w14:textId="502EF054" w:rsidR="00151A77" w:rsidRPr="00004FC0" w:rsidRDefault="0068778F" w:rsidP="00004FC0">
                    <w:pPr>
                      <w:spacing w:before="100" w:beforeAutospacing="1" w:after="100" w:afterAutospacing="1"/>
                      <w:jc w:val="right"/>
                      <w:rPr>
                        <w:rFonts w:ascii="Segoe UI" w:hAnsi="Segoe UI" w:cs="Segoe UI"/>
                        <w:sz w:val="40"/>
                        <w:szCs w:val="40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noProof/>
                        <w:color w:val="C79757" w:themeColor="accent1"/>
                        <w:sz w:val="40"/>
                        <w:szCs w:val="40"/>
                      </w:rPr>
                      <w:t>Informacja prasowa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D81D58">
      <w:rPr>
        <w:noProof/>
        <w:lang w:val="de-DE" w:eastAsia="de-DE"/>
      </w:rPr>
      <w:drawing>
        <wp:anchor distT="0" distB="0" distL="114300" distR="114300" simplePos="0" relativeHeight="251658245" behindDoc="0" locked="0" layoutInCell="1" allowOverlap="1" wp14:anchorId="1844F3AF" wp14:editId="284536C0">
          <wp:simplePos x="0" y="0"/>
          <wp:positionH relativeFrom="column">
            <wp:posOffset>-19050</wp:posOffset>
          </wp:positionH>
          <wp:positionV relativeFrom="paragraph">
            <wp:posOffset>-64135</wp:posOffset>
          </wp:positionV>
          <wp:extent cx="1384935" cy="194945"/>
          <wp:effectExtent l="0" t="0" r="5715" b="0"/>
          <wp:wrapSquare wrapText="bothSides"/>
          <wp:docPr id="709291601" name="Grafik 18" descr="Ein Bild, das Schwarz, Dunkelh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273756" name="Grafik 18" descr="Ein Bild, das Schwarz, Dunkelhei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935" cy="194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D58">
      <w:t xml:space="preserve">                                                                                                                               </w:t>
    </w:r>
  </w:p>
  <w:p w14:paraId="7BF40AA0" w14:textId="77777777" w:rsidR="00693C86" w:rsidRDefault="00F83506" w:rsidP="00693C86">
    <w:pPr>
      <w:pStyle w:val="Nagwek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25223BE" wp14:editId="2431E826">
              <wp:simplePos x="0" y="0"/>
              <wp:positionH relativeFrom="column">
                <wp:posOffset>-31115</wp:posOffset>
              </wp:positionH>
              <wp:positionV relativeFrom="paragraph">
                <wp:posOffset>128905</wp:posOffset>
              </wp:positionV>
              <wp:extent cx="5958840" cy="0"/>
              <wp:effectExtent l="0" t="0" r="0" b="0"/>
              <wp:wrapNone/>
              <wp:docPr id="301421459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884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68D378" id="Gerader Verbinde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10.15pt" to="466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" strokecolor="#c79757 [3204]" strokeweight="1pt">
              <v:stroke joinstyle="miter"/>
            </v:line>
          </w:pict>
        </mc:Fallback>
      </mc:AlternateContent>
    </w:r>
    <w:r w:rsidR="00693C8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FC698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B5A78"/>
    <w:multiLevelType w:val="hybridMultilevel"/>
    <w:tmpl w:val="D3529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233F6"/>
    <w:multiLevelType w:val="hybridMultilevel"/>
    <w:tmpl w:val="2FDA0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E39F2"/>
    <w:multiLevelType w:val="hybridMultilevel"/>
    <w:tmpl w:val="6D1A1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57E8E122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0297F93"/>
    <w:multiLevelType w:val="hybridMultilevel"/>
    <w:tmpl w:val="18328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7354C"/>
    <w:multiLevelType w:val="hybridMultilevel"/>
    <w:tmpl w:val="E0523A8A"/>
    <w:lvl w:ilvl="0" w:tplc="33F0E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79757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3F7F"/>
    <w:multiLevelType w:val="hybridMultilevel"/>
    <w:tmpl w:val="4C7C9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94758"/>
    <w:multiLevelType w:val="hybridMultilevel"/>
    <w:tmpl w:val="93F49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B6AF5"/>
    <w:multiLevelType w:val="hybridMultilevel"/>
    <w:tmpl w:val="232CB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80C56"/>
    <w:multiLevelType w:val="hybridMultilevel"/>
    <w:tmpl w:val="CFDE3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61289"/>
    <w:multiLevelType w:val="hybridMultilevel"/>
    <w:tmpl w:val="7AD23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A0572"/>
    <w:multiLevelType w:val="hybridMultilevel"/>
    <w:tmpl w:val="1A9E9B3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9217F56"/>
    <w:multiLevelType w:val="hybridMultilevel"/>
    <w:tmpl w:val="A48AA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47F24"/>
    <w:multiLevelType w:val="hybridMultilevel"/>
    <w:tmpl w:val="BA5A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80F8A"/>
    <w:multiLevelType w:val="hybridMultilevel"/>
    <w:tmpl w:val="B0789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215D45"/>
    <w:multiLevelType w:val="hybridMultilevel"/>
    <w:tmpl w:val="E17E3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86172">
    <w:abstractNumId w:val="0"/>
  </w:num>
  <w:num w:numId="2" w16cid:durableId="618532353">
    <w:abstractNumId w:val="12"/>
  </w:num>
  <w:num w:numId="3" w16cid:durableId="20531433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8058171">
    <w:abstractNumId w:val="3"/>
  </w:num>
  <w:num w:numId="5" w16cid:durableId="1244998229">
    <w:abstractNumId w:val="16"/>
  </w:num>
  <w:num w:numId="6" w16cid:durableId="1350990965">
    <w:abstractNumId w:val="6"/>
  </w:num>
  <w:num w:numId="7" w16cid:durableId="1381057812">
    <w:abstractNumId w:val="4"/>
  </w:num>
  <w:num w:numId="8" w16cid:durableId="931087106">
    <w:abstractNumId w:val="4"/>
  </w:num>
  <w:num w:numId="9" w16cid:durableId="896864043">
    <w:abstractNumId w:val="4"/>
  </w:num>
  <w:num w:numId="10" w16cid:durableId="468789391">
    <w:abstractNumId w:val="4"/>
  </w:num>
  <w:num w:numId="11" w16cid:durableId="650405059">
    <w:abstractNumId w:val="4"/>
  </w:num>
  <w:num w:numId="12" w16cid:durableId="1347439999">
    <w:abstractNumId w:val="4"/>
  </w:num>
  <w:num w:numId="13" w16cid:durableId="884217013">
    <w:abstractNumId w:val="4"/>
  </w:num>
  <w:num w:numId="14" w16cid:durableId="147094819">
    <w:abstractNumId w:val="4"/>
  </w:num>
  <w:num w:numId="15" w16cid:durableId="2121949008">
    <w:abstractNumId w:val="4"/>
  </w:num>
  <w:num w:numId="16" w16cid:durableId="138889209">
    <w:abstractNumId w:val="4"/>
  </w:num>
  <w:num w:numId="17" w16cid:durableId="1805465267">
    <w:abstractNumId w:val="10"/>
  </w:num>
  <w:num w:numId="18" w16cid:durableId="335157568">
    <w:abstractNumId w:val="15"/>
  </w:num>
  <w:num w:numId="19" w16cid:durableId="1996104653">
    <w:abstractNumId w:val="8"/>
  </w:num>
  <w:num w:numId="20" w16cid:durableId="2118480497">
    <w:abstractNumId w:val="9"/>
  </w:num>
  <w:num w:numId="21" w16cid:durableId="39675637">
    <w:abstractNumId w:val="1"/>
  </w:num>
  <w:num w:numId="22" w16cid:durableId="1602256285">
    <w:abstractNumId w:val="11"/>
  </w:num>
  <w:num w:numId="23" w16cid:durableId="376051466">
    <w:abstractNumId w:val="5"/>
  </w:num>
  <w:num w:numId="24" w16cid:durableId="137766192">
    <w:abstractNumId w:val="13"/>
  </w:num>
  <w:num w:numId="25" w16cid:durableId="1381175270">
    <w:abstractNumId w:val="7"/>
  </w:num>
  <w:num w:numId="26" w16cid:durableId="738527308">
    <w:abstractNumId w:val="2"/>
  </w:num>
  <w:num w:numId="27" w16cid:durableId="9528591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FA"/>
    <w:rsid w:val="00004FC0"/>
    <w:rsid w:val="000141FA"/>
    <w:rsid w:val="000215BE"/>
    <w:rsid w:val="0002593C"/>
    <w:rsid w:val="000264F5"/>
    <w:rsid w:val="00040E46"/>
    <w:rsid w:val="000561D3"/>
    <w:rsid w:val="000568B2"/>
    <w:rsid w:val="00057FE6"/>
    <w:rsid w:val="00061E18"/>
    <w:rsid w:val="0006739B"/>
    <w:rsid w:val="0007005F"/>
    <w:rsid w:val="00075B5E"/>
    <w:rsid w:val="0007629F"/>
    <w:rsid w:val="000923FC"/>
    <w:rsid w:val="000934C8"/>
    <w:rsid w:val="000A3B94"/>
    <w:rsid w:val="000A68C0"/>
    <w:rsid w:val="000C0004"/>
    <w:rsid w:val="000C5905"/>
    <w:rsid w:val="000D7F88"/>
    <w:rsid w:val="000E29A5"/>
    <w:rsid w:val="000E2F35"/>
    <w:rsid w:val="000E4CA2"/>
    <w:rsid w:val="000F1E1F"/>
    <w:rsid w:val="00103AFD"/>
    <w:rsid w:val="00104B39"/>
    <w:rsid w:val="0012027D"/>
    <w:rsid w:val="00125FAF"/>
    <w:rsid w:val="00126CDA"/>
    <w:rsid w:val="0012749D"/>
    <w:rsid w:val="00133090"/>
    <w:rsid w:val="00151A77"/>
    <w:rsid w:val="00153F81"/>
    <w:rsid w:val="0016529E"/>
    <w:rsid w:val="001653D3"/>
    <w:rsid w:val="00183282"/>
    <w:rsid w:val="00183E85"/>
    <w:rsid w:val="00187D3A"/>
    <w:rsid w:val="001A02B4"/>
    <w:rsid w:val="001A57E2"/>
    <w:rsid w:val="001D5851"/>
    <w:rsid w:val="001E36F9"/>
    <w:rsid w:val="001E7EB6"/>
    <w:rsid w:val="001F0F71"/>
    <w:rsid w:val="0021087E"/>
    <w:rsid w:val="00223211"/>
    <w:rsid w:val="00223360"/>
    <w:rsid w:val="00233F6F"/>
    <w:rsid w:val="00241F6A"/>
    <w:rsid w:val="0024316C"/>
    <w:rsid w:val="002536FE"/>
    <w:rsid w:val="002550C5"/>
    <w:rsid w:val="002661A6"/>
    <w:rsid w:val="00271566"/>
    <w:rsid w:val="0027200B"/>
    <w:rsid w:val="002906D2"/>
    <w:rsid w:val="002950A5"/>
    <w:rsid w:val="002B2EA9"/>
    <w:rsid w:val="002E36BB"/>
    <w:rsid w:val="002E41DB"/>
    <w:rsid w:val="002E56FE"/>
    <w:rsid w:val="00302F9B"/>
    <w:rsid w:val="0030774A"/>
    <w:rsid w:val="00315F3F"/>
    <w:rsid w:val="0032346A"/>
    <w:rsid w:val="00333435"/>
    <w:rsid w:val="00345765"/>
    <w:rsid w:val="003719D9"/>
    <w:rsid w:val="003845B1"/>
    <w:rsid w:val="0038460D"/>
    <w:rsid w:val="00387908"/>
    <w:rsid w:val="003E726D"/>
    <w:rsid w:val="003F0779"/>
    <w:rsid w:val="00400ADC"/>
    <w:rsid w:val="00401D36"/>
    <w:rsid w:val="0040345F"/>
    <w:rsid w:val="00414A52"/>
    <w:rsid w:val="0041576D"/>
    <w:rsid w:val="00416687"/>
    <w:rsid w:val="00444D40"/>
    <w:rsid w:val="0045487A"/>
    <w:rsid w:val="00462038"/>
    <w:rsid w:val="00466AC9"/>
    <w:rsid w:val="004762B7"/>
    <w:rsid w:val="00477821"/>
    <w:rsid w:val="00477DF6"/>
    <w:rsid w:val="0048280B"/>
    <w:rsid w:val="0049735B"/>
    <w:rsid w:val="004A08CB"/>
    <w:rsid w:val="004B05BC"/>
    <w:rsid w:val="004B06DC"/>
    <w:rsid w:val="004B364F"/>
    <w:rsid w:val="004C00FE"/>
    <w:rsid w:val="004C6EDD"/>
    <w:rsid w:val="004D3738"/>
    <w:rsid w:val="004F3DA5"/>
    <w:rsid w:val="00505629"/>
    <w:rsid w:val="00520071"/>
    <w:rsid w:val="00520366"/>
    <w:rsid w:val="00525550"/>
    <w:rsid w:val="00535EB3"/>
    <w:rsid w:val="00541E8D"/>
    <w:rsid w:val="00544194"/>
    <w:rsid w:val="005471B8"/>
    <w:rsid w:val="00553D15"/>
    <w:rsid w:val="00561D11"/>
    <w:rsid w:val="00563F01"/>
    <w:rsid w:val="00570374"/>
    <w:rsid w:val="00580694"/>
    <w:rsid w:val="005A6249"/>
    <w:rsid w:val="005B0627"/>
    <w:rsid w:val="005B0B31"/>
    <w:rsid w:val="005C59B6"/>
    <w:rsid w:val="005C632B"/>
    <w:rsid w:val="005D40E0"/>
    <w:rsid w:val="005D4C7F"/>
    <w:rsid w:val="005E5C02"/>
    <w:rsid w:val="005F04CB"/>
    <w:rsid w:val="00600CCE"/>
    <w:rsid w:val="00603965"/>
    <w:rsid w:val="006366A9"/>
    <w:rsid w:val="0064322E"/>
    <w:rsid w:val="00652387"/>
    <w:rsid w:val="00655744"/>
    <w:rsid w:val="00662773"/>
    <w:rsid w:val="006646BF"/>
    <w:rsid w:val="006648FA"/>
    <w:rsid w:val="006665D2"/>
    <w:rsid w:val="00667426"/>
    <w:rsid w:val="0067392D"/>
    <w:rsid w:val="00681E1F"/>
    <w:rsid w:val="0068778F"/>
    <w:rsid w:val="00693C86"/>
    <w:rsid w:val="006A3ECE"/>
    <w:rsid w:val="006B22CF"/>
    <w:rsid w:val="006C34FA"/>
    <w:rsid w:val="006E518B"/>
    <w:rsid w:val="006E6700"/>
    <w:rsid w:val="00704077"/>
    <w:rsid w:val="007154AC"/>
    <w:rsid w:val="00720A9D"/>
    <w:rsid w:val="00720B74"/>
    <w:rsid w:val="007229BE"/>
    <w:rsid w:val="0072739F"/>
    <w:rsid w:val="00734E2F"/>
    <w:rsid w:val="007445E5"/>
    <w:rsid w:val="007468D4"/>
    <w:rsid w:val="007538E9"/>
    <w:rsid w:val="00753907"/>
    <w:rsid w:val="0075476F"/>
    <w:rsid w:val="007621D7"/>
    <w:rsid w:val="00771CC8"/>
    <w:rsid w:val="00775F31"/>
    <w:rsid w:val="00777112"/>
    <w:rsid w:val="0079105F"/>
    <w:rsid w:val="00795701"/>
    <w:rsid w:val="00796AB7"/>
    <w:rsid w:val="007B7417"/>
    <w:rsid w:val="007D2506"/>
    <w:rsid w:val="007F11AE"/>
    <w:rsid w:val="00806FF6"/>
    <w:rsid w:val="008117B8"/>
    <w:rsid w:val="00822DEF"/>
    <w:rsid w:val="00824FF8"/>
    <w:rsid w:val="00831CD8"/>
    <w:rsid w:val="0084117E"/>
    <w:rsid w:val="00846286"/>
    <w:rsid w:val="00846B24"/>
    <w:rsid w:val="00846D9D"/>
    <w:rsid w:val="0085228F"/>
    <w:rsid w:val="00852D3D"/>
    <w:rsid w:val="00884F58"/>
    <w:rsid w:val="00885A6D"/>
    <w:rsid w:val="008902F9"/>
    <w:rsid w:val="008937FA"/>
    <w:rsid w:val="008B1FD1"/>
    <w:rsid w:val="008D2F91"/>
    <w:rsid w:val="008D3A10"/>
    <w:rsid w:val="008E5ED2"/>
    <w:rsid w:val="008F7603"/>
    <w:rsid w:val="0090598B"/>
    <w:rsid w:val="00911BD5"/>
    <w:rsid w:val="009552B0"/>
    <w:rsid w:val="0095635C"/>
    <w:rsid w:val="009575DC"/>
    <w:rsid w:val="0097231C"/>
    <w:rsid w:val="009741CB"/>
    <w:rsid w:val="00986B7F"/>
    <w:rsid w:val="009906AC"/>
    <w:rsid w:val="009943E8"/>
    <w:rsid w:val="009A028F"/>
    <w:rsid w:val="009A324E"/>
    <w:rsid w:val="009A3670"/>
    <w:rsid w:val="009A74FD"/>
    <w:rsid w:val="009A7B72"/>
    <w:rsid w:val="009C14E9"/>
    <w:rsid w:val="009D1BF0"/>
    <w:rsid w:val="009F170B"/>
    <w:rsid w:val="00A0373E"/>
    <w:rsid w:val="00A06838"/>
    <w:rsid w:val="00A14F12"/>
    <w:rsid w:val="00A15094"/>
    <w:rsid w:val="00A20204"/>
    <w:rsid w:val="00A41825"/>
    <w:rsid w:val="00A53E07"/>
    <w:rsid w:val="00A75A93"/>
    <w:rsid w:val="00A829C8"/>
    <w:rsid w:val="00A86123"/>
    <w:rsid w:val="00AA3B41"/>
    <w:rsid w:val="00AB22F2"/>
    <w:rsid w:val="00AB2A1F"/>
    <w:rsid w:val="00AC099B"/>
    <w:rsid w:val="00AC2A4D"/>
    <w:rsid w:val="00AC2DBE"/>
    <w:rsid w:val="00AC40D1"/>
    <w:rsid w:val="00AD508F"/>
    <w:rsid w:val="00AD654A"/>
    <w:rsid w:val="00AE3034"/>
    <w:rsid w:val="00AF39DD"/>
    <w:rsid w:val="00AF6E03"/>
    <w:rsid w:val="00B06DB8"/>
    <w:rsid w:val="00B15202"/>
    <w:rsid w:val="00B2714A"/>
    <w:rsid w:val="00B272A7"/>
    <w:rsid w:val="00B30E0C"/>
    <w:rsid w:val="00B44AB3"/>
    <w:rsid w:val="00B54BC0"/>
    <w:rsid w:val="00B67500"/>
    <w:rsid w:val="00B77350"/>
    <w:rsid w:val="00B81995"/>
    <w:rsid w:val="00B82A55"/>
    <w:rsid w:val="00B870AA"/>
    <w:rsid w:val="00B900DC"/>
    <w:rsid w:val="00B9611D"/>
    <w:rsid w:val="00BA00CF"/>
    <w:rsid w:val="00BA27C4"/>
    <w:rsid w:val="00BB0378"/>
    <w:rsid w:val="00BB63D1"/>
    <w:rsid w:val="00BC3BBB"/>
    <w:rsid w:val="00BC4C07"/>
    <w:rsid w:val="00BD3E58"/>
    <w:rsid w:val="00BE1D7B"/>
    <w:rsid w:val="00BF23A5"/>
    <w:rsid w:val="00BF59D0"/>
    <w:rsid w:val="00BF665D"/>
    <w:rsid w:val="00C0661F"/>
    <w:rsid w:val="00C12889"/>
    <w:rsid w:val="00C213D7"/>
    <w:rsid w:val="00C26EFA"/>
    <w:rsid w:val="00C3742C"/>
    <w:rsid w:val="00C37713"/>
    <w:rsid w:val="00C4518F"/>
    <w:rsid w:val="00C46062"/>
    <w:rsid w:val="00C47721"/>
    <w:rsid w:val="00C520E8"/>
    <w:rsid w:val="00C5442A"/>
    <w:rsid w:val="00C54AFA"/>
    <w:rsid w:val="00C60252"/>
    <w:rsid w:val="00C65215"/>
    <w:rsid w:val="00C7659A"/>
    <w:rsid w:val="00C806A3"/>
    <w:rsid w:val="00C84E28"/>
    <w:rsid w:val="00CA19C3"/>
    <w:rsid w:val="00CB1D53"/>
    <w:rsid w:val="00CF15CA"/>
    <w:rsid w:val="00CF3FA8"/>
    <w:rsid w:val="00D025F6"/>
    <w:rsid w:val="00D07E3B"/>
    <w:rsid w:val="00D11813"/>
    <w:rsid w:val="00D26EDD"/>
    <w:rsid w:val="00D32C0C"/>
    <w:rsid w:val="00D800C4"/>
    <w:rsid w:val="00D81D58"/>
    <w:rsid w:val="00D92D31"/>
    <w:rsid w:val="00DA0A36"/>
    <w:rsid w:val="00DC308A"/>
    <w:rsid w:val="00DC7E1B"/>
    <w:rsid w:val="00DD0DBC"/>
    <w:rsid w:val="00DD0FE6"/>
    <w:rsid w:val="00DD21F8"/>
    <w:rsid w:val="00DE3EFF"/>
    <w:rsid w:val="00DF2599"/>
    <w:rsid w:val="00E04A3D"/>
    <w:rsid w:val="00E1214D"/>
    <w:rsid w:val="00E26E2F"/>
    <w:rsid w:val="00E32E9B"/>
    <w:rsid w:val="00E353DA"/>
    <w:rsid w:val="00E578D1"/>
    <w:rsid w:val="00E70B24"/>
    <w:rsid w:val="00E74175"/>
    <w:rsid w:val="00E75C18"/>
    <w:rsid w:val="00E77328"/>
    <w:rsid w:val="00E83AFE"/>
    <w:rsid w:val="00E87632"/>
    <w:rsid w:val="00E91762"/>
    <w:rsid w:val="00E9243A"/>
    <w:rsid w:val="00E93884"/>
    <w:rsid w:val="00EA468D"/>
    <w:rsid w:val="00EA6AD2"/>
    <w:rsid w:val="00EB3B1D"/>
    <w:rsid w:val="00EB6A28"/>
    <w:rsid w:val="00EC2E96"/>
    <w:rsid w:val="00EF4FBA"/>
    <w:rsid w:val="00F10C03"/>
    <w:rsid w:val="00F1721A"/>
    <w:rsid w:val="00F24313"/>
    <w:rsid w:val="00F2524A"/>
    <w:rsid w:val="00F3185E"/>
    <w:rsid w:val="00F32B47"/>
    <w:rsid w:val="00F45246"/>
    <w:rsid w:val="00F60F61"/>
    <w:rsid w:val="00F677A0"/>
    <w:rsid w:val="00F76761"/>
    <w:rsid w:val="00F77A8C"/>
    <w:rsid w:val="00F80A53"/>
    <w:rsid w:val="00F83506"/>
    <w:rsid w:val="00F83AB3"/>
    <w:rsid w:val="00F84E54"/>
    <w:rsid w:val="00F96EB8"/>
    <w:rsid w:val="00F97681"/>
    <w:rsid w:val="00FA0707"/>
    <w:rsid w:val="00FA65D5"/>
    <w:rsid w:val="00FB0E5B"/>
    <w:rsid w:val="00FB3B4F"/>
    <w:rsid w:val="00FB5B2D"/>
    <w:rsid w:val="00FB7FEE"/>
    <w:rsid w:val="00FC1D50"/>
    <w:rsid w:val="00FD2BE3"/>
    <w:rsid w:val="00FD5A8B"/>
    <w:rsid w:val="00FD6CA7"/>
    <w:rsid w:val="00FE6E4D"/>
    <w:rsid w:val="00FF0356"/>
    <w:rsid w:val="00FF0800"/>
    <w:rsid w:val="00FF23A4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E2E0E"/>
  <w15:chartTrackingRefBased/>
  <w15:docId w15:val="{7AD8B851-F509-4AD2-8C8B-D76E7CF4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E1F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322E"/>
    <w:pPr>
      <w:keepNext/>
      <w:keepLines/>
      <w:numPr>
        <w:numId w:val="16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322E"/>
    <w:pPr>
      <w:keepNext/>
      <w:keepLines/>
      <w:numPr>
        <w:ilvl w:val="1"/>
        <w:numId w:val="16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322E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322E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322E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000000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322E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322E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322E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322E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322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322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322E"/>
    <w:rPr>
      <w:rFonts w:asciiTheme="majorHAnsi" w:eastAsiaTheme="majorEastAsia" w:hAnsiTheme="majorHAnsi" w:cstheme="majorBidi"/>
      <w:color w:val="000000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322E"/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32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4322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322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322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64322E"/>
    <w:rPr>
      <w:color w:val="5A5A5A" w:themeColor="text1" w:themeTint="A5"/>
      <w:spacing w:val="10"/>
    </w:rPr>
  </w:style>
  <w:style w:type="paragraph" w:styleId="Cytat">
    <w:name w:val="Quote"/>
    <w:basedOn w:val="Normalny"/>
    <w:next w:val="Normalny"/>
    <w:link w:val="CytatZnak"/>
    <w:uiPriority w:val="29"/>
    <w:qFormat/>
    <w:rsid w:val="0064322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64322E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0923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322E"/>
    <w:rPr>
      <w:b/>
      <w:bCs/>
      <w:i/>
      <w:iCs/>
      <w:cap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322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322E"/>
    <w:rPr>
      <w:color w:val="000000" w:themeColor="text1"/>
      <w:shd w:val="clear" w:color="auto" w:fill="F2F2F2" w:themeFill="background1" w:themeFillShade="F2"/>
    </w:rPr>
  </w:style>
  <w:style w:type="character" w:styleId="Odwoanieintensywne">
    <w:name w:val="Intense Reference"/>
    <w:basedOn w:val="Domylnaczcionkaakapitu"/>
    <w:uiPriority w:val="32"/>
    <w:qFormat/>
    <w:rsid w:val="0064322E"/>
    <w:rPr>
      <w:b/>
      <w:bCs/>
      <w:smallCaps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1AE"/>
  </w:style>
  <w:style w:type="paragraph" w:styleId="Stopka">
    <w:name w:val="footer"/>
    <w:basedOn w:val="Normalny"/>
    <w:link w:val="Stopka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1AE"/>
  </w:style>
  <w:style w:type="paragraph" w:styleId="Listapunktowana">
    <w:name w:val="List Bullet"/>
    <w:basedOn w:val="Normalny"/>
    <w:autoRedefine/>
    <w:uiPriority w:val="99"/>
    <w:unhideWhenUsed/>
    <w:rsid w:val="00E93884"/>
    <w:pPr>
      <w:numPr>
        <w:numId w:val="1"/>
      </w:numPr>
      <w:tabs>
        <w:tab w:val="clear" w:pos="360"/>
        <w:tab w:val="num" w:pos="196"/>
      </w:tabs>
      <w:spacing w:before="120" w:after="0" w:line="240" w:lineRule="auto"/>
      <w:ind w:left="357" w:hanging="357"/>
    </w:pPr>
    <w:rPr>
      <w:rFonts w:cs="Arial"/>
      <w:color w:val="C79757" w:themeColor="accent1"/>
      <w:sz w:val="28"/>
      <w:szCs w:val="28"/>
    </w:rPr>
  </w:style>
  <w:style w:type="paragraph" w:customStyle="1" w:styleId="Funktion">
    <w:name w:val="Funktion"/>
    <w:basedOn w:val="Normalny"/>
    <w:next w:val="Normalny"/>
    <w:rsid w:val="006646BF"/>
    <w:pPr>
      <w:spacing w:after="0" w:line="240" w:lineRule="auto"/>
    </w:pPr>
    <w:rPr>
      <w:color w:val="000000" w:themeColor="text1"/>
      <w:sz w:val="16"/>
    </w:rPr>
  </w:style>
  <w:style w:type="character" w:styleId="Hipercze">
    <w:name w:val="Hyperlink"/>
    <w:basedOn w:val="Domylnaczcionkaakapitu"/>
    <w:uiPriority w:val="99"/>
    <w:unhideWhenUsed/>
    <w:rsid w:val="00D92D31"/>
    <w:rPr>
      <w:color w:val="C79757" w:themeColor="hyperlink"/>
      <w:u w:val="single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D92D3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4322E"/>
    <w:pPr>
      <w:spacing w:after="0" w:line="240" w:lineRule="auto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64322E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4322E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64322E"/>
    <w:rPr>
      <w:i/>
      <w:iCs/>
      <w:color w:val="auto"/>
    </w:rPr>
  </w:style>
  <w:style w:type="character" w:styleId="Wyrnieniedelikatne">
    <w:name w:val="Subtle Emphasis"/>
    <w:basedOn w:val="Domylnaczcionkaakapitu"/>
    <w:uiPriority w:val="19"/>
    <w:qFormat/>
    <w:rsid w:val="0064322E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64322E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64322E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4322E"/>
    <w:pPr>
      <w:outlineLvl w:val="9"/>
    </w:pPr>
  </w:style>
  <w:style w:type="character" w:customStyle="1" w:styleId="NichtaufgelsteErwhnung2">
    <w:name w:val="Nicht aufgelöste Erwähnung2"/>
    <w:basedOn w:val="Domylnaczcionkaakapitu"/>
    <w:uiPriority w:val="99"/>
    <w:semiHidden/>
    <w:unhideWhenUsed/>
    <w:rsid w:val="00CB1D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4C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4C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4C7F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4C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4C7F"/>
    <w:rPr>
      <w:b/>
      <w:bCs/>
      <w:sz w:val="20"/>
      <w:szCs w:val="20"/>
      <w:lang w:val="en-GB"/>
    </w:rPr>
  </w:style>
  <w:style w:type="character" w:customStyle="1" w:styleId="NichtaufgelsteErwhnung3">
    <w:name w:val="Nicht aufgelöste Erwähnung3"/>
    <w:basedOn w:val="Domylnaczcionkaakapitu"/>
    <w:uiPriority w:val="99"/>
    <w:semiHidden/>
    <w:unhideWhenUsed/>
    <w:rsid w:val="00BC3BB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950A5"/>
    <w:rPr>
      <w:color w:val="82B5E4" w:themeColor="followedHyperlink"/>
      <w:u w:val="single"/>
    </w:rPr>
  </w:style>
  <w:style w:type="paragraph" w:styleId="Poprawka">
    <w:name w:val="Revision"/>
    <w:hidden/>
    <w:uiPriority w:val="99"/>
    <w:semiHidden/>
    <w:rsid w:val="006648FA"/>
    <w:pPr>
      <w:spacing w:after="0" w:line="240" w:lineRule="auto"/>
    </w:pPr>
    <w:rPr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0B31"/>
    <w:rPr>
      <w:rFonts w:ascii="Segoe UI" w:hAnsi="Segoe UI" w:cs="Segoe UI"/>
      <w:sz w:val="18"/>
      <w:szCs w:val="18"/>
      <w:lang w:val="en-GB"/>
    </w:rPr>
  </w:style>
  <w:style w:type="paragraph" w:styleId="Tekstpodstawowy">
    <w:name w:val="Body Text"/>
    <w:basedOn w:val="Normalny"/>
    <w:link w:val="TekstpodstawowyZnak"/>
    <w:uiPriority w:val="1"/>
    <w:qFormat/>
    <w:rsid w:val="00414A52"/>
    <w:pPr>
      <w:widowControl w:val="0"/>
      <w:autoSpaceDE w:val="0"/>
      <w:autoSpaceDN w:val="0"/>
      <w:spacing w:after="0" w:line="240" w:lineRule="auto"/>
    </w:pPr>
    <w:rPr>
      <w:rFonts w:ascii="Univers LT Std 47 Cn Lt" w:eastAsia="Univers LT Std 47 Cn Lt" w:hAnsi="Univers LT Std 47 Cn Lt" w:cs="Univers LT Std 47 Cn Lt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14A52"/>
    <w:rPr>
      <w:rFonts w:ascii="Univers LT Std 47 Cn Lt" w:eastAsia="Univers LT Std 47 Cn Lt" w:hAnsi="Univers LT Std 47 Cn Lt" w:cs="Univers LT Std 47 Cn Lt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F12"/>
    <w:pPr>
      <w:spacing w:after="0" w:line="240" w:lineRule="auto"/>
    </w:pPr>
    <w:rPr>
      <w:sz w:val="20"/>
      <w:szCs w:val="20"/>
      <w:lang w:val="de-D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F1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4F1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rakebook.com/bb/textar/pl/2706701_402/datasheet.xhtml" TargetMode="External"/><Relationship Id="rId18" Type="http://schemas.openxmlformats.org/officeDocument/2006/relationships/hyperlink" Target="https://brakebook.com/bb/textar/pl/2616001_402/datasheet.xhtml" TargetMode="External"/><Relationship Id="rId26" Type="http://schemas.openxmlformats.org/officeDocument/2006/relationships/image" Target="media/image2.png"/><Relationship Id="rId39" Type="http://schemas.openxmlformats.org/officeDocument/2006/relationships/footer" Target="footer2.xml"/><Relationship Id="rId21" Type="http://schemas.openxmlformats.org/officeDocument/2006/relationships/hyperlink" Target="https://brakebook.com/bb/textar/pl/2240701_402/datasheet.xhtml" TargetMode="External"/><Relationship Id="rId34" Type="http://schemas.openxmlformats.org/officeDocument/2006/relationships/image" Target="media/image10.jpe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brakebook.com/bb/textar/pl/2667702_402/datasheet.xhtml" TargetMode="External"/><Relationship Id="rId20" Type="http://schemas.openxmlformats.org/officeDocument/2006/relationships/hyperlink" Target="https://brakebook.com/bb/textar/pl/2623001_402/datasheet.xhtml" TargetMode="External"/><Relationship Id="rId29" Type="http://schemas.openxmlformats.org/officeDocument/2006/relationships/image" Target="media/image5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xtar.com/pl/brakebook/" TargetMode="External"/><Relationship Id="rId24" Type="http://schemas.openxmlformats.org/officeDocument/2006/relationships/hyperlink" Target="https://brakebook.com/bb/textar/pl/2657001_402/datasheet.xhtml" TargetMode="External"/><Relationship Id="rId32" Type="http://schemas.openxmlformats.org/officeDocument/2006/relationships/image" Target="media/image8.jpeg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brakebook.com/bb/textar/pl/2667701_402/datasheet.xhtml" TargetMode="External"/><Relationship Id="rId23" Type="http://schemas.openxmlformats.org/officeDocument/2006/relationships/hyperlink" Target="https://brakebook.com/bb/textar/pl/2654301_402/datasheet.xhtml" TargetMode="External"/><Relationship Id="rId28" Type="http://schemas.openxmlformats.org/officeDocument/2006/relationships/image" Target="media/image4.jpeg"/><Relationship Id="rId36" Type="http://schemas.openxmlformats.org/officeDocument/2006/relationships/hyperlink" Target="mailto:k.jordan@contrust.pl" TargetMode="External"/><Relationship Id="rId10" Type="http://schemas.openxmlformats.org/officeDocument/2006/relationships/hyperlink" Target="https://brakebook.com/bb/textar/pl/applicationSearch.xhtml" TargetMode="External"/><Relationship Id="rId19" Type="http://schemas.openxmlformats.org/officeDocument/2006/relationships/hyperlink" Target="https://brakebook.com/bb/textar/pl/2708201_402/datasheet.xhtml" TargetMode="External"/><Relationship Id="rId31" Type="http://schemas.openxmlformats.org/officeDocument/2006/relationships/image" Target="media/image7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brakebook.com/bb/textar/pl/2696201_402/datasheet.xhtml" TargetMode="External"/><Relationship Id="rId22" Type="http://schemas.openxmlformats.org/officeDocument/2006/relationships/hyperlink" Target="https://brakebook.com/bb/textar/pl/2700801_402/datasheet.xhtml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hyperlink" Target="mailto:kamila.tarmas-bilmin@tmdfriction.com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brakebook.com/bb/textar/pl/92352903_82/datasheet.xhtml" TargetMode="External"/><Relationship Id="rId17" Type="http://schemas.openxmlformats.org/officeDocument/2006/relationships/hyperlink" Target="https://brakebook.com/bb/textar/pl/2625001_402/datasheet.xhtml" TargetMode="External"/><Relationship Id="rId25" Type="http://schemas.openxmlformats.org/officeDocument/2006/relationships/image" Target="media/image1.jpeg"/><Relationship Id="rId33" Type="http://schemas.openxmlformats.org/officeDocument/2006/relationships/image" Target="media/image9.jpeg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TMDFriction_Branding202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C79757"/>
      </a:accent1>
      <a:accent2>
        <a:srgbClr val="D34C3D"/>
      </a:accent2>
      <a:accent3>
        <a:srgbClr val="2A7EC8"/>
      </a:accent3>
      <a:accent4>
        <a:srgbClr val="38BA74"/>
      </a:accent4>
      <a:accent5>
        <a:srgbClr val="E38D83"/>
      </a:accent5>
      <a:accent6>
        <a:srgbClr val="92D993"/>
      </a:accent6>
      <a:hlink>
        <a:srgbClr val="C79757"/>
      </a:hlink>
      <a:folHlink>
        <a:srgbClr val="82B5E4"/>
      </a:folHlink>
    </a:clrScheme>
    <a:fontScheme name="TMDFriction_Brand2025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4B754104B7146AD9DAA89C5B0A4CB" ma:contentTypeVersion="13" ma:contentTypeDescription="Utwórz nowy dokument." ma:contentTypeScope="" ma:versionID="6e0df9cb16b0ed020389ea3dacc2fc91">
  <xsd:schema xmlns:xsd="http://www.w3.org/2001/XMLSchema" xmlns:xs="http://www.w3.org/2001/XMLSchema" xmlns:p="http://schemas.microsoft.com/office/2006/metadata/properties" xmlns:ns2="dc2c4e33-4daa-4f92-8c82-531f2824edea" xmlns:ns3="9f17d113-2e7d-4ede-8e80-ed105f505ab5" targetNamespace="http://schemas.microsoft.com/office/2006/metadata/properties" ma:root="true" ma:fieldsID="3432e45021ab3780e216d6559bded1c1" ns2:_="" ns3:_="">
    <xsd:import namespace="dc2c4e33-4daa-4f92-8c82-531f2824edea"/>
    <xsd:import namespace="9f17d113-2e7d-4ede-8e80-ed105f505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4e33-4daa-4f92-8c82-531f2824e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8c7d1960-e6e0-4158-b6e8-7565093f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7d113-2e7d-4ede-8e80-ed105f505a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ea8a2f-d509-4a15-bb6d-b2d621a880d9}" ma:internalName="TaxCatchAll" ma:showField="CatchAllData" ma:web="9f17d113-2e7d-4ede-8e80-ed105f505a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17d113-2e7d-4ede-8e80-ed105f505ab5" xsi:nil="true"/>
    <lcf76f155ced4ddcb4097134ff3c332f xmlns="dc2c4e33-4daa-4f92-8c82-531f2824ed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CFD426-9C53-41D8-9FC8-9CC7653101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772C0-4670-4E66-B26D-55B7C3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c4e33-4daa-4f92-8c82-531f2824edea"/>
    <ds:schemaRef ds:uri="9f17d113-2e7d-4ede-8e80-ed105f505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796B6C-CAD6-492D-8A62-D68B50E99B09}">
  <ds:schemaRefs>
    <ds:schemaRef ds:uri="http://schemas.microsoft.com/office/2006/metadata/properties"/>
    <ds:schemaRef ds:uri="http://schemas.microsoft.com/office/infopath/2007/PartnerControls"/>
    <ds:schemaRef ds:uri="9f17d113-2e7d-4ede-8e80-ed105f505ab5"/>
    <ds:schemaRef ds:uri="dc2c4e33-4daa-4f92-8c82-531f2824ed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1083</Words>
  <Characters>6502</Characters>
  <Application>Microsoft Office Word</Application>
  <DocSecurity>0</DocSecurity>
  <Lines>54</Lines>
  <Paragraphs>15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LEVOL6107 - Bettina.Bruechert</dc:creator>
  <cp:keywords/>
  <dc:description/>
  <cp:lastModifiedBy>Krzysztof  Jordan</cp:lastModifiedBy>
  <cp:revision>81</cp:revision>
  <cp:lastPrinted>2025-07-22T14:24:00Z</cp:lastPrinted>
  <dcterms:created xsi:type="dcterms:W3CDTF">2026-04-30T14:03:00Z</dcterms:created>
  <dcterms:modified xsi:type="dcterms:W3CDTF">2026-09-22T08:32:00Z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0x0101005D44B754104B7146AD9DAA89C5B0A4CB</vt:lpwstr>
  </property>
  <property fmtid="{D5CDD505-2E9C-101B-9397-08002B2CF9AE}" pid="3" name="MediaServiceImageTags">
    <vt:lpwstr/>
  </property>
</Properties>
</file>