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Nominacja Effie Awards 2023, w kategorii Non Profit &amp; Public Service, dla kampanii Fundacji Avalon!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2023-10-04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We wtorek, 3 października, ogłoszono listę nominowanych kampanii, do tegorocznych Effie Awards. Wśród potencjalnych laureatów, kategorii Non Profit &amp;amp; Public Serivce, znalazła się kampania społeczna Fundacji Avalon “Nic co ludzkie nie jest nam obce”, zrealizowana we współpracy z Agencją Nie do Ogarnięcia.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Kolejna szansa dla kampanii “Nic co ludzkie nie jest nam obce”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“Nic co ludzkie nie jest nam obce” to już piąta, ogólnopolska kampania społeczna Fundacji Avalon, druga zrealizowana we współpracy z ANDO.  Emitowana była od grudnia 2022 do lutego 2023 roku i odbiła się szerokim echem w mediach, dzięki oryginalnej formie poruszającej ważne społecznie tematy, związane z niepełnosprawnością. Przedstawiła historie sześciu bohaterów z niepełnosprawnościami, udowadniające, że niepełnosprawność nie ogranicza, a codzienna rzeczywistość, przeplatana radosnymi i trudniejszymi sytuacjami jest normą dla wszystkich. Dla Fundacji Avalon i Agencji Nie Do Ogarnięcia to kolejne wspólne wyróżnienie. Kampania, na swoim koncie, ma już wyróżnienie w kategorii non-profit oraz złotą statuetkę Golden Arrow w kategorii Kampania Idei!  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Effie Awards jest największym konkursem na świecie, w którym oceniane są najskuteczniejsze działania, kampanie i rozwiązania marketingowe. Co roku wydarzenie wyznacza nowe trendy w marketingu i promocji. Konkurs obecnie jest prowadzony w 50 krajach, w tym w Polsce.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Jesteśmy bardzo podekscytowani wiadomością o nominacji do tak ważnej nagrody w świecie marketingu. To dla nas ważne, że nasza kampania “Nic co ludzkie nie jest nam obce” została zauważona i doceniona, dostając się do grona nominowanych. To nie tylko potwierdzenie skuteczności działań Fundacji Avalon na rzecz przełamywania stereotypów wokół niepełnosprawności i osób jej doświadczających, ale i dowód na to, że o ważnych społecznie tematach powinno się mówić w sposób nowoczesny, uniwersalny odbiegający od przyjętych klisz. ​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nie zwalnia tempa i powoli przygotowuje się do kolejnej, szóstej kampanii społecznej o tytule “Niepełnosprawni niezauważalni”. Premiera planowana jest na grudzień tego roku.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chore. Organizacja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zmianę postrzegania osób z niepełnosprawnościami w polskim społeczeństwie. Fundacja Avalon aktualnie wspiera blisko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nominacja-effie-awards-2023-w-kat.docx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nominacja-effie-awards-2023-w-kat.pdf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kampania nic co ludzkie bohaterowie.jpg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e26aabafc4e2c0b8ba8dd4d2be5ac34358e5f455635772789797968aa914d502nominacja-effie-awards-2023-w-kat20260220-8-28axpq.docx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