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rtl w:val="0"/>
        </w:rPr>
        <w:t xml:space="preserve">Rohlík společně se svými zákazníky sbírá pomocí Donio peníze na pomoc požáry zasaženým oblastem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Červenec 2022 – Rohlík opět pomáhá tam, kde je třeba a vyzývá k tomu i své zákazníky. Od dnešního dne mají totiž na Rohlik.cz možnost zakoupit voucher Donio, z něhož bude celá částka věnována na pomoc oblastem zasaženým požáry. Společnost se navíc spojila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s vedením města Děčín a Národním parkem České Švýcarsko a posílá  tamním evakuovaným a hasičům pomoc v podobě jídla a pití. Potřebujete také pomoci? Nebo víte o někom, kdo je v nesnázích? Napište na </w:t>
      </w:r>
      <w:hyperlink r:id="rId7">
        <w:r w:rsidDel="00000000" w:rsidR="00000000" w:rsidRPr="00000000">
          <w:rPr>
            <w:rFonts w:ascii="Arial" w:cs="Arial" w:eastAsia="Arial" w:hAnsi="Arial"/>
            <w:b w:val="1"/>
            <w:color w:val="1155cc"/>
            <w:sz w:val="28"/>
            <w:szCs w:val="28"/>
            <w:u w:val="single"/>
            <w:rtl w:val="0"/>
          </w:rPr>
          <w:t xml:space="preserve">pomoclesum@rohlik.cz</w:t>
        </w:r>
      </w:hyperlink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04">
      <w:pPr>
        <w:pStyle w:val="Heading1"/>
        <w:spacing w:after="0" w:before="0" w:line="276" w:lineRule="auto"/>
        <w:rPr>
          <w:rFonts w:ascii="Arial" w:cs="Arial" w:eastAsia="Arial" w:hAnsi="Arial"/>
          <w:b w:val="0"/>
          <w:color w:val="000000"/>
          <w:sz w:val="24"/>
          <w:szCs w:val="24"/>
          <w:highlight w:val="white"/>
        </w:rPr>
      </w:pPr>
      <w:bookmarkStart w:colFirst="0" w:colLast="0" w:name="_heading=h.jkswewef5xf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spacing w:after="0" w:before="0" w:line="276" w:lineRule="auto"/>
        <w:rPr>
          <w:rFonts w:ascii="Arial" w:cs="Arial" w:eastAsia="Arial" w:hAnsi="Arial"/>
          <w:b w:val="0"/>
          <w:i w:val="1"/>
          <w:color w:val="000000"/>
          <w:sz w:val="24"/>
          <w:szCs w:val="24"/>
          <w:highlight w:val="white"/>
        </w:rPr>
      </w:pPr>
      <w:bookmarkStart w:colFirst="0" w:colLast="0" w:name="_heading=h.mhc8iiqq7mi8" w:id="1"/>
      <w:bookmarkEnd w:id="1"/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highlight w:val="white"/>
          <w:rtl w:val="0"/>
        </w:rPr>
        <w:t xml:space="preserve">Požár v Českém Švýcarsku je opravdu neštěstí a nejspíš nikdo nečekal, jak katastrofální bude mít následky. Lutfia Volfová, tisková mluvčí Rohlik.cz říká: </w:t>
      </w:r>
      <w:r w:rsidDel="00000000" w:rsidR="00000000" w:rsidRPr="00000000">
        <w:rPr>
          <w:rFonts w:ascii="Arial" w:cs="Arial" w:eastAsia="Arial" w:hAnsi="Arial"/>
          <w:b w:val="0"/>
          <w:i w:val="1"/>
          <w:color w:val="000000"/>
          <w:sz w:val="24"/>
          <w:szCs w:val="24"/>
          <w:highlight w:val="white"/>
          <w:rtl w:val="0"/>
        </w:rPr>
        <w:t xml:space="preserve">“V Rohlíku nás tato situace velmi zasáhla a hned jsme věděli, že musíme pomoci. Spojili jsme se s vedením města Děčín a NP ČS a hned vyslali první zásilku s vodami a občerstvením do Domova se zvláštním režimem v Děčíně, kde jsou evakuovaní lidé ze zasažených oblastí.” </w:t>
      </w:r>
    </w:p>
    <w:p w:rsidR="00000000" w:rsidDel="00000000" w:rsidP="00000000" w:rsidRDefault="00000000" w:rsidRPr="00000000" w14:paraId="00000006">
      <w:pPr>
        <w:spacing w:line="276" w:lineRule="auto"/>
        <w:rPr>
          <w:rFonts w:ascii="Arial" w:cs="Arial" w:eastAsia="Arial" w:hAnsi="Arial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rPr>
          <w:rFonts w:ascii="Arial" w:cs="Arial" w:eastAsia="Arial" w:hAnsi="Arial"/>
          <w:i w:val="1"/>
          <w:color w:val="000000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Společnost na svých sociálních sítích napsala výzvu, že pomůže jak bude moci a vytvořila pro ty účely speciální emailovou schránku </w:t>
      </w:r>
      <w:hyperlink r:id="rId8">
        <w:r w:rsidDel="00000000" w:rsidR="00000000" w:rsidRPr="00000000">
          <w:rPr>
            <w:rFonts w:ascii="Arial" w:cs="Arial" w:eastAsia="Arial" w:hAnsi="Arial"/>
            <w:b w:val="1"/>
            <w:color w:val="1155cc"/>
            <w:u w:val="single"/>
            <w:rtl w:val="0"/>
          </w:rPr>
          <w:t xml:space="preserve">pomoclesum@rohlik.cz</w:t>
        </w:r>
      </w:hyperlink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 Na základě příspěvku se strhla vlna dotazů, zda i zákazníci mohou nějak pomoci. Lutfia Volfová k tomu dodává: </w:t>
      </w:r>
      <w:r w:rsidDel="00000000" w:rsidR="00000000" w:rsidRPr="00000000">
        <w:rPr>
          <w:rFonts w:ascii="Arial" w:cs="Arial" w:eastAsia="Arial" w:hAnsi="Arial"/>
          <w:i w:val="1"/>
          <w:color w:val="000000"/>
          <w:highlight w:val="white"/>
          <w:rtl w:val="0"/>
        </w:rPr>
        <w:t xml:space="preserve">“</w:t>
      </w:r>
      <w:r w:rsidDel="00000000" w:rsidR="00000000" w:rsidRPr="00000000">
        <w:rPr>
          <w:rFonts w:ascii="Arial" w:cs="Arial" w:eastAsia="Arial" w:hAnsi="Arial"/>
          <w:i w:val="1"/>
          <w:color w:val="000000"/>
          <w:highlight w:val="white"/>
          <w:rtl w:val="0"/>
        </w:rPr>
        <w:t xml:space="preserve">Spojili jsem narychlo síly s Donio a připravili charitativní vouchery v hodnotě 100, 300 a 1 000 korun na podporu oblastí zasaženým požárem, které můžete zakoupit na Rohlíku. 100 % darované částky poputuje na podporu oblastí, které požár zasáhl.”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rPr>
          <w:rFonts w:ascii="Arial" w:cs="Arial" w:eastAsia="Arial" w:hAnsi="Arial"/>
          <w:i w:val="1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rPr>
          <w:rFonts w:ascii="Arial" w:cs="Arial" w:eastAsia="Arial" w:hAnsi="Arial"/>
          <w:i w:val="1"/>
          <w:color w:val="000000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Další formou pomoci budou finanční prostředky, které generuje privátní značka Miil v rámci kompenzace uhlíkové stopy svých produktů. Společnost se zavázala, že pro neutralizace CO2 poputují </w:t>
      </w: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peníze na obnovu lesů v oblasti Hřenska</w:t>
      </w: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. Stačí zakoupit jakýkoliv produkt Miil na Rohlik.cz a přispějete tak na výsadbu nových lesů.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rPr>
          <w:rFonts w:ascii="Arial" w:cs="Arial" w:eastAsia="Arial" w:hAnsi="Arial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8" w:w="11906" w:orient="portrait"/>
      <w:pgMar w:bottom="1417" w:top="2232" w:left="1417" w:right="1417" w:header="70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jc w:val="both"/>
      <w:rPr>
        <w:sz w:val="26"/>
        <w:szCs w:val="2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Tisková informace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-36191</wp:posOffset>
          </wp:positionH>
          <wp:positionV relativeFrom="paragraph">
            <wp:posOffset>-180971</wp:posOffset>
          </wp:positionV>
          <wp:extent cx="1737360" cy="951230"/>
          <wp:effectExtent b="0" l="0" r="0" t="0"/>
          <wp:wrapSquare wrapText="bothSides" distB="0" distT="0" distL="114300" distR="114300"/>
          <wp:docPr descr="Macintosh HD:Users:janina:Desktop:Snímek obrazovky 2018-06-21 v 9.08.59.png" id="5" name="image1.png"/>
          <a:graphic>
            <a:graphicData uri="http://schemas.openxmlformats.org/drawingml/2006/picture">
              <pic:pic>
                <pic:nvPicPr>
                  <pic:cNvPr descr="Macintosh HD:Users:janina:Desktop:Snímek obrazovky 2018-06-21 v 9.08.59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37360" cy="95123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1">
    <w:pPr>
      <w:jc w:val="right"/>
      <w:rPr>
        <w:b w:val="1"/>
        <w:color w:val="000000"/>
        <w:sz w:val="20"/>
        <w:szCs w:val="20"/>
      </w:rPr>
    </w:pPr>
    <w:r w:rsidDel="00000000" w:rsidR="00000000" w:rsidRPr="00000000">
      <w:rPr>
        <w:b w:val="1"/>
        <w:color w:val="000000"/>
        <w:sz w:val="20"/>
        <w:szCs w:val="20"/>
        <w:rtl w:val="0"/>
      </w:rPr>
      <w:t xml:space="preserve">Lutfia Volfová</w:t>
    </w:r>
  </w:p>
  <w:p w:rsidR="00000000" w:rsidDel="00000000" w:rsidP="00000000" w:rsidRDefault="00000000" w:rsidRPr="00000000" w14:paraId="00000012">
    <w:pPr>
      <w:jc w:val="right"/>
      <w:rPr>
        <w:b w:val="1"/>
        <w:color w:val="000000"/>
        <w:sz w:val="20"/>
        <w:szCs w:val="20"/>
      </w:rPr>
    </w:pPr>
    <w:r w:rsidDel="00000000" w:rsidR="00000000" w:rsidRPr="00000000">
      <w:rPr>
        <w:b w:val="1"/>
        <w:color w:val="000000"/>
        <w:sz w:val="20"/>
        <w:szCs w:val="20"/>
        <w:rtl w:val="0"/>
      </w:rPr>
      <w:t xml:space="preserve">+ 420 607 602 328</w:t>
    </w:r>
  </w:p>
  <w:p w:rsidR="00000000" w:rsidDel="00000000" w:rsidP="00000000" w:rsidRDefault="00000000" w:rsidRPr="00000000" w14:paraId="00000013">
    <w:pPr>
      <w:jc w:val="right"/>
      <w:rPr>
        <w:b w:val="1"/>
        <w:color w:val="000000"/>
        <w:sz w:val="28"/>
        <w:szCs w:val="28"/>
      </w:rPr>
    </w:pPr>
    <w:r w:rsidDel="00000000" w:rsidR="00000000" w:rsidRPr="00000000">
      <w:rPr>
        <w:b w:val="1"/>
        <w:color w:val="000000"/>
        <w:sz w:val="20"/>
        <w:szCs w:val="20"/>
        <w:rtl w:val="0"/>
      </w:rPr>
      <w:t xml:space="preserve">lutfia.volfova@rohlik.cz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color w:val="00000a"/>
        <w:sz w:val="24"/>
        <w:szCs w:val="24"/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qFormat w:val="1"/>
    <w:rsid w:val="009341EA"/>
    <w:pPr>
      <w:spacing w:after="0" w:line="240" w:lineRule="auto"/>
    </w:pPr>
    <w:rPr>
      <w:rFonts w:ascii="Calibri" w:eastAsia="DengXian" w:hAnsi="Calibri"/>
      <w:color w:val="00000a"/>
      <w:sz w:val="24"/>
      <w:szCs w:val="24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character" w:styleId="ZhlavChar" w:customStyle="1">
    <w:name w:val="Záhlaví Char"/>
    <w:basedOn w:val="Standardnpsmoodstavce"/>
    <w:link w:val="Zhlav"/>
    <w:uiPriority w:val="99"/>
    <w:qFormat w:val="1"/>
    <w:rsid w:val="009341EA"/>
  </w:style>
  <w:style w:type="paragraph" w:styleId="Normlnweb">
    <w:name w:val="Normal (Web)"/>
    <w:basedOn w:val="Normln"/>
    <w:uiPriority w:val="99"/>
    <w:semiHidden w:val="1"/>
    <w:unhideWhenUsed w:val="1"/>
    <w:qFormat w:val="1"/>
    <w:rsid w:val="009341EA"/>
    <w:pPr>
      <w:spacing w:afterAutospacing="1" w:beforeAutospacing="1"/>
    </w:pPr>
    <w:rPr>
      <w:rFonts w:ascii="Times New Roman" w:cs="Times New Roman" w:eastAsia="Times New Roman" w:hAnsi="Times New Roman"/>
    </w:rPr>
  </w:style>
  <w:style w:type="paragraph" w:styleId="Zhlav">
    <w:name w:val="header"/>
    <w:basedOn w:val="Normln"/>
    <w:link w:val="ZhlavChar"/>
    <w:uiPriority w:val="99"/>
    <w:unhideWhenUsed w:val="1"/>
    <w:rsid w:val="009341EA"/>
    <w:pPr>
      <w:tabs>
        <w:tab w:val="center" w:pos="4153"/>
        <w:tab w:val="right" w:pos="8306"/>
      </w:tabs>
    </w:pPr>
    <w:rPr>
      <w:rFonts w:asciiTheme="minorHAnsi" w:eastAsiaTheme="minorEastAsia" w:hAnsiTheme="minorHAnsi"/>
      <w:color w:val="auto"/>
      <w:sz w:val="22"/>
      <w:szCs w:val="22"/>
    </w:rPr>
  </w:style>
  <w:style w:type="character" w:styleId="ZhlavChar1" w:customStyle="1">
    <w:name w:val="Záhlaví Char1"/>
    <w:basedOn w:val="Standardnpsmoodstavce"/>
    <w:uiPriority w:val="99"/>
    <w:semiHidden w:val="1"/>
    <w:rsid w:val="009341EA"/>
    <w:rPr>
      <w:rFonts w:ascii="Calibri" w:eastAsia="DengXian" w:hAnsi="Calibri"/>
      <w:color w:val="00000a"/>
      <w:sz w:val="24"/>
      <w:szCs w:val="24"/>
    </w:rPr>
  </w:style>
  <w:style w:type="paragraph" w:styleId="Zpat">
    <w:name w:val="footer"/>
    <w:basedOn w:val="Normln"/>
    <w:link w:val="ZpatChar"/>
    <w:uiPriority w:val="99"/>
    <w:unhideWhenUsed w:val="1"/>
    <w:rsid w:val="003A6E0F"/>
    <w:pPr>
      <w:tabs>
        <w:tab w:val="center" w:pos="4536"/>
        <w:tab w:val="right" w:pos="9072"/>
      </w:tabs>
    </w:pPr>
  </w:style>
  <w:style w:type="character" w:styleId="ZpatChar" w:customStyle="1">
    <w:name w:val="Zápatí Char"/>
    <w:basedOn w:val="Standardnpsmoodstavce"/>
    <w:link w:val="Zpat"/>
    <w:uiPriority w:val="99"/>
    <w:rsid w:val="003A6E0F"/>
    <w:rPr>
      <w:rFonts w:ascii="Calibri" w:eastAsia="DengXian" w:hAnsi="Calibri"/>
      <w:color w:val="00000a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pomoclesum@rohlik.cz" TargetMode="External"/><Relationship Id="rId8" Type="http://schemas.openxmlformats.org/officeDocument/2006/relationships/hyperlink" Target="mailto:pomoclesum@rohlik.cz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OVvY2VzC2EY6x6yNiRZb4xdx+Pw==">AMUW2mUpnjQH5p3zOTcVzltXgxo34WAYAVhqwkh+aELXjvOkpSxW9wvE0+z7WweUXHXvY4mn9oXb6+xHKdZruoSRLPe0xyQdYeWphavLpw9gWORT+llz0z8TGLNztH1sARv7CTrgWikf95sBt/ZsIdbJCf2OgFXotQ==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2019-04-17T07:05:00Z</dcterms:created>
  <dc:creator>Jiří Uhlíř</dc:creator>
</cp:coreProperties>
</file>