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Rohlík společně se svými zákazníky sbírá pomocí Donio peníze na pomoc požáry zasaženým oblastem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Červenec 2022 – Rohlík opět pomáhá tam, kde je třeba a vyzývá k tomu i své zákazníky. Od dnešního dne mají totiž na Rohlik.cz možnost zakoupit voucher Donio, z něhož bude celá částka věnována na pomoc oblastem zasaženým požáry. Společnost se navíc spojila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s vedením města Děčín a Národním parkem České Švýcarsko a posílá  tamním evakuovaným a hasičům pomoc v podobě jídla a pití. Potřebujete také pomoci? Nebo víte o někom, kdo je v nesnázích? Napište na </w:t>
      </w:r>
      <w:hyperlink r:id="rId7">
        <w:r w:rsidDel="00000000" w:rsidR="00000000" w:rsidRPr="00000000">
          <w:rPr>
            <w:rFonts w:ascii="Arial" w:cs="Arial" w:eastAsia="Arial" w:hAnsi="Arial"/>
            <w:b w:val="1"/>
            <w:color w:val="1155cc"/>
            <w:sz w:val="28"/>
            <w:szCs w:val="28"/>
            <w:u w:val="single"/>
            <w:rtl w:val="0"/>
          </w:rPr>
          <w:t xml:space="preserve">pomoclesum@rohlik.cz</w:t>
        </w:r>
      </w:hyperlink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4">
      <w:pPr>
        <w:pStyle w:val="Heading1"/>
        <w:spacing w:after="0" w:before="0" w:line="276" w:lineRule="auto"/>
        <w:rPr>
          <w:rFonts w:ascii="Arial" w:cs="Arial" w:eastAsia="Arial" w:hAnsi="Arial"/>
          <w:b w:val="0"/>
          <w:color w:val="000000"/>
          <w:sz w:val="24"/>
          <w:szCs w:val="24"/>
          <w:highlight w:val="white"/>
        </w:rPr>
      </w:pPr>
      <w:bookmarkStart w:colFirst="0" w:colLast="0" w:name="_heading=h.jkswewef5xf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0" w:before="0" w:line="276" w:lineRule="auto"/>
        <w:rPr>
          <w:rFonts w:ascii="Arial" w:cs="Arial" w:eastAsia="Arial" w:hAnsi="Arial"/>
          <w:b w:val="0"/>
          <w:i w:val="1"/>
          <w:color w:val="000000"/>
          <w:sz w:val="24"/>
          <w:szCs w:val="24"/>
          <w:highlight w:val="white"/>
        </w:rPr>
      </w:pPr>
      <w:bookmarkStart w:colFirst="0" w:colLast="0" w:name="_heading=h.mhc8iiqq7mi8" w:id="1"/>
      <w:bookmarkEnd w:id="1"/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highlight w:val="white"/>
          <w:rtl w:val="0"/>
        </w:rPr>
        <w:t xml:space="preserve">Požár v Českém Švýcarsku je opravdu neštěstí a nejspíš nikdo nečekal, jak katastrofální bude mít následky. Lutfia Volfová, tisková mluvčí Rohlik.cz říká: </w:t>
      </w:r>
      <w:r w:rsidDel="00000000" w:rsidR="00000000" w:rsidRPr="00000000">
        <w:rPr>
          <w:rFonts w:ascii="Arial" w:cs="Arial" w:eastAsia="Arial" w:hAnsi="Arial"/>
          <w:b w:val="0"/>
          <w:i w:val="1"/>
          <w:color w:val="000000"/>
          <w:sz w:val="24"/>
          <w:szCs w:val="24"/>
          <w:highlight w:val="white"/>
          <w:rtl w:val="0"/>
        </w:rPr>
        <w:t xml:space="preserve">“V Rohlíku nás tato situace velmi zasáhla a hned jsme věděli, že musíme pomoci. Spojili jsme se s vedením města Děčín a NP ČS a hned vyslali první zásilku s vodami a občerstvením do Domova se zvláštním režimem v Děčíně, kde jsou evakuovaní lidé ze zasažených oblastí.” 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Společnost na svých sociálních sítích napsala výzvu, že pomůže jak bude moci a vytvořila pro ty účely speciální emailovou schránku </w:t>
      </w:r>
      <w:hyperlink r:id="rId8">
        <w:r w:rsidDel="00000000" w:rsidR="00000000" w:rsidRPr="00000000">
          <w:rPr>
            <w:rFonts w:ascii="Arial" w:cs="Arial" w:eastAsia="Arial" w:hAnsi="Arial"/>
            <w:b w:val="1"/>
            <w:color w:val="1155cc"/>
            <w:u w:val="single"/>
            <w:rtl w:val="0"/>
          </w:rPr>
          <w:t xml:space="preserve">pomoclesum@rohlik.cz</w:t>
        </w:r>
      </w:hyperlink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Na základě příspěvku se strhla vlna dotazů, zda i zákazníci mohou nějak pomoci. Lutfia Volfová k tomu dodává: 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Spojili jsem narychlo síly s Donio a připravili charitativní vouchery v hodnotě 100, 300 a 1 000 korun na podporu oblastí zasaženým požárem, které můžete zakoupit na Rohlíku. 100 % darované částky poputuje na podporu oblastí, které požár zasáhl.”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Další formou pomoci budou finanční prostředky, které generuje privátní značka Miil v rámci kompenzace uhlíkové stopy svých produktů. Společnost se zavázala, že pro neutralizace CO2 poputují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peníze na obnovu lesů v oblasti Hřenska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. Stačí zakoupit jakýkoliv produkt Miil na Rohlik.cz a přispějete tak na výsadbu nových lesů.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-36191</wp:posOffset>
          </wp:positionH>
          <wp:positionV relativeFrom="paragraph">
            <wp:posOffset>-180971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5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1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2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3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omoclesum@rohlik.cz" TargetMode="External"/><Relationship Id="rId8" Type="http://schemas.openxmlformats.org/officeDocument/2006/relationships/hyperlink" Target="mailto:pomoclesum@rohlik.cz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VvY2VzC2EY6x6yNiRZb4xdx+Pw==">AMUW2mUpnjQH5p3zOTcVzltXgxo34WAYAVhqwkh+aELXjvOkpSxW9wvE0+z7WweUXHXvY4mn9oXb6+xHKdZruoSRLPe0xyQdYeWphavLpw9gWORT+llz0z8TGLNztH1sARv7CTrgWikf95sBt/ZsIdbJCf2OgFXotQ==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