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4572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457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Sukces wystawy “Epoka (nie)dostępności” – już ponad 11 tysięcy osób zobaczyło ekspozycję w Muzeum Narodowym w Krakowie!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Wystawa otwarta pod koniec stycznia 2025 r. wciąż zachwyca odwiedzających Galerię Sztuki Polskiej XX- XXI wieku. Ze względu na duże zainteresowanie, wydłużyliśmy czas jej trwania do 27 kwietnia 2025 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Wystawa „Epoka (nie)dostępności” to wspólna inicjatywa Fundacji Avalon oraz Muzeum Narodowego w Krakowie. Eksponaty, wkomponowane w stałą ekspozycję Galerii Sztuki Polskiej XX – XXI wieku,  są oryginalną formą przedstawienia problemu społecznego, jakim jest wszechobecny brak dostępności.  Całość składa się z 11 obiektów przedstawiających bariery w takich kategoriach jak architektura, design, komunikacja, system wsparcia czy życie zawodowe. Każdy z nich prezentuje konkretną historię osób z niepełnosprawnościami oraz skłania do refleksji, budując świadomość odbiorców w zakresie braku dostępności.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Daj się poprowadzić przez Epokę (nie)dostępności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dniach 20-22 marca w Muzeum Narodowym w Krakowie będzie można skorzystać z tematycznego oprowadzania po wystawie „Epoka (nie)dostępności”. W podróż przez świat codziennych barier osób z niepełnosprawnościami, wszystkich chętnych zabierze Helena Szczuka - Kalenský - kierowniczka działu Komunikacji i Promocji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Harmonogram: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20.03.2025r. czwartek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16:30 – 18:00 Oprowadzanie tematyczne po wystawie „Epoka (nie)dostępności”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21.03.2025 r. piątek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11:00 – 12:30 Oprowadzanie tematyczne po wystawie „Epoka (nie)dostępności”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22.03.2025 r. sobota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10:30 – 12:00 Oprowadzanie tematyczne z audiodeskrypcją po wystawie „Epoka (nie)dostępności”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12:00 – 13:30 Oprowadzanie tematyczne z tłumaczeniem na Polski Język Migowy po wystawie „Epoka (nie)dostępności” (tłumaczenie Jakub Studziński)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Rezerwacji należy dokonywać poprzez adres mailowy: dostepnosc@mnk.pl bądź telefonicznie pod numerem: 609 430 129.  Szczegółowe informacje znajdują się na stronie internetowej Muzeum Narodowego w Krakowie.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480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000b07c82e9de60375df636074e1ef3d151542dac27d183b2b7267921aee7c49sukces-wystawy-epoka-nie-dostepno20250319-9-y967uo.docx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