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4572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Sukces wystawy “Epoka (nie)dostępności” – już ponad 11 tysięcy osób zobaczyło ekspozycję w Muzeum Narodowym w Krakowie!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Wystawa otwarta pod koniec stycznia 2025 r. wciąż zachwyca odwiedzających Galerię Sztuki Polskiej XX- XXI wieku. Ze względu na duże zainteresowanie, wydłużyliśmy czas jej trwania do 27 kwietnia 2025 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Wystawa „Epoka (nie)dostępności” to wspólna inicjatywa Fundacji Avalon oraz Muzeum Narodowego w Krakowie. Eksponaty, wkomponowane w stałą ekspozycję Galerii Sztuki Polskiej XX – XXI wieku,  są oryginalną formą przedstawienia problemu społecznego, jakim jest wszechobecny brak dostępności.  Całość składa się z 11 obiektów przedstawiających bariery w takich kategoriach jak architektura, design, komunikacja, system wsparcia czy życie zawodowe. Każdy z nich prezentuje konkretną historię osób z niepełnosprawnościami oraz skłania do refleksji, budując świadomość odbiorców w zakresie braku dostępności.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Daj się poprowadzić przez Epokę (nie)dostępności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dniach 20-22 marca w Muzeum Narodowym w Krakowie będzie można skorzystać z tematycznego oprowadzania po wystawie „Epoka (nie)dostępności”. W podróż przez świat codziennych barier osób z niepełnosprawnościami, wszystkich chętnych zabierze Helena Szczuka - Kalenský - kierowniczka działu Komunikacji i Promocji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Harmonogram: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20.03.2025r. czwartek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16:30 – 18:00 Oprowadzanie tematyczne po wystawie „Epoka (nie)dostępności”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21.03.2025 r. piątek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11:00 – 12:30 Oprowadzanie tematyczne po wystawie „Epoka (nie)dostępności”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22.03.2025 r. sobota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10:30 – 12:00 Oprowadzanie tematyczne z audiodeskrypcją po wystawie „Epoka (nie)dostępności”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12:00 – 13:30 Oprowadzanie tematyczne z tłumaczeniem na Polski Język Migowy po wystawie „Epoka (nie)dostępności” (tłumaczenie Jakub Studziński)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Rezerwacji należy dokonywać poprzez adres mailowy: dostepnosc@mnk.pl bądź telefonicznie pod numerem: 609 430 129.  Szczegółowe informacje znajdują się na stronie internetowej Muzeum Narodowego w Krakowie.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000b07c82e9de60375df636074e1ef3d151542dac27d183b2b7267921aee7c49sukces-wystawy-epoka-nie-dostepno20250319-9-y967uo.docx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