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ind w:right="-134.5275590551165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Tisková zpráva</w:t>
      </w:r>
    </w:p>
    <w:p w:rsidR="00000000" w:rsidDel="00000000" w:rsidP="00000000" w:rsidRDefault="00000000" w:rsidRPr="00000000" w14:paraId="00000002">
      <w:pPr>
        <w:spacing w:after="280" w:before="200" w:line="240" w:lineRule="auto"/>
        <w:ind w:right="-134.5275590551165"/>
        <w:rPr>
          <w:b w:val="1"/>
          <w:sz w:val="34"/>
          <w:szCs w:val="34"/>
          <w:highlight w:val="white"/>
        </w:rPr>
      </w:pPr>
      <w:r w:rsidDel="00000000" w:rsidR="00000000" w:rsidRPr="00000000">
        <w:rPr>
          <w:b w:val="1"/>
          <w:sz w:val="34"/>
          <w:szCs w:val="34"/>
          <w:highlight w:val="white"/>
          <w:rtl w:val="0"/>
        </w:rPr>
        <w:t xml:space="preserve">ScioŠkola</w:t>
      </w:r>
      <w:r w:rsidDel="00000000" w:rsidR="00000000" w:rsidRPr="00000000">
        <w:rPr>
          <w:b w:val="1"/>
          <w:sz w:val="34"/>
          <w:szCs w:val="34"/>
          <w:highlight w:val="white"/>
          <w:rtl w:val="0"/>
        </w:rPr>
        <w:t xml:space="preserve"> a </w:t>
      </w:r>
      <w:r w:rsidDel="00000000" w:rsidR="00000000" w:rsidRPr="00000000">
        <w:rPr>
          <w:b w:val="1"/>
          <w:sz w:val="34"/>
          <w:szCs w:val="34"/>
          <w:highlight w:val="white"/>
          <w:rtl w:val="0"/>
        </w:rPr>
        <w:t xml:space="preserve">ZŠ Hučák</w:t>
      </w:r>
      <w:r w:rsidDel="00000000" w:rsidR="00000000" w:rsidRPr="00000000">
        <w:rPr>
          <w:b w:val="1"/>
          <w:sz w:val="34"/>
          <w:szCs w:val="34"/>
          <w:highlight w:val="white"/>
          <w:rtl w:val="0"/>
        </w:rPr>
        <w:t xml:space="preserve"> spojí to nejlepší</w:t>
      </w:r>
    </w:p>
    <w:p w:rsidR="00000000" w:rsidDel="00000000" w:rsidP="00000000" w:rsidRDefault="00000000" w:rsidRPr="00000000" w14:paraId="00000003">
      <w:pPr>
        <w:spacing w:after="280" w:before="200" w:line="240" w:lineRule="auto"/>
        <w:ind w:right="-134.5275590551165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(Praha, </w:t>
      </w:r>
      <w:r w:rsidDel="00000000" w:rsidR="00000000" w:rsidRPr="00000000">
        <w:rPr>
          <w:b w:val="1"/>
          <w:sz w:val="22"/>
          <w:szCs w:val="22"/>
          <w:rtl w:val="0"/>
        </w:rPr>
        <w:t xml:space="preserve">5. 12. 2023</w:t>
      </w:r>
      <w:r w:rsidDel="00000000" w:rsidR="00000000" w:rsidRPr="00000000">
        <w:rPr>
          <w:b w:val="1"/>
          <w:sz w:val="22"/>
          <w:szCs w:val="22"/>
          <w:rtl w:val="0"/>
        </w:rPr>
        <w:t xml:space="preserve">) Od příštího školního školního roku zahájí v Hradci Králové výuku základní ScioŠkola. Vznikne spojením toho nejlepšího z konceptů ZŠ Hučák, která v Hradci Králové působí už 7. rokem, a ScioŠkol, které fungují již 8 let a tvoří síť škol po celé ČR.</w:t>
      </w:r>
    </w:p>
    <w:p w:rsidR="00000000" w:rsidDel="00000000" w:rsidP="00000000" w:rsidRDefault="00000000" w:rsidRPr="00000000" w14:paraId="00000004">
      <w:pPr>
        <w:spacing w:after="280" w:before="200" w:line="240" w:lineRule="auto"/>
        <w:ind w:right="-134.5275590551165"/>
        <w:rPr>
          <w:sz w:val="20"/>
          <w:szCs w:val="20"/>
        </w:rPr>
      </w:pPr>
      <w:r w:rsidDel="00000000" w:rsidR="00000000" w:rsidRPr="00000000">
        <w:rPr>
          <w:sz w:val="22"/>
          <w:szCs w:val="22"/>
          <w:rtl w:val="0"/>
        </w:rPr>
        <w:t xml:space="preserve">Škola ponese název </w:t>
      </w:r>
      <w:r w:rsidDel="00000000" w:rsidR="00000000" w:rsidRPr="00000000">
        <w:rPr>
          <w:b w:val="1"/>
          <w:sz w:val="22"/>
          <w:szCs w:val="22"/>
          <w:rtl w:val="0"/>
        </w:rPr>
        <w:t xml:space="preserve">ScioŠkola Hradec Králové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a stane se součástí rodiny ScioŠkol, která již v rámci ČR čítá 16 základních a 3 střední školy. Platforma ScioŠkol nabízí svým školám efektivní systém sdílení zkušeností, vzájemné pomoci a podpory.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00" w:line="240" w:lineRule="auto"/>
        <w:ind w:right="-417.992125984250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Spojení škol bylo možné i díky podobnosti obou konceptů. ZŠ Hučák od svého počátku </w:t>
      </w:r>
      <w:r w:rsidDel="00000000" w:rsidR="00000000" w:rsidRPr="00000000">
        <w:rPr>
          <w:color w:val="1c1c1b"/>
          <w:sz w:val="22"/>
          <w:szCs w:val="22"/>
          <w:highlight w:val="white"/>
          <w:rtl w:val="0"/>
        </w:rPr>
        <w:t xml:space="preserve">využívá jako základní vzdělávací koncepci </w:t>
      </w:r>
      <w:r w:rsidDel="00000000" w:rsidR="00000000" w:rsidRPr="00000000">
        <w:rPr>
          <w:color w:val="1c1c1b"/>
          <w:sz w:val="22"/>
          <w:szCs w:val="22"/>
          <w:highlight w:val="white"/>
          <w:rtl w:val="0"/>
        </w:rPr>
        <w:t xml:space="preserve">Jenský plán</w:t>
      </w:r>
      <w:r w:rsidDel="00000000" w:rsidR="00000000" w:rsidRPr="00000000">
        <w:rPr>
          <w:color w:val="1c1c1b"/>
          <w:sz w:val="22"/>
          <w:szCs w:val="22"/>
          <w:highlight w:val="white"/>
          <w:rtl w:val="0"/>
        </w:rPr>
        <w:t xml:space="preserve">. Ten má velmi blízko k vlastnímu konceptu ScioŠkol. Dopady spojení obou škol by proto neměly znamenat příliš velké změny v pojetí výuky ZŠ Hučák, kterou aktuálně navštěvuje</w:t>
      </w:r>
      <w:r w:rsidDel="00000000" w:rsidR="00000000" w:rsidRPr="00000000">
        <w:rPr>
          <w:color w:val="1c1c1b"/>
          <w:sz w:val="22"/>
          <w:szCs w:val="22"/>
          <w:rtl w:val="0"/>
        </w:rPr>
        <w:t xml:space="preserve"> 150 dětí.</w:t>
      </w:r>
      <w:r w:rsidDel="00000000" w:rsidR="00000000" w:rsidRPr="00000000">
        <w:rPr>
          <w:color w:val="1c1c1b"/>
          <w:sz w:val="22"/>
          <w:szCs w:val="22"/>
          <w:highlight w:val="white"/>
          <w:rtl w:val="0"/>
        </w:rPr>
        <w:t xml:space="preserve"> ScioŠkoly přináší zejména důraz na rozvoj tzv.</w:t>
      </w:r>
      <w:hyperlink r:id="rId6">
        <w:r w:rsidDel="00000000" w:rsidR="00000000" w:rsidRPr="00000000">
          <w:rPr>
            <w:color w:val="1155cc"/>
            <w:sz w:val="22"/>
            <w:szCs w:val="22"/>
            <w:highlight w:val="white"/>
            <w:u w:val="single"/>
            <w:rtl w:val="0"/>
          </w:rPr>
          <w:t xml:space="preserve"> 8 ScioKompetencí</w:t>
        </w:r>
      </w:hyperlink>
      <w:r w:rsidDel="00000000" w:rsidR="00000000" w:rsidRPr="00000000">
        <w:rPr>
          <w:color w:val="1c1c1b"/>
          <w:sz w:val="22"/>
          <w:szCs w:val="22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00" w:line="240" w:lineRule="auto"/>
        <w:ind w:right="-134.5275590551165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„</w:t>
      </w:r>
      <w:r w:rsidDel="00000000" w:rsidR="00000000" w:rsidRPr="00000000">
        <w:rPr>
          <w:i w:val="1"/>
          <w:sz w:val="22"/>
          <w:szCs w:val="22"/>
          <w:rtl w:val="0"/>
        </w:rPr>
        <w:t xml:space="preserve">Hučák vkládám do sítě ScioŠkol s jasnou představou o přidané hodnotě, kterou škole dává dobrý zřizovatel s odborným zázemím,“ </w:t>
      </w:r>
      <w:r w:rsidDel="00000000" w:rsidR="00000000" w:rsidRPr="00000000">
        <w:rPr>
          <w:sz w:val="22"/>
          <w:szCs w:val="22"/>
          <w:rtl w:val="0"/>
        </w:rPr>
        <w:t xml:space="preserve">komentuje spojení </w:t>
      </w:r>
      <w:r w:rsidDel="00000000" w:rsidR="00000000" w:rsidRPr="00000000">
        <w:rPr>
          <w:b w:val="1"/>
          <w:sz w:val="22"/>
          <w:szCs w:val="22"/>
          <w:rtl w:val="0"/>
        </w:rPr>
        <w:t xml:space="preserve">Jan Sýkora</w:t>
      </w:r>
      <w:r w:rsidDel="00000000" w:rsidR="00000000" w:rsidRPr="00000000">
        <w:rPr>
          <w:sz w:val="22"/>
          <w:szCs w:val="22"/>
          <w:rtl w:val="0"/>
        </w:rPr>
        <w:t xml:space="preserve">, který ZŠ Hučák založil a dodnes vede, „</w:t>
      </w:r>
      <w:r w:rsidDel="00000000" w:rsidR="00000000" w:rsidRPr="00000000">
        <w:rPr>
          <w:i w:val="1"/>
          <w:sz w:val="22"/>
          <w:szCs w:val="22"/>
          <w:rtl w:val="0"/>
        </w:rPr>
        <w:t xml:space="preserve">Věřím, že fúze přinese kvalitativní posun Hučáku, ale i obohacení ScioŠkol o příběhy a zkušenosti, které jsme na naší cestě získali. Scio jsme vybrali právě pro naši hodnotovou blízkost a těším se na další rozvoj školy v Hradci Králové.“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00" w:line="240" w:lineRule="auto"/>
        <w:ind w:right="-134.5275590551165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Škola bude i nadále působit ve stávajících prostorách ZŠ Hučák ( </w:t>
      </w:r>
      <w:r w:rsidDel="00000000" w:rsidR="00000000" w:rsidRPr="00000000">
        <w:rPr>
          <w:color w:val="1c1c1b"/>
          <w:sz w:val="22"/>
          <w:szCs w:val="22"/>
          <w:highlight w:val="white"/>
          <w:rtl w:val="0"/>
        </w:rPr>
        <w:t xml:space="preserve">V. Nejedlého 573/4, Slezské Předměstí, Hradec Králové).</w:t>
      </w:r>
      <w:r w:rsidDel="00000000" w:rsidR="00000000" w:rsidRPr="00000000">
        <w:rPr>
          <w:sz w:val="22"/>
          <w:szCs w:val="22"/>
          <w:rtl w:val="0"/>
        </w:rPr>
        <w:t xml:space="preserve"> Stávajícím rodičům bude umožněno plynule navázat v nově vzniklé ScioŠkole pouze s mírným navýšení školného. Pro nové zájemce o přestup nebo o zápis do 1. třídy bude platit nové školné ve výši 7000 Kč/měsíc – zahrnuje i družinu a hradí se pouze 10 měsíců. Přihlášky je možné podávat již nyní (</w:t>
      </w:r>
      <w:hyperlink r:id="rId7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hradec.scioskola.cz</w:t>
        </w:r>
      </w:hyperlink>
      <w:r w:rsidDel="00000000" w:rsidR="00000000" w:rsidRPr="00000000">
        <w:rPr>
          <w:sz w:val="22"/>
          <w:szCs w:val="22"/>
          <w:rtl w:val="0"/>
        </w:rPr>
        <w:t xml:space="preserve">). Cílová kapacita školy zůstane </w:t>
      </w:r>
      <w:r w:rsidDel="00000000" w:rsidR="00000000" w:rsidRPr="00000000">
        <w:rPr>
          <w:sz w:val="22"/>
          <w:szCs w:val="22"/>
          <w:rtl w:val="0"/>
        </w:rPr>
        <w:t xml:space="preserve">150</w:t>
      </w:r>
      <w:r w:rsidDel="00000000" w:rsidR="00000000" w:rsidRPr="00000000">
        <w:rPr>
          <w:sz w:val="22"/>
          <w:szCs w:val="22"/>
          <w:rtl w:val="0"/>
        </w:rPr>
        <w:t xml:space="preserve"> žáků.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0" w:before="200" w:line="240" w:lineRule="auto"/>
        <w:ind w:right="-417.9921259842507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„Možnost spojení našich ScioŠkol se ZŠ Hučák jsme uvítali nejen jako výzvu směrem k dětem a rodičům již zavedené školy, ale i jako příležitost inspirovat se a obohatit náš přístup o prvky konceptu, který v ZŠ Hučák dlouhodobě funguje.”</w:t>
      </w:r>
      <w:r w:rsidDel="00000000" w:rsidR="00000000" w:rsidRPr="00000000">
        <w:rPr>
          <w:sz w:val="22"/>
          <w:szCs w:val="22"/>
          <w:rtl w:val="0"/>
        </w:rPr>
        <w:t xml:space="preserve"> uvádí</w:t>
      </w:r>
      <w:r w:rsidDel="00000000" w:rsidR="00000000" w:rsidRPr="00000000">
        <w:rPr>
          <w:b w:val="1"/>
          <w:sz w:val="22"/>
          <w:szCs w:val="22"/>
          <w:rtl w:val="0"/>
        </w:rPr>
        <w:t xml:space="preserve"> Jana Chárová</w:t>
      </w:r>
      <w:r w:rsidDel="00000000" w:rsidR="00000000" w:rsidRPr="00000000">
        <w:rPr>
          <w:sz w:val="22"/>
          <w:szCs w:val="22"/>
          <w:rtl w:val="0"/>
        </w:rPr>
        <w:t xml:space="preserve"> z Rady ScioŠkol a dodává:</w:t>
      </w:r>
      <w:r w:rsidDel="00000000" w:rsidR="00000000" w:rsidRPr="00000000">
        <w:rPr>
          <w:i w:val="1"/>
          <w:sz w:val="22"/>
          <w:szCs w:val="22"/>
          <w:rtl w:val="0"/>
        </w:rPr>
        <w:t xml:space="preserve"> „Ostatně i proto si ceníme toho, že většina průvodců ZŠ Hučák se rozhodla navázat a pokračovat v nově vzniklé ScioŠkole.“</w:t>
      </w:r>
    </w:p>
    <w:p w:rsidR="00000000" w:rsidDel="00000000" w:rsidP="00000000" w:rsidRDefault="00000000" w:rsidRPr="00000000" w14:paraId="00000009">
      <w:pPr>
        <w:spacing w:after="280" w:before="200" w:line="240" w:lineRule="auto"/>
        <w:ind w:right="-134.5275590551165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Všem ScioŠkolám je společný důraz na rozvoj kompetencí pro budoucnost (tzv. </w:t>
      </w:r>
      <w:hyperlink r:id="rId8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ScioKompetence</w:t>
        </w:r>
      </w:hyperlink>
      <w:r w:rsidDel="00000000" w:rsidR="00000000" w:rsidRPr="00000000">
        <w:rPr>
          <w:sz w:val="22"/>
          <w:szCs w:val="22"/>
          <w:rtl w:val="0"/>
        </w:rPr>
        <w:t xml:space="preserve">), poznávání světa v souvislostech, podpora vnitřní motivace, schopnost reflexe a sebereflexe namísto známkování, vnímání chyby jako příležitosti, vytváření bezpečného a neformálního prostředí a propojování školy s reálným světem kolem.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0" w:before="200" w:line="240" w:lineRule="auto"/>
        <w:ind w:right="-134.5275590551165"/>
        <w:rPr>
          <w:sz w:val="22"/>
          <w:szCs w:val="22"/>
        </w:rPr>
      </w:pPr>
      <w:r w:rsidDel="00000000" w:rsidR="00000000" w:rsidRPr="00000000">
        <w:rPr>
          <w:i w:val="1"/>
          <w:color w:val="00000a"/>
          <w:sz w:val="22"/>
          <w:szCs w:val="22"/>
          <w:rtl w:val="0"/>
        </w:rPr>
        <w:t xml:space="preserve"> ScioŠkoly  připravují děti na život v současném, a především pak v budoucím světě. V něm už nejsou potřeba pouze naučené znalosti. Důležitější jsou specifické dovednosti, které když děti ovládnou, bude se jim žít lépe. Říkáme jim</w:t>
      </w:r>
      <w:hyperlink r:id="rId9">
        <w:r w:rsidDel="00000000" w:rsidR="00000000" w:rsidRPr="00000000">
          <w:rPr>
            <w:i w:val="1"/>
            <w:color w:val="00000a"/>
            <w:sz w:val="22"/>
            <w:szCs w:val="22"/>
            <w:rtl w:val="0"/>
          </w:rPr>
          <w:t xml:space="preserve"> </w:t>
        </w:r>
      </w:hyperlink>
      <w:hyperlink r:id="rId10">
        <w:r w:rsidDel="00000000" w:rsidR="00000000" w:rsidRPr="00000000">
          <w:rPr>
            <w:i w:val="1"/>
            <w:color w:val="1155cc"/>
            <w:sz w:val="22"/>
            <w:szCs w:val="22"/>
            <w:u w:val="single"/>
            <w:rtl w:val="0"/>
          </w:rPr>
          <w:t xml:space="preserve">kompetence pro budoucnost</w:t>
        </w:r>
      </w:hyperlink>
      <w:r w:rsidDel="00000000" w:rsidR="00000000" w:rsidRPr="00000000">
        <w:rPr>
          <w:i w:val="1"/>
          <w:color w:val="00000a"/>
          <w:sz w:val="22"/>
          <w:szCs w:val="22"/>
          <w:rtl w:val="0"/>
        </w:rPr>
        <w:t xml:space="preserve">. K nim jsou vedeni žáci ScioŠkol. Jak daleko každý dojde, bude jistě různé. Naším úkolem není ušlapávat jim cesty, ale pomoci každému překonávat překážky, povzbuzovat ho, aby našel sílu a odvahu dojít na této cestě co nejdál</w:t>
      </w:r>
      <w:r w:rsidDel="00000000" w:rsidR="00000000" w:rsidRPr="00000000">
        <w:rPr>
          <w:color w:val="00000a"/>
          <w:sz w:val="22"/>
          <w:szCs w:val="22"/>
          <w:rtl w:val="0"/>
        </w:rPr>
        <w:t xml:space="preserve">“</w:t>
      </w:r>
      <w:r w:rsidDel="00000000" w:rsidR="00000000" w:rsidRPr="00000000">
        <w:rPr>
          <w:color w:val="00000a"/>
          <w:sz w:val="22"/>
          <w:szCs w:val="22"/>
          <w:rtl w:val="0"/>
        </w:rPr>
        <w:t xml:space="preserve"> upřesňuje </w:t>
      </w:r>
      <w:r w:rsidDel="00000000" w:rsidR="00000000" w:rsidRPr="00000000">
        <w:rPr>
          <w:b w:val="1"/>
          <w:color w:val="00000a"/>
          <w:sz w:val="22"/>
          <w:szCs w:val="22"/>
          <w:rtl w:val="0"/>
        </w:rPr>
        <w:t xml:space="preserve">Ondřej Šteffl</w:t>
      </w:r>
      <w:r w:rsidDel="00000000" w:rsidR="00000000" w:rsidRPr="00000000">
        <w:rPr>
          <w:color w:val="00000a"/>
          <w:sz w:val="22"/>
          <w:szCs w:val="22"/>
          <w:rtl w:val="0"/>
        </w:rPr>
        <w:t xml:space="preserve">, který stojí za myšlenkou a konceptem ScioŠkol.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80" w:before="200" w:line="240" w:lineRule="auto"/>
        <w:ind w:right="-134.5275590551165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POZVÁNKA: V úterý 16. ledna od 17:30 v prostorách ZŠ Hučák (</w:t>
      </w:r>
      <w:r w:rsidDel="00000000" w:rsidR="00000000" w:rsidRPr="00000000">
        <w:rPr>
          <w:color w:val="1c1c1b"/>
          <w:sz w:val="22"/>
          <w:szCs w:val="22"/>
          <w:highlight w:val="white"/>
          <w:rtl w:val="0"/>
        </w:rPr>
        <w:t xml:space="preserve">V. Nejedlého 573/4) </w:t>
      </w:r>
      <w:r w:rsidDel="00000000" w:rsidR="00000000" w:rsidRPr="00000000">
        <w:rPr>
          <w:sz w:val="22"/>
          <w:szCs w:val="22"/>
          <w:rtl w:val="0"/>
        </w:rPr>
        <w:t xml:space="preserve">pořádá ScioŠkola besedu pro zájemce o přestup či zápis do 1. třídy. Na besedě jsou vítána i média.</w:t>
      </w:r>
    </w:p>
    <w:p w:rsidR="00000000" w:rsidDel="00000000" w:rsidP="00000000" w:rsidRDefault="00000000" w:rsidRPr="00000000" w14:paraId="0000000C">
      <w:pPr>
        <w:spacing w:after="280" w:before="200" w:line="240" w:lineRule="auto"/>
        <w:ind w:right="-134.5275590551165"/>
        <w:jc w:val="both"/>
        <w:rPr>
          <w:color w:val="1155cc"/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rtl w:val="0"/>
        </w:rPr>
        <w:t xml:space="preserve">Více také na</w:t>
      </w:r>
      <w:hyperlink r:id="rId11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 hradec.scioskola.cz</w:t>
        </w:r>
      </w:hyperlink>
      <w:r w:rsidDel="00000000" w:rsidR="00000000" w:rsidRPr="00000000">
        <w:rPr>
          <w:color w:val="4d5156"/>
          <w:sz w:val="22"/>
          <w:szCs w:val="22"/>
          <w:highlight w:val="white"/>
          <w:rtl w:val="0"/>
        </w:rPr>
        <w:t xml:space="preserve">  |  </w:t>
      </w:r>
      <w:hyperlink r:id="rId12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fb.com/ScioSkola</w:t>
        </w:r>
      </w:hyperlink>
      <w:r w:rsidDel="00000000" w:rsidR="00000000" w:rsidRPr="00000000">
        <w:rPr>
          <w:color w:val="1155cc"/>
          <w:sz w:val="22"/>
          <w:szCs w:val="22"/>
          <w:u w:val="single"/>
          <w:rtl w:val="0"/>
        </w:rPr>
        <w:t xml:space="preserve">HK  </w:t>
      </w:r>
      <w:r w:rsidDel="00000000" w:rsidR="00000000" w:rsidRPr="00000000">
        <w:rPr>
          <w:color w:val="4d5156"/>
          <w:sz w:val="22"/>
          <w:szCs w:val="22"/>
          <w:highlight w:val="white"/>
          <w:rtl w:val="0"/>
        </w:rPr>
        <w:t xml:space="preserve">  |  </w:t>
      </w:r>
      <w:hyperlink r:id="rId13">
        <w:r w:rsidDel="00000000" w:rsidR="00000000" w:rsidRPr="00000000">
          <w:rPr>
            <w:color w:val="1155cc"/>
            <w:sz w:val="22"/>
            <w:szCs w:val="22"/>
            <w:highlight w:val="white"/>
            <w:u w:val="single"/>
            <w:rtl w:val="0"/>
          </w:rPr>
          <w:t xml:space="preserve">video ke spojení škol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0" w:before="200" w:line="240" w:lineRule="auto"/>
        <w:ind w:right="-134.5275590551165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Kontakt pro média: </w:t>
      </w:r>
      <w:r w:rsidDel="00000000" w:rsidR="00000000" w:rsidRPr="00000000">
        <w:rPr>
          <w:sz w:val="22"/>
          <w:szCs w:val="22"/>
          <w:rtl w:val="0"/>
        </w:rPr>
        <w:t xml:space="preserve">Marian Golis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color w:val="4d5156"/>
          <w:sz w:val="22"/>
          <w:szCs w:val="22"/>
          <w:highlight w:val="white"/>
          <w:rtl w:val="0"/>
        </w:rPr>
        <w:t xml:space="preserve">| </w:t>
      </w:r>
      <w:r w:rsidDel="00000000" w:rsidR="00000000" w:rsidRPr="00000000">
        <w:rPr>
          <w:sz w:val="22"/>
          <w:szCs w:val="22"/>
          <w:rtl w:val="0"/>
        </w:rPr>
        <w:t xml:space="preserve">marian.golis@scioskola.cz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color w:val="4d5156"/>
          <w:sz w:val="22"/>
          <w:szCs w:val="22"/>
          <w:highlight w:val="white"/>
          <w:rtl w:val="0"/>
        </w:rPr>
        <w:t xml:space="preserve">| </w:t>
      </w:r>
      <w:r w:rsidDel="00000000" w:rsidR="00000000" w:rsidRPr="00000000">
        <w:rPr>
          <w:sz w:val="22"/>
          <w:szCs w:val="22"/>
          <w:rtl w:val="0"/>
        </w:rPr>
        <w:t xml:space="preserve">776 154 774 </w:t>
      </w:r>
      <w:r w:rsidDel="00000000" w:rsidR="00000000" w:rsidRPr="00000000">
        <w:rPr>
          <w:color w:val="4d5156"/>
          <w:sz w:val="22"/>
          <w:szCs w:val="22"/>
          <w:highlight w:val="white"/>
          <w:rtl w:val="0"/>
        </w:rPr>
        <w:t xml:space="preserve">| 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hyperlink r:id="rId14">
        <w:r w:rsidDel="00000000" w:rsidR="00000000" w:rsidRPr="00000000">
          <w:rPr>
            <w:b w:val="1"/>
            <w:color w:val="1155cc"/>
            <w:sz w:val="22"/>
            <w:szCs w:val="22"/>
            <w:u w:val="single"/>
            <w:rtl w:val="0"/>
          </w:rPr>
          <w:t xml:space="preserve">ilustrační fotografie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80" w:before="200" w:line="240" w:lineRule="auto"/>
        <w:ind w:right="-134.527559055116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Rule="auto"/>
        <w:ind w:right="-134.5275590551165"/>
        <w:jc w:val="both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ind w:right="-134.5275590551165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 společnosti Scio</w:t>
      </w:r>
    </w:p>
    <w:p w:rsidR="00000000" w:rsidDel="00000000" w:rsidP="00000000" w:rsidRDefault="00000000" w:rsidRPr="00000000" w14:paraId="00000011">
      <w:pPr>
        <w:spacing w:after="240" w:before="240" w:lineRule="auto"/>
        <w:ind w:right="-134.527559055116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Společnost Scio, kterou v roce 1995 založil pedagog a vizionář Ondřej Šteffl, přináší inovace do vzdělávání v České republice. Kromě známého testu Obecných studijních předpokladů vytváří Scio i další profesionální testy, které využívají desítky českých a slovenských vysokých škol při přijímacím řízení. Scio se zabývá také vzdělávacími projekty pro školy, rodiče a děti. Je mj. partnerem platformy pro prevenci šikany Nenech to být a prostřednictvím portálu svetgramotnosti.cz pomáhá školám rozvíjet čtenářskou a matematickou gramotnost. Společnost provozuje vlastní síť tzv. ScioŠkol – od září 2023 patnáct základních, dvě střední školy a dvě tzv. Expediční (základní a střední).</w:t>
      </w:r>
    </w:p>
    <w:p w:rsidR="00000000" w:rsidDel="00000000" w:rsidP="00000000" w:rsidRDefault="00000000" w:rsidRPr="00000000" w14:paraId="00000012">
      <w:pPr>
        <w:ind w:right="-134.5275590551165"/>
        <w:rPr/>
      </w:pPr>
      <w:r w:rsidDel="00000000" w:rsidR="00000000" w:rsidRPr="00000000">
        <w:rPr>
          <w:rtl w:val="0"/>
        </w:rPr>
      </w:r>
    </w:p>
    <w:sectPr>
      <w:headerReference r:id="rId15" w:type="default"/>
      <w:pgSz w:h="16834" w:w="11909" w:orient="portrait"/>
      <w:pgMar w:bottom="689.6456692913421" w:top="992.1259842519685" w:left="992.1259842519685" w:right="1273.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rPr/>
    </w:pPr>
    <w:r w:rsidDel="00000000" w:rsidR="00000000" w:rsidRPr="00000000">
      <w:rPr/>
      <w:drawing>
        <wp:inline distB="114300" distT="114300" distL="114300" distR="114300">
          <wp:extent cx="1813163" cy="277761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13163" cy="27776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</w:t>
    </w:r>
    <w:r w:rsidDel="00000000" w:rsidR="00000000" w:rsidRPr="00000000">
      <w:rPr/>
      <w:drawing>
        <wp:inline distB="114300" distT="114300" distL="114300" distR="114300">
          <wp:extent cx="1604080" cy="28307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4080" cy="28307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4"/>
        <w:szCs w:val="24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bris.scioskola.cz/" TargetMode="External"/><Relationship Id="rId10" Type="http://schemas.openxmlformats.org/officeDocument/2006/relationships/hyperlink" Target="https://www.scioskoly.cz/principy-scioskol/#kompetence" TargetMode="External"/><Relationship Id="rId13" Type="http://schemas.openxmlformats.org/officeDocument/2006/relationships/hyperlink" Target="https://www.youtube.com/watch?v=YwLYpde1SvM" TargetMode="External"/><Relationship Id="rId12" Type="http://schemas.openxmlformats.org/officeDocument/2006/relationships/hyperlink" Target="https://www.facebook.com/ScioSkolaDobri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cioskoly.cz/principy-scioskol/#kompetence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photos.app.goo.gl/msiDRanvFesdyq238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scioskoly.cz/principy-scioskol/#sciokomeptence" TargetMode="External"/><Relationship Id="rId7" Type="http://schemas.openxmlformats.org/officeDocument/2006/relationships/hyperlink" Target="https://hradec.scioskola.cz/" TargetMode="External"/><Relationship Id="rId8" Type="http://schemas.openxmlformats.org/officeDocument/2006/relationships/hyperlink" Target="https://www.scioskoly.cz/principy-scioskol/#sciokomeptenc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