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rPr>
          <w:b w:val="1"/>
          <w:bCs w:val="1"/>
          <w:color w:val="ee0000"/>
        </w:rPr>
      </w:pPr>
      <w:r w:rsidDel="00000000" w:rsidR="00000000" w:rsidRPr="00000000">
        <w:rPr>
          <w:b w:val="1"/>
          <w:bCs w:val="1"/>
          <w:color w:val="ee0000"/>
          <w:rtl w:val="0"/>
        </w:rPr>
        <w:t xml:space="preserve">Cherry Love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4067810</wp:posOffset>
            </wp:positionH>
            <wp:positionV relativeFrom="paragraph">
              <wp:posOffset>204470</wp:posOffset>
            </wp:positionV>
            <wp:extent cx="1439545" cy="2159635"/>
            <wp:effectExtent b="0" l="0" r="0" t="0"/>
            <wp:wrapSquare wrapText="bothSides" distB="0" distT="0" distL="114300" distR="114300"/>
            <wp:docPr descr="Obsah obrázku jídlo, nealkoholický nápoj, džus, interiér&#10;&#10;Obsah vygenerovaný umělou inteligencí může být nesprávný." id="1503638033" name="image1.jpg"/>
            <a:graphic>
              <a:graphicData uri="http://schemas.openxmlformats.org/drawingml/2006/picture">
                <pic:pic>
                  <pic:nvPicPr>
                    <pic:cNvPr descr="Obsah obrázku jídlo, nealkoholický nápoj, džus, interiér&#10;&#10;Obsah vygenerovaný umělou inteligencí může být nesprávný.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21596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Ingredience: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 ml Mattoni perlivá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 ml Toma Višeň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 ml YO Bezinka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 ml Limetové šťávy </w:t>
      </w:r>
    </w:p>
    <w:p w:rsidR="00000000" w:rsidDel="00000000" w:rsidP="00000000" w:rsidRDefault="00000000" w:rsidRPr="00000000" w14:paraId="00000007">
      <w:pPr>
        <w:spacing w:after="120" w:lineRule="auto"/>
        <w:rPr/>
      </w:pPr>
      <w:r w:rsidDel="00000000" w:rsidR="00000000" w:rsidRPr="00000000">
        <w:rPr>
          <w:u w:val="single"/>
          <w:rtl w:val="0"/>
        </w:rPr>
        <w:t xml:space="preserve">Ozdoba:</w:t>
      </w:r>
      <w:r w:rsidDel="00000000" w:rsidR="00000000" w:rsidRPr="00000000">
        <w:rPr>
          <w:rtl w:val="0"/>
        </w:rPr>
        <w:t xml:space="preserve"> Plátek limety a čerstvá máta</w:t>
      </w:r>
    </w:p>
    <w:p w:rsidR="00000000" w:rsidDel="00000000" w:rsidP="00000000" w:rsidRDefault="00000000" w:rsidRPr="00000000" w14:paraId="00000008">
      <w:pPr>
        <w:spacing w:after="120" w:lineRule="auto"/>
        <w:rPr/>
      </w:pPr>
      <w:r w:rsidDel="00000000" w:rsidR="00000000" w:rsidRPr="00000000">
        <w:rPr>
          <w:u w:val="single"/>
          <w:rtl w:val="0"/>
        </w:rPr>
        <w:t xml:space="preserve">Postup:</w:t>
      </w:r>
      <w:r w:rsidDel="00000000" w:rsidR="00000000" w:rsidRPr="00000000">
        <w:rPr>
          <w:rtl w:val="0"/>
        </w:rPr>
        <w:t xml:space="preserve"> Do sklenice odměřte Toma Višeň, sirup YO Bezinka, limetovou šťávu a základ dobře promíchejte. Sklenici doplňte ledem a zalijte perlivou Mattoni. Znovu lehce promíchejte a dozdobte limetou a mátou.</w:t>
      </w:r>
    </w:p>
    <w:p w:rsidR="00000000" w:rsidDel="00000000" w:rsidP="00000000" w:rsidRDefault="00000000" w:rsidRPr="00000000" w14:paraId="00000009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TIP!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Jestliže preferujete koktejly s nižším obsahem kalorií, můžete sáhnout i po sirupu YO Bezinka bez cukru.</w:t>
      </w:r>
    </w:p>
    <w:p w:rsidR="00000000" w:rsidDel="00000000" w:rsidP="00000000" w:rsidRDefault="00000000" w:rsidRPr="00000000" w14:paraId="0000000B">
      <w:pPr>
        <w:rPr>
          <w:b w:val="1"/>
          <w:bCs w:val="1"/>
          <w:color w:val="ffc000"/>
          <w:sz w:val="28"/>
          <w:szCs w:val="28"/>
        </w:rPr>
      </w:pPr>
      <w:r w:rsidDel="00000000" w:rsidR="00000000" w:rsidRPr="00000000">
        <w:rPr>
          <w:b w:val="1"/>
          <w:bCs w:val="1"/>
          <w:color w:val="ffc000"/>
          <w:sz w:val="28"/>
          <w:szCs w:val="28"/>
          <w:rtl w:val="0"/>
        </w:rPr>
        <w:t xml:space="preserve">Mango Time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3915410</wp:posOffset>
            </wp:positionH>
            <wp:positionV relativeFrom="paragraph">
              <wp:posOffset>221615</wp:posOffset>
            </wp:positionV>
            <wp:extent cx="1611630" cy="2159635"/>
            <wp:effectExtent b="0" l="0" r="0" t="0"/>
            <wp:wrapSquare wrapText="bothSides" distB="0" distT="0" distL="114300" distR="114300"/>
            <wp:docPr descr="Obsah obrázku nápoj, Alkoholický nápoj, jídlo, alkohol&#10;&#10;Obsah vygenerovaný umělou inteligencí může být nesprávný." id="1503638031" name="image3.jpg"/>
            <a:graphic>
              <a:graphicData uri="http://schemas.openxmlformats.org/drawingml/2006/picture">
                <pic:pic>
                  <pic:nvPicPr>
                    <pic:cNvPr descr="Obsah obrázku nápoj, Alkoholický nápoj, jídlo, alkohol&#10;&#10;Obsah vygenerovaný umělou inteligencí může být nesprávný." id="0" name="image3.jpg"/>
                    <pic:cNvPicPr preferRelativeResize="0"/>
                  </pic:nvPicPr>
                  <pic:blipFill>
                    <a:blip r:embed="rId8"/>
                    <a:srcRect b="0" l="21433" r="2881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21596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spacing w:after="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Ingredience: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 ml Mattoni perlivá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 ml Schweppes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 ml Toma Pomeranč maracuja mango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 ml Mangový sirup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Tabasco</w:t>
      </w:r>
    </w:p>
    <w:p w:rsidR="00000000" w:rsidDel="00000000" w:rsidP="00000000" w:rsidRDefault="00000000" w:rsidRPr="00000000" w14:paraId="00000012">
      <w:pPr>
        <w:spacing w:after="120" w:lineRule="auto"/>
        <w:rPr/>
      </w:pPr>
      <w:r w:rsidDel="00000000" w:rsidR="00000000" w:rsidRPr="00000000">
        <w:rPr>
          <w:u w:val="single"/>
          <w:rtl w:val="0"/>
        </w:rPr>
        <w:t xml:space="preserve">Ozdoba:</w:t>
      </w:r>
      <w:r w:rsidDel="00000000" w:rsidR="00000000" w:rsidRPr="00000000">
        <w:rPr>
          <w:rtl w:val="0"/>
        </w:rPr>
        <w:t xml:space="preserve"> Čerstvá chilli paprička a prach z lyofilizovaného manga</w:t>
      </w:r>
    </w:p>
    <w:p w:rsidR="00000000" w:rsidDel="00000000" w:rsidP="00000000" w:rsidRDefault="00000000" w:rsidRPr="00000000" w14:paraId="00000013">
      <w:pPr>
        <w:spacing w:after="120" w:lineRule="auto"/>
        <w:rPr/>
      </w:pPr>
      <w:r w:rsidDel="00000000" w:rsidR="00000000" w:rsidRPr="00000000">
        <w:rPr>
          <w:u w:val="single"/>
          <w:rtl w:val="0"/>
        </w:rPr>
        <w:t xml:space="preserve">Postup:</w:t>
      </w:r>
      <w:r w:rsidDel="00000000" w:rsidR="00000000" w:rsidRPr="00000000">
        <w:rPr>
          <w:rtl w:val="0"/>
        </w:rPr>
        <w:t xml:space="preserve"> Do sklenice odměřte Toma Pomeranč, maracuja a mango, mangový sirup a dle chuti přidejte dvě kapky tabasca (nebo dle chuti). Pečlivě promíchejte, přidejte led a dolijte tonikem Schweppes a perlivou minerální vodou Mattoni. Znovu lehce promíchejte a ozdobte chilli papričkou a mangovým prachem.</w:t>
      </w:r>
    </w:p>
    <w:p w:rsidR="00000000" w:rsidDel="00000000" w:rsidP="00000000" w:rsidRDefault="00000000" w:rsidRPr="00000000" w14:paraId="00000014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TIP!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Koktejl bude chutnat skvěle i když Toma Pomeranč maracuja mango nahradíte džusem Granini Pomeranč.</w:t>
      </w:r>
    </w:p>
    <w:p w:rsidR="00000000" w:rsidDel="00000000" w:rsidP="00000000" w:rsidRDefault="00000000" w:rsidRPr="00000000" w14:paraId="00000016">
      <w:pPr>
        <w:spacing w:after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color w:val="156082"/>
          <w:sz w:val="28"/>
          <w:szCs w:val="28"/>
        </w:rPr>
      </w:pPr>
      <w:r w:rsidDel="00000000" w:rsidR="00000000" w:rsidRPr="00000000">
        <w:rPr>
          <w:b w:val="1"/>
          <w:bCs w:val="1"/>
          <w:color w:val="156082"/>
          <w:sz w:val="28"/>
          <w:szCs w:val="28"/>
          <w:rtl w:val="0"/>
        </w:rPr>
        <w:t xml:space="preserve">Sleepy Peach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4182110</wp:posOffset>
            </wp:positionH>
            <wp:positionV relativeFrom="paragraph">
              <wp:posOffset>188595</wp:posOffset>
            </wp:positionV>
            <wp:extent cx="1440000" cy="2160000"/>
            <wp:effectExtent b="0" l="0" r="0" t="0"/>
            <wp:wrapSquare wrapText="bothSides" distB="0" distT="0" distL="114300" distR="114300"/>
            <wp:docPr descr="Obsah obrázku jídlo, koktejl, džus, nealkoholický nápoj&#10;&#10;Obsah vygenerovaný umělou inteligencí může být nesprávný." id="1503638032" name="image2.jpg"/>
            <a:graphic>
              <a:graphicData uri="http://schemas.openxmlformats.org/drawingml/2006/picture">
                <pic:pic>
                  <pic:nvPicPr>
                    <pic:cNvPr descr="Obsah obrázku jídlo, koktejl, džus, nealkoholický nápoj&#10;&#10;Obsah vygenerovaný umělou inteligencí může být nesprávný.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16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spacing w:after="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Ingredience: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 ml Mattoni perlivá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 ml Meduňkový čaj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 ml Granini Broskev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 ml YO Fresh Citron, meduňka a máta</w:t>
      </w:r>
    </w:p>
    <w:p w:rsidR="00000000" w:rsidDel="00000000" w:rsidP="00000000" w:rsidRDefault="00000000" w:rsidRPr="00000000" w14:paraId="0000001D">
      <w:pPr>
        <w:spacing w:after="120" w:lineRule="auto"/>
        <w:rPr/>
      </w:pPr>
      <w:r w:rsidDel="00000000" w:rsidR="00000000" w:rsidRPr="00000000">
        <w:rPr>
          <w:u w:val="single"/>
          <w:rtl w:val="0"/>
        </w:rPr>
        <w:t xml:space="preserve">Ozdoba:</w:t>
      </w:r>
      <w:r w:rsidDel="00000000" w:rsidR="00000000" w:rsidRPr="00000000">
        <w:rPr>
          <w:rtl w:val="0"/>
        </w:rPr>
        <w:t xml:space="preserve"> Plátek broskve a čerstvá meduňka</w:t>
      </w:r>
    </w:p>
    <w:p w:rsidR="00000000" w:rsidDel="00000000" w:rsidP="00000000" w:rsidRDefault="00000000" w:rsidRPr="00000000" w14:paraId="0000001E">
      <w:pPr>
        <w:spacing w:after="120" w:lineRule="auto"/>
        <w:rPr/>
      </w:pPr>
      <w:r w:rsidDel="00000000" w:rsidR="00000000" w:rsidRPr="00000000">
        <w:rPr>
          <w:u w:val="single"/>
          <w:rtl w:val="0"/>
        </w:rPr>
        <w:t xml:space="preserve">Postup:</w:t>
      </w:r>
      <w:r w:rsidDel="00000000" w:rsidR="00000000" w:rsidRPr="00000000">
        <w:rPr>
          <w:rtl w:val="0"/>
        </w:rPr>
        <w:t xml:space="preserve"> Do sklenice odměřte Granini Broskev, meduňkový čaj a sirup YO </w:t>
      </w:r>
      <w:r w:rsidDel="00000000" w:rsidR="00000000" w:rsidRPr="00000000">
        <w:rPr>
          <w:rFonts w:ascii="Aptos" w:cs="Aptos" w:eastAsia="Aptos" w:hAnsi="Aptos"/>
          <w:rtl w:val="0"/>
        </w:rPr>
        <w:t xml:space="preserve">Fresh Citron, meduňka a máta</w:t>
      </w:r>
      <w:r w:rsidDel="00000000" w:rsidR="00000000" w:rsidRPr="00000000">
        <w:rPr>
          <w:rtl w:val="0"/>
        </w:rPr>
        <w:t xml:space="preserve"> a pečlivě promíchejte. Přidejte led a dolijte perlivou minerální vodou Mattoni. Znovu lehce promíchejte a ozdobte čerstvou meduňkou a plátkem broskve.</w:t>
      </w:r>
    </w:p>
    <w:p w:rsidR="00000000" w:rsidDel="00000000" w:rsidP="00000000" w:rsidRDefault="00000000" w:rsidRPr="00000000" w14:paraId="0000001F">
      <w:pPr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b w:val="1"/>
          <w:bCs w:val="1"/>
          <w:rtl w:val="0"/>
        </w:rPr>
        <w:t xml:space="preserve">TIP!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Sirup můžete nahradit také 10 ml medové vody (1:1 voda a med) a 20 ml limetové šťávy.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7030a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59268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59268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59268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59268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59268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59268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59268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592686"/>
    <w:rPr>
      <w:rFonts w:cstheme="majorBidi" w:eastAsiaTheme="majorEastAsia"/>
      <w:color w:val="0f4761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592686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592686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592686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592686"/>
    <w:rPr>
      <w:rFonts w:cstheme="majorBidi" w:eastAsiaTheme="majorEastAsia"/>
      <w:color w:val="272727" w:themeColor="text1" w:themeTint="0000D8"/>
    </w:rPr>
  </w:style>
  <w:style w:type="character" w:styleId="NzevChar" w:customStyle="1">
    <w:name w:val="Název Char"/>
    <w:basedOn w:val="Standardnpsmoodstavce"/>
    <w:link w:val="Nzev"/>
    <w:uiPriority w:val="10"/>
    <w:rsid w:val="0059268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nadpisChar" w:customStyle="1">
    <w:name w:val="Podnadpis Char"/>
    <w:basedOn w:val="Standardnpsmoodstavce"/>
    <w:link w:val="Podnadpis"/>
    <w:uiPriority w:val="11"/>
    <w:rsid w:val="0059268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59268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592686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592686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592686"/>
    <w:rPr>
      <w:i w:val="1"/>
      <w:iCs w:val="1"/>
      <w:color w:val="0f4761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59268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592686"/>
    <w:rPr>
      <w:i w:val="1"/>
      <w:iCs w:val="1"/>
      <w:color w:val="0f4761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592686"/>
    <w:rPr>
      <w:b w:val="1"/>
      <w:bCs w:val="1"/>
      <w:smallCaps w:val="1"/>
      <w:color w:val="0f4761" w:themeColor="accent1" w:themeShade="0000BF"/>
      <w:spacing w:val="5"/>
    </w:rPr>
  </w:style>
  <w:style w:type="paragraph" w:styleId="Zhlav">
    <w:name w:val="header"/>
    <w:basedOn w:val="Normln"/>
    <w:link w:val="ZhlavChar"/>
    <w:uiPriority w:val="99"/>
    <w:unhideWhenUsed w:val="1"/>
    <w:rsid w:val="0059268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592686"/>
  </w:style>
  <w:style w:type="paragraph" w:styleId="Zpat">
    <w:name w:val="footer"/>
    <w:basedOn w:val="Normln"/>
    <w:link w:val="ZpatChar"/>
    <w:uiPriority w:val="99"/>
    <w:unhideWhenUsed w:val="1"/>
    <w:rsid w:val="0059268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592686"/>
  </w:style>
  <w:style w:type="paragraph" w:styleId="Normlnweb">
    <w:name w:val="Normal (Web)"/>
    <w:basedOn w:val="Normln"/>
    <w:uiPriority w:val="99"/>
    <w:semiHidden w:val="1"/>
    <w:unhideWhenUsed w:val="1"/>
    <w:rsid w:val="0046087D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u7ASdkd9EXBO7e1ykFJMi22U4g==">CgMxLjA4AHIhMUlLRGxOWXRVLTdDRzk1MXdNYWxUMU5hUTdValZsM19Z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2025-09-19T09:55:00.0000000Z</dcterms:created>
  <dc:creator>Nováková Olga - ZŠ Rohovládova Bělá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0x01010003AB670957280D4F893F53AF1A7262A2</vt:lpwstr>
  </property>
  <property fmtid="{D5CDD505-2E9C-101B-9397-08002B2CF9AE}" pid="3" name="MediaServiceImageTags">
    <vt:lpwstr/>
  </property>
</Properties>
</file>