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6DA4" w14:textId="740E1A6C" w:rsidR="007E5734" w:rsidRPr="005460B3" w:rsidRDefault="007E5734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NOVINKA</w:t>
      </w:r>
    </w:p>
    <w:p w14:paraId="39849546" w14:textId="77E7B1DA" w:rsidR="007E5734" w:rsidRPr="005460B3" w:rsidRDefault="00644121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 xml:space="preserve">Smaltovaná skla IZOS </w:t>
      </w:r>
      <w:r w:rsidR="00EE3175" w:rsidRPr="005460B3">
        <w:rPr>
          <w:b/>
          <w:bCs/>
          <w:sz w:val="20"/>
          <w:szCs w:val="20"/>
        </w:rPr>
        <w:t>DESIGN</w:t>
      </w:r>
      <w:r w:rsidRPr="005460B3">
        <w:rPr>
          <w:b/>
          <w:bCs/>
          <w:sz w:val="20"/>
          <w:szCs w:val="20"/>
        </w:rPr>
        <w:t xml:space="preserve"> </w:t>
      </w:r>
    </w:p>
    <w:p w14:paraId="0916E1F2" w14:textId="77777777" w:rsidR="007E5734" w:rsidRDefault="007E5734" w:rsidP="005460B3">
      <w:pPr>
        <w:spacing w:after="0" w:line="276" w:lineRule="auto"/>
        <w:rPr>
          <w:b/>
          <w:bCs/>
          <w:sz w:val="20"/>
          <w:szCs w:val="20"/>
        </w:rPr>
      </w:pPr>
    </w:p>
    <w:p w14:paraId="3CAF3A47" w14:textId="2DFEDC90" w:rsidR="00B47542" w:rsidRPr="00B47542" w:rsidRDefault="00B47542" w:rsidP="005460B3">
      <w:pPr>
        <w:spacing w:after="0" w:line="276" w:lineRule="auto"/>
        <w:rPr>
          <w:b/>
          <w:bCs/>
          <w:color w:val="EE0000"/>
          <w:sz w:val="20"/>
          <w:szCs w:val="20"/>
        </w:rPr>
      </w:pPr>
      <w:r w:rsidRPr="00B47542">
        <w:rPr>
          <w:b/>
          <w:bCs/>
          <w:color w:val="EE0000"/>
          <w:sz w:val="20"/>
          <w:szCs w:val="20"/>
        </w:rPr>
        <w:t>Variantně</w:t>
      </w:r>
      <w:r w:rsidR="007124AD">
        <w:rPr>
          <w:b/>
          <w:bCs/>
          <w:color w:val="EE0000"/>
          <w:sz w:val="20"/>
          <w:szCs w:val="20"/>
        </w:rPr>
        <w:t xml:space="preserve"> titulek</w:t>
      </w:r>
      <w:r w:rsidRPr="00B47542">
        <w:rPr>
          <w:b/>
          <w:bCs/>
          <w:color w:val="EE0000"/>
          <w:sz w:val="20"/>
          <w:szCs w:val="20"/>
        </w:rPr>
        <w:t>:</w:t>
      </w:r>
    </w:p>
    <w:p w14:paraId="355EC770" w14:textId="1015ECEE" w:rsidR="007E5734" w:rsidRPr="005460B3" w:rsidRDefault="007E5734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S řemeslnou precizností / Design a technologie, které obstojí ve zkoušce času / Od královských klenotů k moderní architektuře  / Když technologie tvoří umění / Krása a t</w:t>
      </w:r>
      <w:r w:rsidRPr="007E5734">
        <w:rPr>
          <w:b/>
          <w:bCs/>
          <w:sz w:val="20"/>
          <w:szCs w:val="20"/>
        </w:rPr>
        <w:t>rvanlivost, kter</w:t>
      </w:r>
      <w:r w:rsidRPr="005460B3">
        <w:rPr>
          <w:b/>
          <w:bCs/>
          <w:sz w:val="20"/>
          <w:szCs w:val="20"/>
        </w:rPr>
        <w:t>é</w:t>
      </w:r>
      <w:r w:rsidRPr="007E5734">
        <w:rPr>
          <w:b/>
          <w:bCs/>
          <w:sz w:val="20"/>
          <w:szCs w:val="20"/>
        </w:rPr>
        <w:t xml:space="preserve"> </w:t>
      </w:r>
      <w:r w:rsidRPr="005460B3">
        <w:rPr>
          <w:b/>
          <w:bCs/>
          <w:sz w:val="20"/>
          <w:szCs w:val="20"/>
        </w:rPr>
        <w:t>vydrží po</w:t>
      </w:r>
      <w:r w:rsidRPr="007E5734">
        <w:rPr>
          <w:b/>
          <w:bCs/>
          <w:sz w:val="20"/>
          <w:szCs w:val="20"/>
        </w:rPr>
        <w:t xml:space="preserve"> generace </w:t>
      </w:r>
    </w:p>
    <w:p w14:paraId="0FEE67BF" w14:textId="77777777" w:rsidR="007E5734" w:rsidRPr="005460B3" w:rsidRDefault="007E5734" w:rsidP="005460B3">
      <w:pPr>
        <w:spacing w:after="0" w:line="276" w:lineRule="auto"/>
        <w:rPr>
          <w:b/>
          <w:bCs/>
          <w:sz w:val="20"/>
          <w:szCs w:val="20"/>
        </w:rPr>
      </w:pPr>
    </w:p>
    <w:p w14:paraId="7E776DAE" w14:textId="5484F1CE" w:rsidR="007E5734" w:rsidRDefault="007E5734" w:rsidP="005460B3">
      <w:pPr>
        <w:spacing w:after="0" w:line="276" w:lineRule="auto"/>
        <w:rPr>
          <w:b/>
          <w:bCs/>
          <w:sz w:val="20"/>
          <w:szCs w:val="20"/>
        </w:rPr>
      </w:pPr>
      <w:r w:rsidRPr="007E5734">
        <w:rPr>
          <w:b/>
          <w:bCs/>
          <w:sz w:val="20"/>
          <w:szCs w:val="20"/>
        </w:rPr>
        <w:t>V produktové řadě smaltovaných skel IZOS DESIGN ožívá tisíciletá tradice smaltování v novém, technicky dokonalém provedení.</w:t>
      </w:r>
      <w:r w:rsidRPr="005460B3">
        <w:rPr>
          <w:b/>
          <w:bCs/>
          <w:sz w:val="20"/>
          <w:szCs w:val="20"/>
        </w:rPr>
        <w:t xml:space="preserve"> Nechte se unést krásou skla, které</w:t>
      </w:r>
      <w:r w:rsidRPr="007E5734">
        <w:rPr>
          <w:b/>
          <w:bCs/>
          <w:sz w:val="20"/>
          <w:szCs w:val="20"/>
        </w:rPr>
        <w:t xml:space="preserve"> vyniká estetickou čistotou</w:t>
      </w:r>
      <w:r w:rsidRPr="005460B3">
        <w:rPr>
          <w:b/>
          <w:bCs/>
          <w:sz w:val="20"/>
          <w:szCs w:val="20"/>
        </w:rPr>
        <w:t>,</w:t>
      </w:r>
      <w:r w:rsidRPr="007E5734">
        <w:rPr>
          <w:b/>
          <w:bCs/>
          <w:sz w:val="20"/>
          <w:szCs w:val="20"/>
        </w:rPr>
        <w:t xml:space="preserve"> barevnou stálostí,</w:t>
      </w:r>
      <w:r w:rsidR="00093E0F" w:rsidRPr="005460B3">
        <w:rPr>
          <w:b/>
          <w:bCs/>
          <w:sz w:val="20"/>
          <w:szCs w:val="20"/>
        </w:rPr>
        <w:t xml:space="preserve"> nepřebernou škálou provedení,</w:t>
      </w:r>
      <w:r w:rsidRPr="007E5734">
        <w:rPr>
          <w:b/>
          <w:bCs/>
          <w:sz w:val="20"/>
          <w:szCs w:val="20"/>
        </w:rPr>
        <w:t xml:space="preserve"> ale zároveň splňuje </w:t>
      </w:r>
      <w:r w:rsidRPr="005460B3">
        <w:rPr>
          <w:b/>
          <w:bCs/>
          <w:sz w:val="20"/>
          <w:szCs w:val="20"/>
        </w:rPr>
        <w:t>vysoké</w:t>
      </w:r>
      <w:r w:rsidRPr="007E5734">
        <w:rPr>
          <w:b/>
          <w:bCs/>
          <w:sz w:val="20"/>
          <w:szCs w:val="20"/>
        </w:rPr>
        <w:t xml:space="preserve"> nároky na odolnost, bezpečnost a ekologii.</w:t>
      </w:r>
      <w:r w:rsidR="00093E0F" w:rsidRPr="005460B3">
        <w:rPr>
          <w:b/>
          <w:bCs/>
          <w:sz w:val="20"/>
          <w:szCs w:val="20"/>
        </w:rPr>
        <w:t xml:space="preserve"> </w:t>
      </w:r>
    </w:p>
    <w:p w14:paraId="06AD206F" w14:textId="77777777" w:rsidR="00B47542" w:rsidRPr="007E5734" w:rsidRDefault="00B47542" w:rsidP="005460B3">
      <w:pPr>
        <w:spacing w:after="0" w:line="276" w:lineRule="auto"/>
        <w:rPr>
          <w:b/>
          <w:bCs/>
          <w:sz w:val="20"/>
          <w:szCs w:val="20"/>
        </w:rPr>
      </w:pPr>
    </w:p>
    <w:p w14:paraId="3B686399" w14:textId="2121CC64" w:rsidR="00822D65" w:rsidRPr="005460B3" w:rsidRDefault="00093E0F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 xml:space="preserve">Smalt, známý také jako email, </w:t>
      </w:r>
      <w:r w:rsidR="00EE3175" w:rsidRPr="005460B3">
        <w:rPr>
          <w:sz w:val="20"/>
          <w:szCs w:val="20"/>
        </w:rPr>
        <w:t xml:space="preserve">je křemičitá tavenina příbuzná sklu, ale i porcelánu, která po zahřátí na vysokou teplotu vytvoří na kovu celistvý ochranný povlak hladkého a lesklého charakteru. Teplotou výpalu v peci vykazuje vlastnosti na rozhraní skla a porcelánu. I když je smalt křehký, dokáže bez změny barvy i lesku přečkat stovky let. </w:t>
      </w:r>
      <w:r w:rsidRPr="005460B3">
        <w:rPr>
          <w:sz w:val="20"/>
          <w:szCs w:val="20"/>
        </w:rPr>
        <w:t xml:space="preserve">Původně se </w:t>
      </w:r>
      <w:r w:rsidR="00822D65" w:rsidRPr="005460B3">
        <w:rPr>
          <w:sz w:val="20"/>
          <w:szCs w:val="20"/>
        </w:rPr>
        <w:t>povrchov</w:t>
      </w:r>
      <w:r w:rsidRPr="005460B3">
        <w:rPr>
          <w:sz w:val="20"/>
          <w:szCs w:val="20"/>
        </w:rPr>
        <w:t>á</w:t>
      </w:r>
      <w:r w:rsidR="00822D65" w:rsidRPr="005460B3">
        <w:rPr>
          <w:sz w:val="20"/>
          <w:szCs w:val="20"/>
        </w:rPr>
        <w:t xml:space="preserve"> úprav</w:t>
      </w:r>
      <w:r w:rsidRPr="005460B3">
        <w:rPr>
          <w:sz w:val="20"/>
          <w:szCs w:val="20"/>
        </w:rPr>
        <w:t>a</w:t>
      </w:r>
      <w:r w:rsidR="00822D65" w:rsidRPr="005460B3">
        <w:rPr>
          <w:sz w:val="20"/>
          <w:szCs w:val="20"/>
        </w:rPr>
        <w:t xml:space="preserve"> </w:t>
      </w:r>
      <w:r w:rsidRPr="005460B3">
        <w:rPr>
          <w:sz w:val="20"/>
          <w:szCs w:val="20"/>
        </w:rPr>
        <w:t>smaltováním využívala při výrobě</w:t>
      </w:r>
      <w:r w:rsidR="00822D65" w:rsidRPr="005460B3">
        <w:rPr>
          <w:sz w:val="20"/>
          <w:szCs w:val="20"/>
        </w:rPr>
        <w:t xml:space="preserve"> </w:t>
      </w:r>
      <w:r w:rsidR="00EE3175" w:rsidRPr="005460B3">
        <w:rPr>
          <w:sz w:val="20"/>
          <w:szCs w:val="20"/>
        </w:rPr>
        <w:t>šper</w:t>
      </w:r>
      <w:r w:rsidR="00822D65" w:rsidRPr="005460B3">
        <w:rPr>
          <w:sz w:val="20"/>
          <w:szCs w:val="20"/>
        </w:rPr>
        <w:t>ků</w:t>
      </w:r>
      <w:r w:rsidR="00EE3175" w:rsidRPr="005460B3">
        <w:rPr>
          <w:sz w:val="20"/>
          <w:szCs w:val="20"/>
        </w:rPr>
        <w:t xml:space="preserve">, později </w:t>
      </w:r>
      <w:r w:rsidR="00822D65" w:rsidRPr="005460B3">
        <w:rPr>
          <w:sz w:val="20"/>
          <w:szCs w:val="20"/>
        </w:rPr>
        <w:t>i</w:t>
      </w:r>
      <w:r w:rsidR="00EE3175" w:rsidRPr="005460B3">
        <w:rPr>
          <w:sz w:val="20"/>
          <w:szCs w:val="20"/>
        </w:rPr>
        <w:t xml:space="preserve"> kovů</w:t>
      </w:r>
      <w:r w:rsidR="00822D65" w:rsidRPr="005460B3">
        <w:rPr>
          <w:sz w:val="20"/>
          <w:szCs w:val="20"/>
        </w:rPr>
        <w:t>,</w:t>
      </w:r>
      <w:r w:rsidR="00EE3175" w:rsidRPr="005460B3">
        <w:rPr>
          <w:sz w:val="20"/>
          <w:szCs w:val="20"/>
        </w:rPr>
        <w:t xml:space="preserve"> litin</w:t>
      </w:r>
      <w:r w:rsidR="00822D65" w:rsidRPr="005460B3">
        <w:rPr>
          <w:sz w:val="20"/>
          <w:szCs w:val="20"/>
        </w:rPr>
        <w:t xml:space="preserve"> a</w:t>
      </w:r>
      <w:r w:rsidR="00EE3175" w:rsidRPr="005460B3">
        <w:rPr>
          <w:sz w:val="20"/>
          <w:szCs w:val="20"/>
        </w:rPr>
        <w:t xml:space="preserve"> plechů, které tak byly chráněny proti korozi a povětrnostním vlivům. </w:t>
      </w:r>
      <w:r w:rsidR="00822D65" w:rsidRPr="005460B3">
        <w:rPr>
          <w:sz w:val="20"/>
          <w:szCs w:val="20"/>
        </w:rPr>
        <w:t xml:space="preserve">Technologie používaná ve společnosti HELUZ IZOS umožňuje smaltování i na ploché sklo a využívá právě vlastností smaltu, jehož barvy </w:t>
      </w:r>
      <w:r w:rsidRPr="005460B3">
        <w:rPr>
          <w:sz w:val="20"/>
          <w:szCs w:val="20"/>
        </w:rPr>
        <w:t>elegantně balancují</w:t>
      </w:r>
      <w:r w:rsidR="00822D65" w:rsidRPr="005460B3">
        <w:rPr>
          <w:sz w:val="20"/>
          <w:szCs w:val="20"/>
        </w:rPr>
        <w:t xml:space="preserve"> na hranici mezi sklem a porcelánem.</w:t>
      </w:r>
    </w:p>
    <w:p w14:paraId="2795885D" w14:textId="77777777" w:rsidR="004B13AB" w:rsidRPr="005460B3" w:rsidRDefault="004B13AB" w:rsidP="005460B3">
      <w:pPr>
        <w:spacing w:after="0" w:line="276" w:lineRule="auto"/>
        <w:rPr>
          <w:b/>
          <w:bCs/>
          <w:sz w:val="20"/>
          <w:szCs w:val="20"/>
        </w:rPr>
      </w:pPr>
    </w:p>
    <w:p w14:paraId="23F2178F" w14:textId="5712E91A" w:rsidR="00822D65" w:rsidRPr="005460B3" w:rsidRDefault="009075B8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S</w:t>
      </w:r>
      <w:r w:rsidR="00822D65" w:rsidRPr="005460B3">
        <w:rPr>
          <w:b/>
          <w:bCs/>
          <w:sz w:val="20"/>
          <w:szCs w:val="20"/>
        </w:rPr>
        <w:t>ymbióz</w:t>
      </w:r>
      <w:r w:rsidRPr="005460B3">
        <w:rPr>
          <w:b/>
          <w:bCs/>
          <w:sz w:val="20"/>
          <w:szCs w:val="20"/>
        </w:rPr>
        <w:t>a</w:t>
      </w:r>
      <w:r w:rsidR="00822D65" w:rsidRPr="005460B3">
        <w:rPr>
          <w:b/>
          <w:bCs/>
          <w:sz w:val="20"/>
          <w:szCs w:val="20"/>
        </w:rPr>
        <w:t xml:space="preserve"> technologie a designu.</w:t>
      </w:r>
    </w:p>
    <w:p w14:paraId="72B56992" w14:textId="197E9335" w:rsidR="00822D65" w:rsidRDefault="00822D65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Proces smaltování spočívá v precizní aplikaci speciálních keramických barev na skleněné tabule za pomoci pokročilého válcového nanášecího zařízení. Výsledkem je rovnoměrná vrstva v přesně definované tloušťce. Po nanesení barvy prochází sklo sušením a důkladnou kontrolou kvality. Následuje kalení v peci při teplotě okolo 630 °C, během něhož se barva trvale propojí s povrchem skla. Takto vzniká extrémně odolná, hygienická a barevně stálá povrchová úprava.</w:t>
      </w:r>
    </w:p>
    <w:p w14:paraId="58B76994" w14:textId="77777777" w:rsidR="005460B3" w:rsidRPr="005460B3" w:rsidRDefault="005460B3" w:rsidP="005460B3">
      <w:pPr>
        <w:spacing w:after="0" w:line="276" w:lineRule="auto"/>
        <w:rPr>
          <w:sz w:val="20"/>
          <w:szCs w:val="20"/>
        </w:rPr>
      </w:pPr>
    </w:p>
    <w:p w14:paraId="0DC5BDFD" w14:textId="0F6E7B30" w:rsidR="004B13AB" w:rsidRPr="005460B3" w:rsidRDefault="009075B8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 xml:space="preserve">Klíčové </w:t>
      </w:r>
      <w:r w:rsidR="004B13AB" w:rsidRPr="005460B3">
        <w:rPr>
          <w:b/>
          <w:bCs/>
          <w:sz w:val="20"/>
          <w:szCs w:val="20"/>
        </w:rPr>
        <w:t>vlastnosti:</w:t>
      </w:r>
    </w:p>
    <w:p w14:paraId="3ED0FCB0" w14:textId="689DEE24" w:rsidR="004B13AB" w:rsidRPr="005460B3" w:rsidRDefault="004B13AB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Keramické barvy bez obsahu olova, kadmia a lithia, zaručující zdravotní nezávadnost a splnění nejpřísnějších ekologických standardů</w:t>
      </w:r>
    </w:p>
    <w:p w14:paraId="727AC83F" w14:textId="77777777" w:rsidR="004B13AB" w:rsidRPr="005460B3" w:rsidRDefault="004B13AB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Široké spektrum odstínů RAL včetně metalických tónů – téměř neomezené barevné možnosti odpovídající záměru architekta nebo designéra</w:t>
      </w:r>
    </w:p>
    <w:p w14:paraId="6B6110B2" w14:textId="77777777" w:rsidR="004B13AB" w:rsidRPr="005460B3" w:rsidRDefault="004B13AB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Vysoká odolnost vůči UV záření, chemikáliím a povětrnostním podmínkám – ideální pro dlouhodobé použití v interiéru i exteriéru</w:t>
      </w:r>
    </w:p>
    <w:p w14:paraId="609388DB" w14:textId="21443D08" w:rsidR="00EE3175" w:rsidRPr="005460B3" w:rsidRDefault="004B13AB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Každé smaltované sklo je vytvrzeno v kalící peci a tím získáv</w:t>
      </w:r>
      <w:r w:rsidR="009075B8" w:rsidRPr="005460B3">
        <w:rPr>
          <w:sz w:val="20"/>
          <w:szCs w:val="20"/>
        </w:rPr>
        <w:t>á</w:t>
      </w:r>
      <w:r w:rsidRPr="005460B3">
        <w:rPr>
          <w:sz w:val="20"/>
          <w:szCs w:val="20"/>
        </w:rPr>
        <w:t xml:space="preserve"> bezpečnostní vlastnosti skel ESG (tvrzené sklo).</w:t>
      </w:r>
    </w:p>
    <w:p w14:paraId="6F65802E" w14:textId="77777777" w:rsidR="000A0CD5" w:rsidRPr="005460B3" w:rsidRDefault="000A0CD5" w:rsidP="005460B3">
      <w:pPr>
        <w:spacing w:after="0" w:line="276" w:lineRule="auto"/>
        <w:rPr>
          <w:sz w:val="20"/>
          <w:szCs w:val="20"/>
        </w:rPr>
      </w:pPr>
    </w:p>
    <w:p w14:paraId="49FB2525" w14:textId="00EC9AA8" w:rsidR="009075B8" w:rsidRPr="005460B3" w:rsidRDefault="004735DD" w:rsidP="005460B3">
      <w:pPr>
        <w:spacing w:after="0" w:line="276" w:lineRule="auto"/>
        <w:rPr>
          <w:sz w:val="20"/>
          <w:szCs w:val="20"/>
        </w:rPr>
      </w:pPr>
      <w:r w:rsidRPr="005460B3">
        <w:rPr>
          <w:b/>
          <w:bCs/>
          <w:sz w:val="20"/>
          <w:szCs w:val="20"/>
        </w:rPr>
        <w:t>Možnosti využití</w:t>
      </w:r>
      <w:r w:rsidRPr="005460B3">
        <w:rPr>
          <w:sz w:val="20"/>
          <w:szCs w:val="20"/>
        </w:rPr>
        <w:br/>
        <w:t>• Fasádní panely a obklady</w:t>
      </w:r>
      <w:r w:rsidRPr="005460B3">
        <w:rPr>
          <w:sz w:val="20"/>
          <w:szCs w:val="20"/>
        </w:rPr>
        <w:br/>
        <w:t>• Interiérové příčky a skleněné stěny</w:t>
      </w:r>
      <w:r w:rsidRPr="005460B3">
        <w:rPr>
          <w:sz w:val="20"/>
          <w:szCs w:val="20"/>
        </w:rPr>
        <w:br/>
        <w:t>• Výplně dveří, výtahových šachet, schodišť a schodišťových stupňů</w:t>
      </w:r>
      <w:r w:rsidRPr="005460B3">
        <w:rPr>
          <w:sz w:val="20"/>
          <w:szCs w:val="20"/>
        </w:rPr>
        <w:br/>
        <w:t>• Moderní sprchové kouty</w:t>
      </w:r>
      <w:r w:rsidRPr="005460B3">
        <w:rPr>
          <w:sz w:val="20"/>
          <w:szCs w:val="20"/>
        </w:rPr>
        <w:br/>
        <w:t>• Informační tabule, firemní označení</w:t>
      </w:r>
      <w:r w:rsidRPr="005460B3">
        <w:rPr>
          <w:sz w:val="20"/>
          <w:szCs w:val="20"/>
        </w:rPr>
        <w:br/>
        <w:t>• Stínící vitríny, panely kuchyňských spotřebičů, obklady kuchyňských linek</w:t>
      </w:r>
      <w:r w:rsidRPr="005460B3">
        <w:rPr>
          <w:sz w:val="20"/>
          <w:szCs w:val="20"/>
        </w:rPr>
        <w:br/>
        <w:t xml:space="preserve">• Řada dalších architektonických a designových aplikací </w:t>
      </w:r>
    </w:p>
    <w:p w14:paraId="6A39577E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</w:p>
    <w:p w14:paraId="71D0582B" w14:textId="77777777" w:rsidR="005460B3" w:rsidRPr="005460B3" w:rsidRDefault="005460B3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Box:</w:t>
      </w:r>
    </w:p>
    <w:p w14:paraId="60D36939" w14:textId="7E97EDF7" w:rsidR="005460B3" w:rsidRPr="005460B3" w:rsidRDefault="005460B3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Historie</w:t>
      </w:r>
      <w:r>
        <w:rPr>
          <w:b/>
          <w:bCs/>
          <w:sz w:val="20"/>
          <w:szCs w:val="20"/>
        </w:rPr>
        <w:t xml:space="preserve"> / Starověká technologie</w:t>
      </w:r>
    </w:p>
    <w:p w14:paraId="2978966F" w14:textId="77777777" w:rsidR="005460B3" w:rsidRPr="005460B3" w:rsidRDefault="005460B3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Věděli jste, že…</w:t>
      </w:r>
    </w:p>
    <w:p w14:paraId="122FFB4A" w14:textId="77777777" w:rsidR="005460B3" w:rsidRPr="005460B3" w:rsidRDefault="005460B3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lastRenderedPageBreak/>
        <w:t>…smaltování bylo používáno již ve starověku v zemích dálného východu (Japonsko, Indie, Čína, Egypt). Výraznější zlom v použití smaltu nastal v období Byzance, kdy se jím zdobily reliéfy z kovů (technikou cloisonné). V 5. až 7. století n. l. technologie smaltování byla přenesena i do Evropy.</w:t>
      </w:r>
    </w:p>
    <w:p w14:paraId="55C80CFD" w14:textId="77777777" w:rsidR="005460B3" w:rsidRPr="005460B3" w:rsidRDefault="005460B3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V českých zemích je nejstarší použití smaltu zaznamenáno na českých korunovačních klenotech (svatováclavská koruna) a na kříži Přemysla Otakara II. V ozdobnictví byly nejdříve používány barevné smalty na zlatě, výjimečně na stříbře. Smalt jako povrchová úprava kovů se využíval přibližně v polovině 19. století. Smaltovaly se nejdříve železné nádoby na vodu, pekáče, kbelíky, a následně i celé litinové vany na koupání. Smaltované nádoby odolávaly rzi a bylo možné je zdobit keramickými barvami.</w:t>
      </w:r>
    </w:p>
    <w:p w14:paraId="7E1474C3" w14:textId="77777777" w:rsidR="005460B3" w:rsidRPr="005460B3" w:rsidRDefault="005460B3" w:rsidP="005460B3">
      <w:pPr>
        <w:spacing w:after="0" w:line="276" w:lineRule="auto"/>
        <w:rPr>
          <w:sz w:val="20"/>
          <w:szCs w:val="20"/>
        </w:rPr>
      </w:pPr>
    </w:p>
    <w:p w14:paraId="138CDE9C" w14:textId="51A8474E" w:rsidR="005460B3" w:rsidRPr="005460B3" w:rsidRDefault="005460B3" w:rsidP="005460B3">
      <w:pPr>
        <w:spacing w:after="0" w:line="276" w:lineRule="auto"/>
        <w:rPr>
          <w:i/>
          <w:iCs/>
          <w:sz w:val="20"/>
          <w:szCs w:val="20"/>
        </w:rPr>
      </w:pPr>
      <w:r w:rsidRPr="005460B3">
        <w:rPr>
          <w:sz w:val="20"/>
          <w:szCs w:val="20"/>
        </w:rPr>
        <w:t xml:space="preserve">Přesvědčte se o výhodách smaltovaných skel IZOS DESIGN na </w:t>
      </w:r>
      <w:hyperlink r:id="rId5" w:history="1">
        <w:r w:rsidRPr="005460B3">
          <w:rPr>
            <w:rStyle w:val="Hypertextovodkaz"/>
            <w:i/>
            <w:iCs/>
            <w:sz w:val="20"/>
            <w:szCs w:val="20"/>
          </w:rPr>
          <w:t>https://www.izos.cz/cs/smaltovana-skla</w:t>
        </w:r>
      </w:hyperlink>
    </w:p>
    <w:p w14:paraId="06A4A177" w14:textId="1E44D4E6" w:rsidR="005460B3" w:rsidRPr="005460B3" w:rsidRDefault="005460B3" w:rsidP="005460B3">
      <w:pPr>
        <w:spacing w:after="0" w:line="276" w:lineRule="auto"/>
        <w:rPr>
          <w:sz w:val="20"/>
          <w:szCs w:val="20"/>
        </w:rPr>
      </w:pPr>
    </w:p>
    <w:p w14:paraId="34DE7C01" w14:textId="77777777" w:rsidR="009075B8" w:rsidRPr="005460B3" w:rsidRDefault="009075B8" w:rsidP="005460B3">
      <w:pPr>
        <w:spacing w:after="0" w:line="276" w:lineRule="auto"/>
        <w:rPr>
          <w:b/>
          <w:bCs/>
          <w:sz w:val="20"/>
          <w:szCs w:val="20"/>
        </w:rPr>
      </w:pPr>
      <w:r w:rsidRPr="005460B3">
        <w:rPr>
          <w:b/>
          <w:bCs/>
          <w:sz w:val="20"/>
          <w:szCs w:val="20"/>
        </w:rPr>
        <w:t>Kdy zvolit smaltování a kdy digitální potisk skel?</w:t>
      </w:r>
    </w:p>
    <w:p w14:paraId="5647F62C" w14:textId="361FE094" w:rsidR="009075B8" w:rsidRPr="005460B3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 xml:space="preserve">Obě technologie představují moderní možnosti převedení designu či originálního nápadu architekta nebo designera na sklo. </w:t>
      </w:r>
    </w:p>
    <w:p w14:paraId="21BBDE96" w14:textId="77777777" w:rsidR="009075B8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 xml:space="preserve">Zatímco digitální tisk je vhodný pro přenos grafiky, textu, fotografií či obrázků ve vysokém rozlišení a plné barevnosti, smaltovaná skla jsou volbou pro celoplošný jednobarevný tisk prakticky v libovolné barvě a odstínu. Nanášecí válce umožňují tisk i vodorovných rovnoběžných pruhů a čar. Předností smaltovaných povrchů je rovnoměrná intenzita barvy po celém skle. Smaltování je vhodné zejména pro větší jednobarevné nebo pruhované plochy s rovnoměrnou barevnou intenzitou ve všech bodech skla a po celé smaltované ploše, např. fasády.  </w:t>
      </w:r>
    </w:p>
    <w:p w14:paraId="71991679" w14:textId="77777777" w:rsidR="005460B3" w:rsidRPr="005460B3" w:rsidRDefault="005460B3" w:rsidP="005460B3">
      <w:pPr>
        <w:spacing w:after="0" w:line="276" w:lineRule="auto"/>
        <w:rPr>
          <w:sz w:val="20"/>
          <w:szCs w:val="20"/>
        </w:rPr>
      </w:pPr>
    </w:p>
    <w:p w14:paraId="0B0A7412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b/>
          <w:bCs/>
          <w:sz w:val="20"/>
          <w:szCs w:val="20"/>
        </w:rPr>
        <w:t>Významné argumenty</w:t>
      </w:r>
      <w:r w:rsidRPr="005460B3">
        <w:rPr>
          <w:sz w:val="20"/>
          <w:szCs w:val="20"/>
        </w:rPr>
        <w:br/>
        <w:t>• Absolutní konzistence povrchu a opakovatelnost díky válcové technologii nanášení</w:t>
      </w:r>
      <w:r w:rsidRPr="005460B3">
        <w:rPr>
          <w:sz w:val="20"/>
          <w:szCs w:val="20"/>
        </w:rPr>
        <w:br/>
        <w:t>• Ekologie: použití barev bez těžkých kovů a VOC zaručuje zdravotní nezávadnost a šetrnost k životnímu prostředí</w:t>
      </w:r>
      <w:r w:rsidRPr="005460B3">
        <w:rPr>
          <w:sz w:val="20"/>
          <w:szCs w:val="20"/>
        </w:rPr>
        <w:br/>
        <w:t>• Barevná stálost: smaltované sklo nemění barvu ani při dlouhodobém vystavení slunci či povětrnostním vlivům, jsou UV odolná</w:t>
      </w:r>
      <w:r w:rsidRPr="005460B3">
        <w:rPr>
          <w:sz w:val="20"/>
          <w:szCs w:val="20"/>
        </w:rPr>
        <w:br/>
        <w:t xml:space="preserve">• Všestrannost a bezpečnost: vhodné pro všechny typy staveb, od rodinných domů po moderní administrativní objekty, splňují náročné bezpečnostní standardy tvrzených skel </w:t>
      </w:r>
    </w:p>
    <w:p w14:paraId="639CA247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</w:p>
    <w:p w14:paraId="791B9416" w14:textId="736B6FBA" w:rsidR="009075B8" w:rsidRPr="005460B3" w:rsidRDefault="005460B3" w:rsidP="005460B3">
      <w:pPr>
        <w:spacing w:after="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Rozměrová omezení </w:t>
      </w:r>
      <w:r w:rsidRPr="005460B3">
        <w:rPr>
          <w:i/>
          <w:iCs/>
          <w:sz w:val="20"/>
          <w:szCs w:val="20"/>
        </w:rPr>
        <w:t>s</w:t>
      </w:r>
      <w:r w:rsidR="009075B8" w:rsidRPr="005460B3">
        <w:rPr>
          <w:sz w:val="20"/>
          <w:szCs w:val="20"/>
        </w:rPr>
        <w:t>maltovací linky Rollmac Starglass instalované v závodě IZOS v Žatci</w:t>
      </w:r>
    </w:p>
    <w:p w14:paraId="320D100C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Minimální rozměr skla: 300 × 100 mm</w:t>
      </w:r>
    </w:p>
    <w:p w14:paraId="3A2D602C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 xml:space="preserve">• Maximální rozměr skla: 4200 × 2400 mm </w:t>
      </w:r>
    </w:p>
    <w:p w14:paraId="79CF3A38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  <w:r w:rsidRPr="005460B3">
        <w:rPr>
          <w:sz w:val="20"/>
          <w:szCs w:val="20"/>
        </w:rPr>
        <w:t>• Tloušťka skel: 4 až 19 mm</w:t>
      </w:r>
    </w:p>
    <w:p w14:paraId="5FA93322" w14:textId="77777777" w:rsidR="009075B8" w:rsidRPr="005460B3" w:rsidRDefault="009075B8" w:rsidP="005460B3">
      <w:pPr>
        <w:spacing w:after="0" w:line="276" w:lineRule="auto"/>
        <w:rPr>
          <w:sz w:val="20"/>
          <w:szCs w:val="20"/>
        </w:rPr>
      </w:pPr>
    </w:p>
    <w:p w14:paraId="2D0EEBD9" w14:textId="7BAA1B65" w:rsidR="00F43EDE" w:rsidRPr="005460B3" w:rsidRDefault="00F43EDE" w:rsidP="005460B3">
      <w:pPr>
        <w:spacing w:after="0" w:line="276" w:lineRule="auto"/>
        <w:rPr>
          <w:sz w:val="20"/>
          <w:szCs w:val="20"/>
        </w:rPr>
      </w:pPr>
    </w:p>
    <w:sectPr w:rsidR="00F43EDE" w:rsidRPr="00546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603"/>
    <w:multiLevelType w:val="multilevel"/>
    <w:tmpl w:val="9B4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DC26B7"/>
    <w:multiLevelType w:val="multilevel"/>
    <w:tmpl w:val="083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DE6077"/>
    <w:multiLevelType w:val="multilevel"/>
    <w:tmpl w:val="F8DE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F4786D"/>
    <w:multiLevelType w:val="multilevel"/>
    <w:tmpl w:val="88E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C80B76"/>
    <w:multiLevelType w:val="multilevel"/>
    <w:tmpl w:val="CFC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257042">
    <w:abstractNumId w:val="0"/>
  </w:num>
  <w:num w:numId="2" w16cid:durableId="137960046">
    <w:abstractNumId w:val="1"/>
  </w:num>
  <w:num w:numId="3" w16cid:durableId="1465851380">
    <w:abstractNumId w:val="4"/>
  </w:num>
  <w:num w:numId="4" w16cid:durableId="293028467">
    <w:abstractNumId w:val="3"/>
  </w:num>
  <w:num w:numId="5" w16cid:durableId="185041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21"/>
    <w:rsid w:val="00093E0F"/>
    <w:rsid w:val="000A0CD5"/>
    <w:rsid w:val="00192DD1"/>
    <w:rsid w:val="0044408D"/>
    <w:rsid w:val="00445260"/>
    <w:rsid w:val="00450388"/>
    <w:rsid w:val="004735DD"/>
    <w:rsid w:val="004B13AB"/>
    <w:rsid w:val="005460B3"/>
    <w:rsid w:val="005F2932"/>
    <w:rsid w:val="00644121"/>
    <w:rsid w:val="007124AD"/>
    <w:rsid w:val="007E5734"/>
    <w:rsid w:val="00822D65"/>
    <w:rsid w:val="008545EE"/>
    <w:rsid w:val="008E1231"/>
    <w:rsid w:val="008E5F36"/>
    <w:rsid w:val="009075B8"/>
    <w:rsid w:val="009E1429"/>
    <w:rsid w:val="00A33816"/>
    <w:rsid w:val="00AF5C5C"/>
    <w:rsid w:val="00B47542"/>
    <w:rsid w:val="00C4468B"/>
    <w:rsid w:val="00CB2DE0"/>
    <w:rsid w:val="00CE5EFF"/>
    <w:rsid w:val="00D80EAB"/>
    <w:rsid w:val="00D973A7"/>
    <w:rsid w:val="00E61CE1"/>
    <w:rsid w:val="00EE3175"/>
    <w:rsid w:val="00EF52D1"/>
    <w:rsid w:val="00F43EDE"/>
    <w:rsid w:val="00F70276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EB81"/>
  <w15:chartTrackingRefBased/>
  <w15:docId w15:val="{C05BBB2F-D2DB-4AE2-B5E6-CBD854CA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4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41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1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1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41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41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41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41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41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41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4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41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412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43E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41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56938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8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300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2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4549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1782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40521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76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zos.cz/cs/smaltovana-sk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Andrea</dc:creator>
  <cp:keywords/>
  <dc:description/>
  <cp:lastModifiedBy>Ondřej Krejčí</cp:lastModifiedBy>
  <cp:revision>2</cp:revision>
  <dcterms:created xsi:type="dcterms:W3CDTF">2025-07-04T08:27:00Z</dcterms:created>
  <dcterms:modified xsi:type="dcterms:W3CDTF">2025-07-04T08:27:00Z</dcterms:modified>
</cp:coreProperties>
</file>