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07593" w14:textId="606523A6" w:rsidR="009D1BF0" w:rsidRDefault="00C0661F" w:rsidP="00C0661F">
      <w:pPr>
        <w:ind w:right="-288"/>
        <w:rPr>
          <w:rFonts w:ascii="Segoe UI" w:hAnsi="Segoe UI" w:cs="Segoe UI"/>
          <w:b/>
        </w:rPr>
      </w:pPr>
      <w:r w:rsidRPr="004C00FE">
        <w:rPr>
          <w:rFonts w:ascii="Segoe UI" w:hAnsi="Segoe UI" w:cs="Segoe UI"/>
          <w:b/>
          <w:noProof/>
          <w:color w:val="FF0000"/>
          <w:highlight w:val="yellow"/>
          <w:lang w:val="de-DE" w:eastAsia="de-D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36664C7" wp14:editId="7AA0A867">
                <wp:simplePos x="0" y="0"/>
                <wp:positionH relativeFrom="column">
                  <wp:posOffset>-12095</wp:posOffset>
                </wp:positionH>
                <wp:positionV relativeFrom="paragraph">
                  <wp:posOffset>52838</wp:posOffset>
                </wp:positionV>
                <wp:extent cx="6115050" cy="696351"/>
                <wp:effectExtent l="0" t="0" r="6350" b="2540"/>
                <wp:wrapNone/>
                <wp:docPr id="1737908461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6963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823A39" w14:textId="2D7C67E5" w:rsidR="00FC1D50" w:rsidRPr="00FC1D50" w:rsidRDefault="00EB3B1D" w:rsidP="00FC1D50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b/>
                                <w:bCs/>
                                <w:sz w:val="36"/>
                                <w:szCs w:val="36"/>
                                <w:lang w:val="pl-PL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sz w:val="36"/>
                                <w:szCs w:val="36"/>
                                <w:lang w:val="pl-PL"/>
                              </w:rPr>
                              <w:t xml:space="preserve">Sportowy rodowód i skuteczność jako klucz do bezpieczeństwa. </w:t>
                            </w:r>
                            <w:proofErr w:type="spellStart"/>
                            <w:r w:rsidR="00720B74" w:rsidRPr="00720B74">
                              <w:rPr>
                                <w:rFonts w:ascii="Segoe UI" w:hAnsi="Segoe UI" w:cs="Segoe UI"/>
                                <w:b/>
                                <w:bCs/>
                                <w:sz w:val="36"/>
                                <w:szCs w:val="36"/>
                                <w:lang w:val="pl-PL"/>
                              </w:rPr>
                              <w:t>Pagid</w:t>
                            </w:r>
                            <w:proofErr w:type="spellEnd"/>
                            <w:r w:rsidR="00720B74" w:rsidRPr="00720B74">
                              <w:rPr>
                                <w:rFonts w:ascii="Segoe UI" w:hAnsi="Segoe UI" w:cs="Segoe UI"/>
                                <w:b/>
                                <w:bCs/>
                                <w:sz w:val="36"/>
                                <w:szCs w:val="36"/>
                                <w:lang w:val="pl-PL"/>
                              </w:rPr>
                              <w:t xml:space="preserve"> na Poznań Motor Show</w:t>
                            </w:r>
                          </w:p>
                          <w:p w14:paraId="6E00526E" w14:textId="77777777" w:rsidR="00FC1D50" w:rsidRPr="00FC1D50" w:rsidRDefault="00FC1D50" w:rsidP="00FC1D50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b/>
                                <w:bCs/>
                                <w:sz w:val="36"/>
                                <w:szCs w:val="36"/>
                                <w:lang w:val="pl-PL"/>
                              </w:rPr>
                            </w:pPr>
                          </w:p>
                          <w:p w14:paraId="26531EC0" w14:textId="77777777" w:rsidR="00CB1D53" w:rsidRPr="0068778F" w:rsidRDefault="00CB1D53" w:rsidP="00CB1D53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b/>
                                <w:bCs/>
                                <w:sz w:val="36"/>
                                <w:szCs w:val="36"/>
                                <w:lang w:val="pl-PL"/>
                              </w:rPr>
                            </w:pPr>
                          </w:p>
                          <w:p w14:paraId="5DCF69DD" w14:textId="77777777" w:rsidR="00F83506" w:rsidRPr="0068778F" w:rsidRDefault="00F83506" w:rsidP="00004FC0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b/>
                                <w:bCs/>
                                <w:sz w:val="36"/>
                                <w:szCs w:val="36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664C7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-.95pt;margin-top:4.15pt;width:481.5pt;height:54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" filled="f" stroked="f" strokeweight=".5pt">
                <v:textbox inset="0,0,0,0">
                  <w:txbxContent>
                    <w:p w14:paraId="1B823A39" w14:textId="2D7C67E5" w:rsidR="00FC1D50" w:rsidRPr="00FC1D50" w:rsidRDefault="00EB3B1D" w:rsidP="00FC1D50">
                      <w:pPr>
                        <w:spacing w:line="240" w:lineRule="auto"/>
                        <w:rPr>
                          <w:rFonts w:ascii="Segoe UI" w:hAnsi="Segoe UI" w:cs="Segoe UI"/>
                          <w:b/>
                          <w:bCs/>
                          <w:sz w:val="36"/>
                          <w:szCs w:val="36"/>
                          <w:lang w:val="pl-PL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sz w:val="36"/>
                          <w:szCs w:val="36"/>
                          <w:lang w:val="pl-PL"/>
                        </w:rPr>
                        <w:t xml:space="preserve">Sportowy rodowód i skuteczność jako klucz do bezpieczeństwa. </w:t>
                      </w:r>
                      <w:proofErr w:type="spellStart"/>
                      <w:r w:rsidR="00720B74" w:rsidRPr="00720B74">
                        <w:rPr>
                          <w:rFonts w:ascii="Segoe UI" w:hAnsi="Segoe UI" w:cs="Segoe UI"/>
                          <w:b/>
                          <w:bCs/>
                          <w:sz w:val="36"/>
                          <w:szCs w:val="36"/>
                          <w:lang w:val="pl-PL"/>
                        </w:rPr>
                        <w:t>Pagid</w:t>
                      </w:r>
                      <w:proofErr w:type="spellEnd"/>
                      <w:r w:rsidR="00720B74" w:rsidRPr="00720B74">
                        <w:rPr>
                          <w:rFonts w:ascii="Segoe UI" w:hAnsi="Segoe UI" w:cs="Segoe UI"/>
                          <w:b/>
                          <w:bCs/>
                          <w:sz w:val="36"/>
                          <w:szCs w:val="36"/>
                          <w:lang w:val="pl-PL"/>
                        </w:rPr>
                        <w:t xml:space="preserve"> na Poznań Motor Show</w:t>
                      </w:r>
                    </w:p>
                    <w:p w14:paraId="6E00526E" w14:textId="77777777" w:rsidR="00FC1D50" w:rsidRPr="00FC1D50" w:rsidRDefault="00FC1D50" w:rsidP="00FC1D50">
                      <w:pPr>
                        <w:spacing w:line="240" w:lineRule="auto"/>
                        <w:rPr>
                          <w:rFonts w:ascii="Segoe UI" w:hAnsi="Segoe UI" w:cs="Segoe UI"/>
                          <w:b/>
                          <w:bCs/>
                          <w:sz w:val="36"/>
                          <w:szCs w:val="36"/>
                          <w:lang w:val="pl-PL"/>
                        </w:rPr>
                      </w:pPr>
                    </w:p>
                    <w:p w14:paraId="26531EC0" w14:textId="77777777" w:rsidR="00CB1D53" w:rsidRPr="0068778F" w:rsidRDefault="00CB1D53" w:rsidP="00CB1D53">
                      <w:pPr>
                        <w:spacing w:line="240" w:lineRule="auto"/>
                        <w:rPr>
                          <w:rFonts w:ascii="Segoe UI" w:hAnsi="Segoe UI" w:cs="Segoe UI"/>
                          <w:b/>
                          <w:bCs/>
                          <w:sz w:val="36"/>
                          <w:szCs w:val="36"/>
                          <w:lang w:val="pl-PL"/>
                        </w:rPr>
                      </w:pPr>
                    </w:p>
                    <w:p w14:paraId="5DCF69DD" w14:textId="77777777" w:rsidR="00F83506" w:rsidRPr="0068778F" w:rsidRDefault="00F83506" w:rsidP="00004FC0">
                      <w:pPr>
                        <w:spacing w:line="240" w:lineRule="auto"/>
                        <w:rPr>
                          <w:rFonts w:ascii="Segoe UI" w:hAnsi="Segoe UI" w:cs="Segoe UI"/>
                          <w:b/>
                          <w:bCs/>
                          <w:sz w:val="36"/>
                          <w:szCs w:val="36"/>
                          <w:lang w:val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B1914A" w14:textId="74276244" w:rsidR="00C0661F" w:rsidRDefault="00C0661F" w:rsidP="00C0661F">
      <w:pPr>
        <w:ind w:right="-288"/>
        <w:rPr>
          <w:rFonts w:ascii="Segoe UI" w:hAnsi="Segoe UI" w:cs="Segoe UI"/>
          <w:b/>
        </w:rPr>
      </w:pPr>
    </w:p>
    <w:p w14:paraId="06B029F2" w14:textId="77777777" w:rsidR="00C0661F" w:rsidRPr="00C0661F" w:rsidRDefault="00C0661F" w:rsidP="00C0661F">
      <w:pPr>
        <w:ind w:right="-288"/>
        <w:rPr>
          <w:rStyle w:val="Pogrubienie"/>
          <w:rFonts w:ascii="Segoe UI" w:hAnsi="Segoe UI" w:cs="Segoe UI"/>
          <w:bCs w:val="0"/>
          <w:color w:val="auto"/>
        </w:rPr>
      </w:pPr>
    </w:p>
    <w:p w14:paraId="3591EB7C" w14:textId="22589E12" w:rsidR="00414A52" w:rsidRPr="00414A52" w:rsidRDefault="0068778F" w:rsidP="00EB3B1D">
      <w:pPr>
        <w:jc w:val="both"/>
        <w:rPr>
          <w:rFonts w:ascii="Segoe UI" w:hAnsi="Segoe UI" w:cs="Segoe UI"/>
          <w:lang w:val="pl-PL"/>
        </w:rPr>
      </w:pPr>
      <w:r w:rsidRPr="00771CC8">
        <w:rPr>
          <w:rFonts w:ascii="Segoe UI" w:hAnsi="Segoe UI" w:cs="Segoe UI"/>
          <w:b/>
          <w:lang w:val="pl-PL"/>
        </w:rPr>
        <w:t>Warszawa</w:t>
      </w:r>
      <w:r w:rsidR="00EB6A28" w:rsidRPr="00771CC8">
        <w:rPr>
          <w:rFonts w:ascii="Segoe UI" w:hAnsi="Segoe UI" w:cs="Segoe UI"/>
          <w:b/>
          <w:lang w:val="pl-PL"/>
        </w:rPr>
        <w:t xml:space="preserve">, </w:t>
      </w:r>
      <w:r w:rsidR="00771CC8" w:rsidRPr="00771CC8">
        <w:rPr>
          <w:rFonts w:ascii="Segoe UI" w:hAnsi="Segoe UI" w:cs="Segoe UI"/>
          <w:b/>
          <w:lang w:val="pl-PL"/>
        </w:rPr>
        <w:t>05</w:t>
      </w:r>
      <w:r w:rsidR="00F10C03" w:rsidRPr="00771CC8">
        <w:rPr>
          <w:rFonts w:ascii="Segoe UI" w:hAnsi="Segoe UI" w:cs="Segoe UI"/>
          <w:b/>
          <w:lang w:val="pl-PL"/>
        </w:rPr>
        <w:t xml:space="preserve"> </w:t>
      </w:r>
      <w:r w:rsidR="00104B39" w:rsidRPr="00771CC8">
        <w:rPr>
          <w:rFonts w:ascii="Segoe UI" w:hAnsi="Segoe UI" w:cs="Segoe UI"/>
          <w:b/>
          <w:lang w:val="pl-PL"/>
        </w:rPr>
        <w:t>maja</w:t>
      </w:r>
      <w:r w:rsidR="00CB1D53" w:rsidRPr="0068778F">
        <w:rPr>
          <w:rFonts w:ascii="Segoe UI" w:hAnsi="Segoe UI" w:cs="Segoe UI"/>
          <w:b/>
          <w:lang w:val="pl-PL"/>
        </w:rPr>
        <w:t xml:space="preserve"> 202</w:t>
      </w:r>
      <w:r w:rsidR="00F10C03" w:rsidRPr="0068778F">
        <w:rPr>
          <w:rFonts w:ascii="Segoe UI" w:hAnsi="Segoe UI" w:cs="Segoe UI"/>
          <w:b/>
          <w:lang w:val="pl-PL"/>
        </w:rPr>
        <w:t>6</w:t>
      </w:r>
      <w:r w:rsidR="00EB6A28" w:rsidRPr="0068778F">
        <w:rPr>
          <w:rFonts w:ascii="Segoe UI" w:hAnsi="Segoe UI" w:cs="Segoe UI"/>
          <w:lang w:val="pl-PL"/>
        </w:rPr>
        <w:t xml:space="preserve"> </w:t>
      </w:r>
      <w:r w:rsidR="00CF15CA" w:rsidRPr="0068778F">
        <w:rPr>
          <w:rFonts w:ascii="Segoe UI" w:hAnsi="Segoe UI" w:cs="Segoe UI"/>
          <w:lang w:val="pl-PL"/>
        </w:rPr>
        <w:t>–</w:t>
      </w:r>
      <w:r w:rsidR="00EB6A28" w:rsidRPr="0068778F">
        <w:rPr>
          <w:rFonts w:ascii="Segoe UI" w:hAnsi="Segoe UI" w:cs="Segoe UI"/>
          <w:lang w:val="pl-PL"/>
        </w:rPr>
        <w:t xml:space="preserve"> </w:t>
      </w:r>
      <w:r w:rsidR="00720B74" w:rsidRPr="00720B74">
        <w:rPr>
          <w:rFonts w:ascii="Segoe UI" w:hAnsi="Segoe UI" w:cs="Segoe UI"/>
          <w:lang w:val="pl-PL"/>
        </w:rPr>
        <w:t>Wracając</w:t>
      </w:r>
      <w:r w:rsidR="00EB3B1D">
        <w:rPr>
          <w:rFonts w:ascii="Segoe UI" w:hAnsi="Segoe UI" w:cs="Segoe UI"/>
          <w:lang w:val="pl-PL"/>
        </w:rPr>
        <w:t>ej</w:t>
      </w:r>
      <w:r w:rsidR="00720B74" w:rsidRPr="00720B74">
        <w:rPr>
          <w:rFonts w:ascii="Segoe UI" w:hAnsi="Segoe UI" w:cs="Segoe UI"/>
          <w:lang w:val="pl-PL"/>
        </w:rPr>
        <w:t xml:space="preserve"> na polski rynek mark</w:t>
      </w:r>
      <w:r w:rsidR="00EB3B1D">
        <w:rPr>
          <w:rFonts w:ascii="Segoe UI" w:hAnsi="Segoe UI" w:cs="Segoe UI"/>
          <w:lang w:val="pl-PL"/>
        </w:rPr>
        <w:t>i</w:t>
      </w:r>
      <w:r w:rsidR="00720B74" w:rsidRPr="00720B74">
        <w:rPr>
          <w:rFonts w:ascii="Segoe UI" w:hAnsi="Segoe UI" w:cs="Segoe UI"/>
          <w:lang w:val="pl-PL"/>
        </w:rPr>
        <w:t xml:space="preserve"> </w:t>
      </w:r>
      <w:proofErr w:type="spellStart"/>
      <w:r w:rsidR="00720B74" w:rsidRPr="00720B74">
        <w:rPr>
          <w:rFonts w:ascii="Segoe UI" w:hAnsi="Segoe UI" w:cs="Segoe UI"/>
          <w:lang w:val="pl-PL"/>
        </w:rPr>
        <w:t>Pagid</w:t>
      </w:r>
      <w:proofErr w:type="spellEnd"/>
      <w:r w:rsidR="00720B74" w:rsidRPr="00720B74">
        <w:rPr>
          <w:rFonts w:ascii="Segoe UI" w:hAnsi="Segoe UI" w:cs="Segoe UI"/>
          <w:lang w:val="pl-PL"/>
        </w:rPr>
        <w:t xml:space="preserve"> </w:t>
      </w:r>
      <w:r w:rsidR="00EB3B1D">
        <w:rPr>
          <w:rFonts w:ascii="Segoe UI" w:hAnsi="Segoe UI" w:cs="Segoe UI"/>
          <w:lang w:val="pl-PL"/>
        </w:rPr>
        <w:t>nie mogło zabraknąć podczas j</w:t>
      </w:r>
      <w:r w:rsidR="00720B74" w:rsidRPr="00720B74">
        <w:rPr>
          <w:rFonts w:ascii="Segoe UI" w:hAnsi="Segoe UI" w:cs="Segoe UI"/>
          <w:lang w:val="pl-PL"/>
        </w:rPr>
        <w:t xml:space="preserve">ednego z najważniejszych wydarzeń motoryzacyjnych w kraju. </w:t>
      </w:r>
      <w:r w:rsidR="00104B39">
        <w:rPr>
          <w:rFonts w:ascii="Segoe UI" w:hAnsi="Segoe UI" w:cs="Segoe UI"/>
          <w:lang w:val="pl-PL"/>
        </w:rPr>
        <w:t>B</w:t>
      </w:r>
      <w:r w:rsidR="00EB3B1D">
        <w:rPr>
          <w:rFonts w:ascii="Segoe UI" w:hAnsi="Segoe UI" w:cs="Segoe UI"/>
          <w:lang w:val="pl-PL"/>
        </w:rPr>
        <w:t>rand</w:t>
      </w:r>
      <w:r w:rsidR="00104B39">
        <w:rPr>
          <w:rFonts w:ascii="Segoe UI" w:hAnsi="Segoe UI" w:cs="Segoe UI"/>
          <w:lang w:val="pl-PL"/>
        </w:rPr>
        <w:t xml:space="preserve"> oferujący części hamulcowe</w:t>
      </w:r>
      <w:r w:rsidR="00EB3B1D">
        <w:rPr>
          <w:rFonts w:ascii="Segoe UI" w:hAnsi="Segoe UI" w:cs="Segoe UI"/>
          <w:lang w:val="pl-PL"/>
        </w:rPr>
        <w:t xml:space="preserve"> zaznaczył swoją obecność w branży biorąc udział </w:t>
      </w:r>
      <w:r w:rsidR="00720B74" w:rsidRPr="00720B74">
        <w:rPr>
          <w:rFonts w:ascii="Segoe UI" w:hAnsi="Segoe UI" w:cs="Segoe UI"/>
          <w:lang w:val="pl-PL"/>
        </w:rPr>
        <w:t>targach Poznań Motor Show.</w:t>
      </w:r>
    </w:p>
    <w:p w14:paraId="49C0F69B" w14:textId="77777777" w:rsidR="00720B74" w:rsidRPr="00720B74" w:rsidRDefault="00720B74" w:rsidP="00720B74">
      <w:pPr>
        <w:jc w:val="both"/>
        <w:rPr>
          <w:lang w:val="pl-PL"/>
        </w:rPr>
      </w:pPr>
      <w:r w:rsidRPr="00720B74">
        <w:rPr>
          <w:lang w:val="pl-PL"/>
        </w:rPr>
        <w:t xml:space="preserve">Należąca do TMD </w:t>
      </w:r>
      <w:proofErr w:type="spellStart"/>
      <w:r w:rsidRPr="00720B74">
        <w:rPr>
          <w:lang w:val="pl-PL"/>
        </w:rPr>
        <w:t>Friction</w:t>
      </w:r>
      <w:proofErr w:type="spellEnd"/>
      <w:r w:rsidRPr="00720B74">
        <w:rPr>
          <w:lang w:val="pl-PL"/>
        </w:rPr>
        <w:t xml:space="preserve"> marka wróciła na rynek wiosną tego roku pod hasłem „Skuteczność zdefiniowana na nowo”, wyznaczając nowe standardy w zakresie bezpieczeństwa i kontroli hamowania. W Poznaniu </w:t>
      </w:r>
      <w:proofErr w:type="spellStart"/>
      <w:r w:rsidRPr="00720B74">
        <w:rPr>
          <w:lang w:val="pl-PL"/>
        </w:rPr>
        <w:t>Pagid</w:t>
      </w:r>
      <w:proofErr w:type="spellEnd"/>
      <w:r w:rsidRPr="00720B74">
        <w:rPr>
          <w:lang w:val="pl-PL"/>
        </w:rPr>
        <w:t xml:space="preserve"> był obecny na stoisku Gosi Rdest – </w:t>
      </w:r>
      <w:proofErr w:type="spellStart"/>
      <w:r w:rsidRPr="00720B74">
        <w:rPr>
          <w:lang w:val="pl-PL"/>
        </w:rPr>
        <w:t>influencerki</w:t>
      </w:r>
      <w:proofErr w:type="spellEnd"/>
      <w:r w:rsidRPr="00720B74">
        <w:rPr>
          <w:lang w:val="pl-PL"/>
        </w:rPr>
        <w:t xml:space="preserve"> i zawodniczki rywalizującej w wyścigach samochodowych, którą marka wspiera w tym roku.</w:t>
      </w:r>
    </w:p>
    <w:p w14:paraId="38B27F95" w14:textId="77777777" w:rsidR="00720B74" w:rsidRPr="00720B74" w:rsidRDefault="00720B74" w:rsidP="00720B74">
      <w:pPr>
        <w:jc w:val="both"/>
        <w:rPr>
          <w:lang w:val="pl-PL"/>
        </w:rPr>
      </w:pPr>
      <w:r w:rsidRPr="00720B74">
        <w:rPr>
          <w:lang w:val="pl-PL"/>
        </w:rPr>
        <w:t xml:space="preserve">Podczas imprezy zaprezentowano asortyment produktów marki </w:t>
      </w:r>
      <w:proofErr w:type="spellStart"/>
      <w:r w:rsidRPr="00720B74">
        <w:rPr>
          <w:lang w:val="pl-PL"/>
        </w:rPr>
        <w:t>Pagid</w:t>
      </w:r>
      <w:proofErr w:type="spellEnd"/>
      <w:r w:rsidRPr="00720B74">
        <w:rPr>
          <w:lang w:val="pl-PL"/>
        </w:rPr>
        <w:t xml:space="preserve">, obejmujący tarcze, klocki oraz chemię hamulcową. Uczestnicy wydarzenia mogli również poznać linię </w:t>
      </w:r>
      <w:proofErr w:type="spellStart"/>
      <w:r w:rsidRPr="00720B74">
        <w:rPr>
          <w:lang w:val="pl-PL"/>
        </w:rPr>
        <w:t>Pagid</w:t>
      </w:r>
      <w:proofErr w:type="spellEnd"/>
      <w:r w:rsidRPr="00720B74">
        <w:rPr>
          <w:lang w:val="pl-PL"/>
        </w:rPr>
        <w:t xml:space="preserve"> </w:t>
      </w:r>
      <w:proofErr w:type="spellStart"/>
      <w:r w:rsidRPr="00720B74">
        <w:rPr>
          <w:lang w:val="pl-PL"/>
        </w:rPr>
        <w:t>Street</w:t>
      </w:r>
      <w:proofErr w:type="spellEnd"/>
      <w:r w:rsidRPr="00720B74">
        <w:rPr>
          <w:lang w:val="pl-PL"/>
        </w:rPr>
        <w:t xml:space="preserve">+, czyli wyczynowe klocki hamulcowe homologowane do użytku drogowego. Przedstawiciele marki omawiali dostępne rozwiązania, zwracając uwagę na najważniejsze cechy produktów, proces ich projektowania i produkcji, a także podkreślając sportowy rodowód </w:t>
      </w:r>
      <w:proofErr w:type="spellStart"/>
      <w:r w:rsidRPr="00720B74">
        <w:rPr>
          <w:lang w:val="pl-PL"/>
        </w:rPr>
        <w:t>Pagid</w:t>
      </w:r>
      <w:proofErr w:type="spellEnd"/>
      <w:r w:rsidRPr="00720B74">
        <w:rPr>
          <w:lang w:val="pl-PL"/>
        </w:rPr>
        <w:t>.</w:t>
      </w:r>
    </w:p>
    <w:p w14:paraId="3CB849F5" w14:textId="24E99786" w:rsidR="00720B74" w:rsidRDefault="00720B74" w:rsidP="00720B74">
      <w:pPr>
        <w:jc w:val="both"/>
        <w:rPr>
          <w:lang w:val="pl-PL"/>
        </w:rPr>
      </w:pPr>
      <w:r w:rsidRPr="00720B74">
        <w:rPr>
          <w:lang w:val="pl-PL"/>
        </w:rPr>
        <w:t xml:space="preserve">Spotkania w ramach targów były też świetną okazją do rozmowy z Gosią Rdest na temat hamulców, bezpieczeństwa na drodze oraz roli części najwyższej jakości w codziennej jeździe </w:t>
      </w:r>
      <w:r>
        <w:rPr>
          <w:lang w:val="pl-PL"/>
        </w:rPr>
        <w:br/>
      </w:r>
      <w:r w:rsidRPr="00720B74">
        <w:rPr>
          <w:lang w:val="pl-PL"/>
        </w:rPr>
        <w:t xml:space="preserve">i sportach motorowych. Dodatkowo odwiedzający stoisko mogli wziąć udział w konkursach, </w:t>
      </w:r>
      <w:r>
        <w:rPr>
          <w:lang w:val="pl-PL"/>
        </w:rPr>
        <w:br/>
      </w:r>
      <w:r w:rsidRPr="00720B74">
        <w:rPr>
          <w:lang w:val="pl-PL"/>
        </w:rPr>
        <w:t xml:space="preserve">w których nagrodami były gadżety </w:t>
      </w:r>
      <w:proofErr w:type="spellStart"/>
      <w:r w:rsidRPr="00720B74">
        <w:rPr>
          <w:lang w:val="pl-PL"/>
        </w:rPr>
        <w:t>Pagid</w:t>
      </w:r>
      <w:proofErr w:type="spellEnd"/>
      <w:r w:rsidRPr="00720B74">
        <w:rPr>
          <w:lang w:val="pl-PL"/>
        </w:rPr>
        <w:t>.</w:t>
      </w:r>
    </w:p>
    <w:p w14:paraId="6112102D" w14:textId="2D1AD5E8" w:rsidR="00720B74" w:rsidRPr="00720B74" w:rsidRDefault="00720B74" w:rsidP="00720B74">
      <w:pPr>
        <w:jc w:val="both"/>
        <w:rPr>
          <w:lang w:val="pl-PL"/>
        </w:rPr>
      </w:pPr>
      <w:r w:rsidRPr="00720B74">
        <w:rPr>
          <w:lang w:val="pl-PL"/>
        </w:rPr>
        <w:t xml:space="preserve">– Razem z Gosią Rdest pokazaliśmy, jak kluczową rolę w </w:t>
      </w:r>
      <w:proofErr w:type="spellStart"/>
      <w:r w:rsidRPr="00720B74">
        <w:rPr>
          <w:lang w:val="pl-PL"/>
        </w:rPr>
        <w:t>motorsporcie</w:t>
      </w:r>
      <w:proofErr w:type="spellEnd"/>
      <w:r w:rsidRPr="00720B74">
        <w:rPr>
          <w:lang w:val="pl-PL"/>
        </w:rPr>
        <w:t xml:space="preserve"> i codziennej jeździe odgrywa jakość oraz niezawodność części montowanych w układzie hamulcowym. Rozmawialiśmy też dużo o bezpieczeństwie, bo choć klocek hamulcowy jest niewielkim elementem samochodu, to w praktyce właśnie od niego wszystko zależy w momencie hamowania. Dlatego warto wybierać części od sprawdzonych producentów, którzy są liderami rynku – powiedziała Kamila Tarmas-Bilmin, </w:t>
      </w:r>
      <w:proofErr w:type="spellStart"/>
      <w:r w:rsidRPr="00720B74">
        <w:rPr>
          <w:lang w:val="pl-PL"/>
        </w:rPr>
        <w:t>Regional</w:t>
      </w:r>
      <w:proofErr w:type="spellEnd"/>
      <w:r w:rsidRPr="00720B74">
        <w:rPr>
          <w:lang w:val="pl-PL"/>
        </w:rPr>
        <w:t xml:space="preserve"> Marketing </w:t>
      </w:r>
      <w:proofErr w:type="spellStart"/>
      <w:r w:rsidRPr="00720B74">
        <w:rPr>
          <w:lang w:val="pl-PL"/>
        </w:rPr>
        <w:t>Coordinator</w:t>
      </w:r>
      <w:proofErr w:type="spellEnd"/>
      <w:r w:rsidRPr="00720B74">
        <w:rPr>
          <w:lang w:val="pl-PL"/>
        </w:rPr>
        <w:t xml:space="preserve"> PL, CZ, SK, Adria Region, Baltic w firmie TMD </w:t>
      </w:r>
      <w:proofErr w:type="spellStart"/>
      <w:r w:rsidRPr="00720B74">
        <w:rPr>
          <w:lang w:val="pl-PL"/>
        </w:rPr>
        <w:t>Friction</w:t>
      </w:r>
      <w:proofErr w:type="spellEnd"/>
      <w:r w:rsidRPr="00720B74">
        <w:rPr>
          <w:lang w:val="pl-PL"/>
        </w:rPr>
        <w:t xml:space="preserve">, do której należy marka </w:t>
      </w:r>
      <w:proofErr w:type="spellStart"/>
      <w:r w:rsidR="00104B39">
        <w:rPr>
          <w:lang w:val="pl-PL"/>
        </w:rPr>
        <w:t>Pagid</w:t>
      </w:r>
      <w:proofErr w:type="spellEnd"/>
      <w:r w:rsidRPr="00720B74">
        <w:rPr>
          <w:lang w:val="pl-PL"/>
        </w:rPr>
        <w:t>.</w:t>
      </w:r>
    </w:p>
    <w:p w14:paraId="7A0F4068" w14:textId="77777777" w:rsidR="00FC1D50" w:rsidRPr="0068778F" w:rsidRDefault="00FC1D50" w:rsidP="00414A52">
      <w:pPr>
        <w:jc w:val="both"/>
        <w:rPr>
          <w:b/>
          <w:color w:val="5A5A5A" w:themeColor="text1" w:themeTint="A5"/>
          <w:spacing w:val="10"/>
          <w:lang w:val="pl-PL"/>
        </w:rPr>
      </w:pPr>
    </w:p>
    <w:p w14:paraId="73C9AD23" w14:textId="2454A9F3" w:rsidR="00C60252" w:rsidRPr="00FC1D50" w:rsidRDefault="0068778F" w:rsidP="00C60252">
      <w:pPr>
        <w:pStyle w:val="Podtytu"/>
        <w:rPr>
          <w:b/>
          <w:color w:val="000000" w:themeColor="text1"/>
          <w:lang w:val="pl-PL"/>
        </w:rPr>
      </w:pPr>
      <w:r w:rsidRPr="00F83AB3">
        <w:rPr>
          <w:b/>
          <w:color w:val="000000" w:themeColor="text1"/>
          <w:lang w:val="pl-PL"/>
        </w:rPr>
        <w:t>Materiały zdjęciowe</w:t>
      </w:r>
      <w:r w:rsidR="00C60252" w:rsidRPr="00F83AB3">
        <w:rPr>
          <w:b/>
          <w:color w:val="000000" w:themeColor="text1"/>
          <w:lang w:val="pl-PL"/>
        </w:rPr>
        <w:t>:</w:t>
      </w:r>
    </w:p>
    <w:p w14:paraId="12C5DB34" w14:textId="77777777" w:rsidR="00414A52" w:rsidRPr="00B53F45" w:rsidRDefault="00414A52" w:rsidP="00414A52">
      <w:pPr>
        <w:pStyle w:val="Tekstpodstawowy"/>
        <w:suppressAutoHyphens/>
        <w:spacing w:before="9"/>
        <w:rPr>
          <w:rFonts w:ascii="Segoe UI" w:hAnsi="Segoe UI" w:cs="Segoe UI"/>
          <w:b/>
          <w:bCs/>
          <w:sz w:val="10"/>
          <w:szCs w:val="10"/>
        </w:rPr>
      </w:pPr>
      <w:r w:rsidRPr="00B53F45">
        <w:rPr>
          <w:rFonts w:ascii="Segoe UI" w:hAnsi="Segoe UI" w:cs="Segoe UI"/>
          <w:noProof/>
          <w:lang w:eastAsia="de-DE"/>
        </w:rPr>
        <w:drawing>
          <wp:inline distT="0" distB="0" distL="0" distR="0" wp14:anchorId="680E91C0" wp14:editId="6407432E">
            <wp:extent cx="1800000" cy="1200000"/>
            <wp:effectExtent l="38100" t="38100" r="86360" b="95885"/>
            <wp:docPr id="850624685" name="Grafik 850624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624685" name="Grafik 85062468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20000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B772844" w14:textId="3791F0C7" w:rsidR="00414A52" w:rsidRDefault="00104B39" w:rsidP="00414A52">
      <w:pPr>
        <w:pStyle w:val="Tekstpodstawowy"/>
        <w:suppressAutoHyphens/>
        <w:spacing w:before="161" w:line="254" w:lineRule="auto"/>
        <w:ind w:right="-6"/>
        <w:jc w:val="both"/>
        <w:rPr>
          <w:rFonts w:ascii="Segoe UI" w:hAnsi="Segoe UI" w:cs="Segoe UI"/>
          <w:color w:val="000000" w:themeColor="text1"/>
        </w:rPr>
      </w:pPr>
      <w:r w:rsidRPr="00104B39">
        <w:rPr>
          <w:rFonts w:ascii="Segoe UI" w:hAnsi="Segoe UI" w:cs="Segoe UI"/>
          <w:b/>
          <w:bCs/>
          <w:color w:val="000000" w:themeColor="text1"/>
        </w:rPr>
        <w:t>Pagid_na_Poznan_Motor_Show_01</w:t>
      </w:r>
      <w:r w:rsidR="00414A52" w:rsidRPr="00FC1D50">
        <w:rPr>
          <w:rFonts w:ascii="Segoe UI" w:hAnsi="Segoe UI" w:cs="Segoe UI"/>
          <w:b/>
          <w:bCs/>
          <w:color w:val="000000" w:themeColor="text1"/>
        </w:rPr>
        <w:t>.</w:t>
      </w:r>
      <w:r>
        <w:rPr>
          <w:rFonts w:ascii="Segoe UI" w:hAnsi="Segoe UI" w:cs="Segoe UI"/>
          <w:b/>
          <w:bCs/>
          <w:color w:val="000000" w:themeColor="text1"/>
        </w:rPr>
        <w:t>j</w:t>
      </w:r>
      <w:r w:rsidR="00414A52" w:rsidRPr="00FC1D50">
        <w:rPr>
          <w:rFonts w:ascii="Segoe UI" w:hAnsi="Segoe UI" w:cs="Segoe UI"/>
          <w:b/>
          <w:bCs/>
          <w:color w:val="000000" w:themeColor="text1"/>
        </w:rPr>
        <w:t>pg:</w:t>
      </w:r>
      <w:r w:rsidR="00414A52" w:rsidRPr="00FC1D50">
        <w:rPr>
          <w:rFonts w:ascii="Segoe UI" w:hAnsi="Segoe UI" w:cs="Segoe UI"/>
          <w:color w:val="000000" w:themeColor="text1"/>
          <w:spacing w:val="-11"/>
        </w:rPr>
        <w:t xml:space="preserve"> </w:t>
      </w:r>
      <w:r w:rsidR="00F83AB3">
        <w:rPr>
          <w:rFonts w:ascii="Segoe UI" w:hAnsi="Segoe UI" w:cs="Segoe UI"/>
          <w:color w:val="000000" w:themeColor="text1"/>
          <w:spacing w:val="-11"/>
        </w:rPr>
        <w:t xml:space="preserve">Marka </w:t>
      </w:r>
      <w:proofErr w:type="spellStart"/>
      <w:r w:rsidR="00F83AB3">
        <w:rPr>
          <w:rFonts w:ascii="Segoe UI" w:hAnsi="Segoe UI" w:cs="Segoe UI"/>
          <w:color w:val="000000" w:themeColor="text1"/>
          <w:spacing w:val="-11"/>
        </w:rPr>
        <w:t>Pagid</w:t>
      </w:r>
      <w:proofErr w:type="spellEnd"/>
      <w:r w:rsidR="00F83AB3">
        <w:rPr>
          <w:rFonts w:ascii="Segoe UI" w:hAnsi="Segoe UI" w:cs="Segoe UI"/>
          <w:color w:val="000000" w:themeColor="text1"/>
          <w:spacing w:val="-11"/>
        </w:rPr>
        <w:t xml:space="preserve"> </w:t>
      </w:r>
      <w:r w:rsidR="00F83AB3">
        <w:rPr>
          <w:rFonts w:ascii="Segoe UI" w:hAnsi="Segoe UI" w:cs="Segoe UI"/>
        </w:rPr>
        <w:t xml:space="preserve">zaznaczyła swoją obecność w branży biorąc </w:t>
      </w:r>
      <w:r w:rsidR="00F83AB3">
        <w:rPr>
          <w:rFonts w:ascii="Segoe UI" w:hAnsi="Segoe UI" w:cs="Segoe UI"/>
        </w:rPr>
        <w:lastRenderedPageBreak/>
        <w:t xml:space="preserve">udział </w:t>
      </w:r>
      <w:r w:rsidR="00F83AB3" w:rsidRPr="00720B74">
        <w:rPr>
          <w:rFonts w:ascii="Segoe UI" w:hAnsi="Segoe UI" w:cs="Segoe UI"/>
        </w:rPr>
        <w:t>targach Poznań Motor Show</w:t>
      </w:r>
      <w:r w:rsidR="00414A52">
        <w:rPr>
          <w:rFonts w:ascii="Segoe UI" w:hAnsi="Segoe UI" w:cs="Segoe UI"/>
          <w:color w:val="000000" w:themeColor="text1"/>
        </w:rPr>
        <w:t>.</w:t>
      </w:r>
    </w:p>
    <w:p w14:paraId="06DDCAAD" w14:textId="77777777" w:rsidR="00FC1D50" w:rsidRDefault="00FC1D50" w:rsidP="00414A52">
      <w:pPr>
        <w:pStyle w:val="Tekstpodstawowy"/>
        <w:suppressAutoHyphens/>
        <w:spacing w:before="161" w:line="254" w:lineRule="auto"/>
        <w:ind w:right="-6"/>
        <w:jc w:val="both"/>
        <w:rPr>
          <w:rFonts w:ascii="Segoe UI" w:hAnsi="Segoe UI" w:cs="Segoe UI"/>
          <w:color w:val="000000" w:themeColor="text1"/>
        </w:rPr>
      </w:pPr>
    </w:p>
    <w:p w14:paraId="47682E81" w14:textId="77777777" w:rsidR="00FC1D50" w:rsidRPr="00B53F45" w:rsidRDefault="00FC1D50" w:rsidP="00FC1D50">
      <w:pPr>
        <w:pStyle w:val="Tekstpodstawowy"/>
        <w:suppressAutoHyphens/>
        <w:spacing w:before="9"/>
        <w:rPr>
          <w:rFonts w:ascii="Segoe UI" w:hAnsi="Segoe UI" w:cs="Segoe UI"/>
          <w:b/>
          <w:bCs/>
          <w:sz w:val="10"/>
          <w:szCs w:val="10"/>
        </w:rPr>
      </w:pPr>
      <w:r w:rsidRPr="00B53F45">
        <w:rPr>
          <w:rFonts w:ascii="Segoe UI" w:hAnsi="Segoe UI" w:cs="Segoe UI"/>
          <w:noProof/>
          <w:lang w:eastAsia="de-DE"/>
        </w:rPr>
        <w:drawing>
          <wp:inline distT="0" distB="0" distL="0" distR="0" wp14:anchorId="0BFE0194" wp14:editId="358FADB2">
            <wp:extent cx="1200000" cy="1800000"/>
            <wp:effectExtent l="38100" t="38100" r="95885" b="86360"/>
            <wp:docPr id="165920512" name="Grafik 850624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20512" name="Grafik 85062468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000" cy="180000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2CCF5CA" w14:textId="271EA06C" w:rsidR="00FC1D50" w:rsidRPr="003F4789" w:rsidRDefault="00104B39" w:rsidP="00FC1D50">
      <w:pPr>
        <w:pStyle w:val="Tekstpodstawowy"/>
        <w:suppressAutoHyphens/>
        <w:spacing w:before="161" w:line="254" w:lineRule="auto"/>
        <w:ind w:right="-6"/>
        <w:jc w:val="both"/>
        <w:rPr>
          <w:rFonts w:ascii="Segoe UI" w:hAnsi="Segoe UI" w:cs="Segoe UI"/>
          <w:color w:val="151616"/>
        </w:rPr>
      </w:pPr>
      <w:r w:rsidRPr="00104B39">
        <w:rPr>
          <w:rFonts w:ascii="Segoe UI" w:hAnsi="Segoe UI" w:cs="Segoe UI"/>
          <w:b/>
          <w:bCs/>
          <w:color w:val="000000" w:themeColor="text1"/>
        </w:rPr>
        <w:t>Pagid_na_Poznan_Motor_Show_0</w:t>
      </w:r>
      <w:r>
        <w:rPr>
          <w:rFonts w:ascii="Segoe UI" w:hAnsi="Segoe UI" w:cs="Segoe UI"/>
          <w:b/>
          <w:bCs/>
          <w:color w:val="000000" w:themeColor="text1"/>
        </w:rPr>
        <w:t>2</w:t>
      </w:r>
      <w:r w:rsidRPr="00FC1D50">
        <w:rPr>
          <w:rFonts w:ascii="Segoe UI" w:hAnsi="Segoe UI" w:cs="Segoe UI"/>
          <w:b/>
          <w:bCs/>
          <w:color w:val="000000" w:themeColor="text1"/>
        </w:rPr>
        <w:t>.</w:t>
      </w:r>
      <w:r>
        <w:rPr>
          <w:rFonts w:ascii="Segoe UI" w:hAnsi="Segoe UI" w:cs="Segoe UI"/>
          <w:b/>
          <w:bCs/>
          <w:color w:val="000000" w:themeColor="text1"/>
        </w:rPr>
        <w:t>j</w:t>
      </w:r>
      <w:r w:rsidRPr="00FC1D50">
        <w:rPr>
          <w:rFonts w:ascii="Segoe UI" w:hAnsi="Segoe UI" w:cs="Segoe UI"/>
          <w:b/>
          <w:bCs/>
          <w:color w:val="000000" w:themeColor="text1"/>
        </w:rPr>
        <w:t>pg</w:t>
      </w:r>
      <w:r w:rsidR="00FC1D50" w:rsidRPr="00FC1D50">
        <w:rPr>
          <w:rFonts w:ascii="Segoe UI" w:hAnsi="Segoe UI" w:cs="Segoe UI"/>
          <w:b/>
          <w:bCs/>
          <w:color w:val="000000" w:themeColor="text1"/>
        </w:rPr>
        <w:t>:</w:t>
      </w:r>
      <w:r w:rsidR="00FC1D50" w:rsidRPr="00FC1D50">
        <w:rPr>
          <w:rFonts w:ascii="Segoe UI" w:hAnsi="Segoe UI" w:cs="Segoe UI"/>
          <w:color w:val="000000" w:themeColor="text1"/>
          <w:spacing w:val="-11"/>
        </w:rPr>
        <w:t xml:space="preserve"> </w:t>
      </w:r>
      <w:r w:rsidR="00F83AB3">
        <w:t>Oferta</w:t>
      </w:r>
      <w:r w:rsidR="00F83AB3" w:rsidRPr="00720B74">
        <w:t xml:space="preserve"> marki </w:t>
      </w:r>
      <w:proofErr w:type="spellStart"/>
      <w:r w:rsidR="00F83AB3" w:rsidRPr="00720B74">
        <w:t>Pagid</w:t>
      </w:r>
      <w:proofErr w:type="spellEnd"/>
      <w:r w:rsidR="00F83AB3">
        <w:t xml:space="preserve"> </w:t>
      </w:r>
      <w:r w:rsidR="00F83AB3" w:rsidRPr="00720B74">
        <w:t>obejmuj</w:t>
      </w:r>
      <w:r w:rsidR="00F83AB3">
        <w:t>e</w:t>
      </w:r>
      <w:r w:rsidR="00F83AB3" w:rsidRPr="00720B74">
        <w:t xml:space="preserve"> tarcze, klocki oraz chemię hamulcową.</w:t>
      </w:r>
    </w:p>
    <w:p w14:paraId="1D1EF34A" w14:textId="77777777" w:rsidR="00FC1D50" w:rsidRDefault="00FC1D50" w:rsidP="00414A52">
      <w:pPr>
        <w:pStyle w:val="Tekstpodstawowy"/>
        <w:suppressAutoHyphens/>
        <w:spacing w:before="161" w:line="254" w:lineRule="auto"/>
        <w:ind w:right="-6"/>
        <w:jc w:val="both"/>
        <w:rPr>
          <w:rFonts w:ascii="Segoe UI" w:hAnsi="Segoe UI" w:cs="Segoe UI"/>
          <w:color w:val="151616"/>
        </w:rPr>
      </w:pPr>
    </w:p>
    <w:p w14:paraId="35509265" w14:textId="77777777" w:rsidR="00414A52" w:rsidRDefault="00414A52" w:rsidP="00414A52">
      <w:pPr>
        <w:pStyle w:val="Tekstpodstawowy"/>
        <w:suppressAutoHyphens/>
        <w:spacing w:before="161" w:line="254" w:lineRule="auto"/>
        <w:ind w:right="152"/>
        <w:rPr>
          <w:rFonts w:ascii="Segoe UI" w:hAnsi="Segoe UI" w:cs="Segoe UI"/>
          <w:color w:val="151616"/>
        </w:rPr>
      </w:pPr>
    </w:p>
    <w:p w14:paraId="6F0CF06D" w14:textId="77777777" w:rsidR="00414A52" w:rsidRPr="00B53F45" w:rsidRDefault="00414A52" w:rsidP="00414A52">
      <w:pPr>
        <w:pStyle w:val="Tekstpodstawowy"/>
        <w:suppressAutoHyphens/>
        <w:spacing w:before="9"/>
        <w:rPr>
          <w:rFonts w:ascii="Segoe UI" w:hAnsi="Segoe UI" w:cs="Segoe UI"/>
          <w:b/>
          <w:bCs/>
          <w:sz w:val="10"/>
          <w:szCs w:val="10"/>
        </w:rPr>
      </w:pPr>
      <w:r w:rsidRPr="00B53F45">
        <w:rPr>
          <w:rFonts w:ascii="Segoe UI" w:hAnsi="Segoe UI" w:cs="Segoe UI"/>
          <w:noProof/>
          <w:lang w:eastAsia="de-DE"/>
        </w:rPr>
        <w:drawing>
          <wp:inline distT="0" distB="0" distL="0" distR="0" wp14:anchorId="4B1F659A" wp14:editId="0563C025">
            <wp:extent cx="1199999" cy="1800000"/>
            <wp:effectExtent l="38100" t="38100" r="95885" b="86360"/>
            <wp:docPr id="113906224" name="Grafik 850624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06224" name="Grafik 85062468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999" cy="180000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E70673A" w14:textId="2425DA60" w:rsidR="00414A52" w:rsidRPr="004B06DC" w:rsidRDefault="00104B39" w:rsidP="00414A52">
      <w:pPr>
        <w:pStyle w:val="Tekstpodstawowy"/>
        <w:suppressAutoHyphens/>
        <w:spacing w:before="161" w:line="254" w:lineRule="auto"/>
        <w:ind w:right="-6"/>
        <w:jc w:val="both"/>
        <w:rPr>
          <w:rFonts w:ascii="Segoe UI" w:hAnsi="Segoe UI" w:cs="Segoe UI"/>
          <w:color w:val="686867"/>
          <w:spacing w:val="-11"/>
        </w:rPr>
      </w:pPr>
      <w:r w:rsidRPr="00104B39">
        <w:rPr>
          <w:rFonts w:ascii="Segoe UI" w:hAnsi="Segoe UI" w:cs="Segoe UI"/>
          <w:b/>
          <w:bCs/>
          <w:color w:val="000000" w:themeColor="text1"/>
        </w:rPr>
        <w:t>Pagid_na_Poznan_Motor_Show_0</w:t>
      </w:r>
      <w:r w:rsidR="00F83AB3">
        <w:rPr>
          <w:rFonts w:ascii="Segoe UI" w:hAnsi="Segoe UI" w:cs="Segoe UI"/>
          <w:b/>
          <w:bCs/>
          <w:color w:val="000000" w:themeColor="text1"/>
        </w:rPr>
        <w:t>3</w:t>
      </w:r>
      <w:r w:rsidRPr="00FC1D50">
        <w:rPr>
          <w:rFonts w:ascii="Segoe UI" w:hAnsi="Segoe UI" w:cs="Segoe UI"/>
          <w:b/>
          <w:bCs/>
          <w:color w:val="000000" w:themeColor="text1"/>
        </w:rPr>
        <w:t>.</w:t>
      </w:r>
      <w:r>
        <w:rPr>
          <w:rFonts w:ascii="Segoe UI" w:hAnsi="Segoe UI" w:cs="Segoe UI"/>
          <w:b/>
          <w:bCs/>
          <w:color w:val="000000" w:themeColor="text1"/>
        </w:rPr>
        <w:t>j</w:t>
      </w:r>
      <w:r w:rsidRPr="00FC1D50">
        <w:rPr>
          <w:rFonts w:ascii="Segoe UI" w:hAnsi="Segoe UI" w:cs="Segoe UI"/>
          <w:b/>
          <w:bCs/>
          <w:color w:val="000000" w:themeColor="text1"/>
        </w:rPr>
        <w:t>pg</w:t>
      </w:r>
      <w:r w:rsidR="00414A52" w:rsidRPr="00F70CC4">
        <w:rPr>
          <w:rFonts w:ascii="Segoe UI" w:hAnsi="Segoe UI" w:cs="Segoe UI"/>
          <w:color w:val="686867"/>
        </w:rPr>
        <w:t>:</w:t>
      </w:r>
      <w:r w:rsidR="00414A52" w:rsidRPr="00F70CC4">
        <w:rPr>
          <w:rFonts w:ascii="Segoe UI" w:hAnsi="Segoe UI" w:cs="Segoe UI"/>
          <w:color w:val="686867"/>
          <w:spacing w:val="-11"/>
        </w:rPr>
        <w:t xml:space="preserve"> </w:t>
      </w:r>
      <w:r w:rsidR="00F83AB3" w:rsidRPr="00720B74">
        <w:t xml:space="preserve">W Poznaniu </w:t>
      </w:r>
      <w:proofErr w:type="spellStart"/>
      <w:r w:rsidR="00F83AB3" w:rsidRPr="00720B74">
        <w:t>Pagid</w:t>
      </w:r>
      <w:proofErr w:type="spellEnd"/>
      <w:r w:rsidR="00F83AB3" w:rsidRPr="00720B74">
        <w:t xml:space="preserve"> był obecny na stoisku Gosi Rdest – </w:t>
      </w:r>
      <w:proofErr w:type="spellStart"/>
      <w:r w:rsidR="00F83AB3" w:rsidRPr="00720B74">
        <w:t>influencerki</w:t>
      </w:r>
      <w:proofErr w:type="spellEnd"/>
      <w:r w:rsidR="00F83AB3" w:rsidRPr="00720B74">
        <w:t xml:space="preserve"> i zawodniczki rywalizującej w wyścigach samochodowych, którą marka wspiera w tym roku</w:t>
      </w:r>
      <w:r w:rsidR="00F83AB3">
        <w:rPr>
          <w:rFonts w:ascii="Segoe UI" w:hAnsi="Segoe UI" w:cs="Segoe UI"/>
          <w:color w:val="000000" w:themeColor="text1"/>
          <w:spacing w:val="-11"/>
        </w:rPr>
        <w:t xml:space="preserve"> </w:t>
      </w:r>
    </w:p>
    <w:p w14:paraId="19350FFD" w14:textId="77777777" w:rsidR="00414A52" w:rsidRPr="00F70CC4" w:rsidRDefault="00414A52" w:rsidP="00414A52">
      <w:pPr>
        <w:pStyle w:val="Tekstpodstawowy"/>
        <w:suppressAutoHyphens/>
        <w:spacing w:before="161" w:line="254" w:lineRule="auto"/>
        <w:ind w:right="152"/>
        <w:rPr>
          <w:rFonts w:ascii="Segoe UI" w:hAnsi="Segoe UI" w:cs="Segoe UI"/>
          <w:color w:val="151616"/>
        </w:rPr>
      </w:pPr>
    </w:p>
    <w:p w14:paraId="23B31050" w14:textId="77777777" w:rsidR="00414A52" w:rsidRPr="00B53F45" w:rsidRDefault="00414A52" w:rsidP="00414A52">
      <w:pPr>
        <w:pStyle w:val="Tekstpodstawowy"/>
        <w:suppressAutoHyphens/>
        <w:spacing w:before="9"/>
        <w:rPr>
          <w:rFonts w:ascii="Segoe UI" w:hAnsi="Segoe UI" w:cs="Segoe UI"/>
          <w:b/>
          <w:bCs/>
          <w:sz w:val="10"/>
          <w:szCs w:val="10"/>
        </w:rPr>
      </w:pPr>
      <w:r w:rsidRPr="00B53F45">
        <w:rPr>
          <w:rFonts w:ascii="Segoe UI" w:hAnsi="Segoe UI" w:cs="Segoe UI"/>
          <w:noProof/>
          <w:lang w:eastAsia="de-DE"/>
        </w:rPr>
        <w:drawing>
          <wp:inline distT="0" distB="0" distL="0" distR="0" wp14:anchorId="53ED508A" wp14:editId="1AD5567D">
            <wp:extent cx="1800000" cy="1200000"/>
            <wp:effectExtent l="38100" t="38100" r="86360" b="95885"/>
            <wp:docPr id="2044590321" name="Grafik 2044590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590321" name="Grafik 204459032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20000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87604D5" w14:textId="22A42B35" w:rsidR="00F83AB3" w:rsidRDefault="00104B39" w:rsidP="00F83AB3">
      <w:pPr>
        <w:pStyle w:val="Tekstpodstawowy"/>
        <w:suppressAutoHyphens/>
        <w:spacing w:before="161" w:line="254" w:lineRule="auto"/>
        <w:ind w:right="-6"/>
        <w:jc w:val="both"/>
      </w:pPr>
      <w:r w:rsidRPr="00104B39">
        <w:rPr>
          <w:rFonts w:ascii="Segoe UI" w:hAnsi="Segoe UI" w:cs="Segoe UI"/>
          <w:b/>
          <w:bCs/>
          <w:color w:val="000000" w:themeColor="text1"/>
        </w:rPr>
        <w:t>Pagid_na_Poznan_Motor_Show_0</w:t>
      </w:r>
      <w:r w:rsidR="00F83AB3">
        <w:rPr>
          <w:rFonts w:ascii="Segoe UI" w:hAnsi="Segoe UI" w:cs="Segoe UI"/>
          <w:b/>
          <w:bCs/>
          <w:color w:val="000000" w:themeColor="text1"/>
        </w:rPr>
        <w:t>4</w:t>
      </w:r>
      <w:r w:rsidRPr="00FC1D50">
        <w:rPr>
          <w:rFonts w:ascii="Segoe UI" w:hAnsi="Segoe UI" w:cs="Segoe UI"/>
          <w:b/>
          <w:bCs/>
          <w:color w:val="000000" w:themeColor="text1"/>
        </w:rPr>
        <w:t>.</w:t>
      </w:r>
      <w:r>
        <w:rPr>
          <w:rFonts w:ascii="Segoe UI" w:hAnsi="Segoe UI" w:cs="Segoe UI"/>
          <w:b/>
          <w:bCs/>
          <w:color w:val="000000" w:themeColor="text1"/>
        </w:rPr>
        <w:t>j</w:t>
      </w:r>
      <w:r w:rsidRPr="00FC1D50">
        <w:rPr>
          <w:rFonts w:ascii="Segoe UI" w:hAnsi="Segoe UI" w:cs="Segoe UI"/>
          <w:b/>
          <w:bCs/>
          <w:color w:val="000000" w:themeColor="text1"/>
        </w:rPr>
        <w:t>pg</w:t>
      </w:r>
      <w:r w:rsidR="00414A52" w:rsidRPr="00FC1D50">
        <w:rPr>
          <w:rFonts w:ascii="Segoe UI" w:hAnsi="Segoe UI" w:cs="Segoe UI"/>
          <w:b/>
          <w:bCs/>
          <w:color w:val="000000" w:themeColor="text1"/>
        </w:rPr>
        <w:t>:</w:t>
      </w:r>
      <w:r w:rsidR="00414A52" w:rsidRPr="00FC1D50">
        <w:rPr>
          <w:rFonts w:ascii="Segoe UI" w:hAnsi="Segoe UI" w:cs="Segoe UI"/>
          <w:color w:val="000000" w:themeColor="text1"/>
          <w:spacing w:val="-11"/>
        </w:rPr>
        <w:t xml:space="preserve"> </w:t>
      </w:r>
      <w:r w:rsidR="00F83AB3">
        <w:t>Goście stoiska</w:t>
      </w:r>
      <w:r w:rsidR="00F83AB3" w:rsidRPr="00720B74">
        <w:t xml:space="preserve"> mogli poznać linię </w:t>
      </w:r>
      <w:proofErr w:type="spellStart"/>
      <w:r w:rsidR="00F83AB3" w:rsidRPr="00720B74">
        <w:t>Pagid</w:t>
      </w:r>
      <w:proofErr w:type="spellEnd"/>
      <w:r w:rsidR="00F83AB3" w:rsidRPr="00720B74">
        <w:t xml:space="preserve"> </w:t>
      </w:r>
      <w:proofErr w:type="spellStart"/>
      <w:r w:rsidR="00F83AB3" w:rsidRPr="00720B74">
        <w:t>Street</w:t>
      </w:r>
      <w:proofErr w:type="spellEnd"/>
      <w:r w:rsidR="00F83AB3" w:rsidRPr="00720B74">
        <w:t>+, czyli wyczynowe klocki hamulcowe homologowane do użytku drogowego</w:t>
      </w:r>
      <w:r w:rsidR="00F83AB3">
        <w:t>.</w:t>
      </w:r>
    </w:p>
    <w:p w14:paraId="6066BE02" w14:textId="5C3A0245" w:rsidR="00F83AB3" w:rsidRPr="00B53F45" w:rsidRDefault="00F83AB3" w:rsidP="00F83AB3">
      <w:pPr>
        <w:pStyle w:val="Tekstpodstawowy"/>
        <w:suppressAutoHyphens/>
        <w:spacing w:before="161" w:line="254" w:lineRule="auto"/>
        <w:ind w:right="-6"/>
        <w:jc w:val="both"/>
        <w:rPr>
          <w:rFonts w:ascii="Segoe UI" w:hAnsi="Segoe UI" w:cs="Segoe UI"/>
          <w:b/>
          <w:bCs/>
          <w:sz w:val="10"/>
          <w:szCs w:val="10"/>
        </w:rPr>
      </w:pPr>
      <w:r w:rsidRPr="00B53F45">
        <w:rPr>
          <w:rFonts w:ascii="Segoe UI" w:hAnsi="Segoe UI" w:cs="Segoe UI"/>
          <w:noProof/>
          <w:lang w:eastAsia="de-DE"/>
        </w:rPr>
        <w:lastRenderedPageBreak/>
        <w:t xml:space="preserve"> </w:t>
      </w:r>
      <w:r w:rsidRPr="00B53F45">
        <w:rPr>
          <w:rFonts w:ascii="Segoe UI" w:hAnsi="Segoe UI" w:cs="Segoe UI"/>
          <w:noProof/>
          <w:lang w:eastAsia="de-DE"/>
        </w:rPr>
        <w:drawing>
          <wp:inline distT="0" distB="0" distL="0" distR="0" wp14:anchorId="3307FF9C" wp14:editId="30753093">
            <wp:extent cx="1200000" cy="1800000"/>
            <wp:effectExtent l="38100" t="38100" r="95885" b="86360"/>
            <wp:docPr id="823016271" name="Grafik 2044590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016271" name="Grafik 204459032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000" cy="180000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4CD6344" w14:textId="554AC505" w:rsidR="00F83AB3" w:rsidRPr="00B53F45" w:rsidRDefault="00F83AB3" w:rsidP="00414A52">
      <w:pPr>
        <w:pStyle w:val="Tekstpodstawowy"/>
        <w:suppressAutoHyphens/>
        <w:spacing w:before="161" w:line="254" w:lineRule="auto"/>
        <w:ind w:right="-6"/>
        <w:jc w:val="both"/>
        <w:rPr>
          <w:rFonts w:ascii="Segoe UI" w:hAnsi="Segoe UI" w:cs="Segoe UI"/>
          <w:color w:val="151616"/>
        </w:rPr>
      </w:pPr>
      <w:r w:rsidRPr="00104B39">
        <w:rPr>
          <w:rFonts w:ascii="Segoe UI" w:hAnsi="Segoe UI" w:cs="Segoe UI"/>
          <w:b/>
          <w:bCs/>
          <w:color w:val="000000" w:themeColor="text1"/>
        </w:rPr>
        <w:t>Pagid_na_Poznan_Motor_Show_0</w:t>
      </w:r>
      <w:r>
        <w:rPr>
          <w:rFonts w:ascii="Segoe UI" w:hAnsi="Segoe UI" w:cs="Segoe UI"/>
          <w:b/>
          <w:bCs/>
          <w:color w:val="000000" w:themeColor="text1"/>
        </w:rPr>
        <w:t>5</w:t>
      </w:r>
      <w:r w:rsidRPr="00FC1D50">
        <w:rPr>
          <w:rFonts w:ascii="Segoe UI" w:hAnsi="Segoe UI" w:cs="Segoe UI"/>
          <w:b/>
          <w:bCs/>
          <w:color w:val="000000" w:themeColor="text1"/>
        </w:rPr>
        <w:t>.</w:t>
      </w:r>
      <w:r>
        <w:rPr>
          <w:rFonts w:ascii="Segoe UI" w:hAnsi="Segoe UI" w:cs="Segoe UI"/>
          <w:b/>
          <w:bCs/>
          <w:color w:val="000000" w:themeColor="text1"/>
        </w:rPr>
        <w:t>j</w:t>
      </w:r>
      <w:r w:rsidRPr="00FC1D50">
        <w:rPr>
          <w:rFonts w:ascii="Segoe UI" w:hAnsi="Segoe UI" w:cs="Segoe UI"/>
          <w:b/>
          <w:bCs/>
          <w:color w:val="000000" w:themeColor="text1"/>
        </w:rPr>
        <w:t>pg:</w:t>
      </w:r>
      <w:r w:rsidRPr="00FC1D50">
        <w:rPr>
          <w:rFonts w:ascii="Segoe UI" w:hAnsi="Segoe UI" w:cs="Segoe UI"/>
          <w:color w:val="000000" w:themeColor="text1"/>
          <w:spacing w:val="-11"/>
        </w:rPr>
        <w:t xml:space="preserve"> </w:t>
      </w:r>
      <w:r>
        <w:t>M</w:t>
      </w:r>
      <w:r w:rsidRPr="00720B74">
        <w:t>arka</w:t>
      </w:r>
      <w:r>
        <w:t xml:space="preserve"> </w:t>
      </w:r>
      <w:proofErr w:type="spellStart"/>
      <w:r>
        <w:t>Pagid</w:t>
      </w:r>
      <w:proofErr w:type="spellEnd"/>
      <w:r w:rsidRPr="00720B74">
        <w:t xml:space="preserve"> wróciła na</w:t>
      </w:r>
      <w:r>
        <w:t xml:space="preserve"> polski</w:t>
      </w:r>
      <w:r w:rsidRPr="00720B74">
        <w:t xml:space="preserve"> rynek wiosną tego roku pod hasłem „Skuteczność zdefiniowana na nowo”</w:t>
      </w:r>
      <w:r>
        <w:t>.</w:t>
      </w:r>
    </w:p>
    <w:p w14:paraId="4B1C17B7" w14:textId="77777777" w:rsidR="00414A52" w:rsidRPr="00B53F45" w:rsidRDefault="00414A52" w:rsidP="00414A52">
      <w:pPr>
        <w:pStyle w:val="Tekstpodstawowy"/>
        <w:suppressAutoHyphens/>
        <w:spacing w:before="161" w:line="254" w:lineRule="auto"/>
        <w:ind w:right="152"/>
        <w:rPr>
          <w:rFonts w:ascii="Segoe UI" w:hAnsi="Segoe UI" w:cs="Segoe UI"/>
          <w:color w:val="151616"/>
        </w:rPr>
      </w:pPr>
    </w:p>
    <w:p w14:paraId="0013BBC9" w14:textId="14466C8C" w:rsidR="001E36F9" w:rsidRPr="00F96EB8" w:rsidRDefault="001E36F9" w:rsidP="009D1BF0">
      <w:pPr>
        <w:rPr>
          <w:lang w:val="pl-PL"/>
        </w:rPr>
      </w:pPr>
    </w:p>
    <w:p w14:paraId="63FE84F0" w14:textId="77777777" w:rsidR="0068778F" w:rsidRPr="0068778F" w:rsidRDefault="0068778F" w:rsidP="0068778F">
      <w:pPr>
        <w:rPr>
          <w:rFonts w:ascii="Segoe UI" w:eastAsia="Times New Roman" w:hAnsi="Segoe UI" w:cs="Times New Roman"/>
          <w:b/>
          <w:bCs/>
          <w:color w:val="000000"/>
          <w:lang w:val="pl-PL"/>
        </w:rPr>
      </w:pPr>
      <w:r w:rsidRPr="0068778F">
        <w:rPr>
          <w:rFonts w:ascii="Segoe UI" w:eastAsia="Times New Roman" w:hAnsi="Segoe UI" w:cs="Times New Roman"/>
          <w:b/>
          <w:bCs/>
          <w:color w:val="000000"/>
          <w:lang w:val="pl-PL"/>
        </w:rPr>
        <w:t xml:space="preserve">Informacje o TMD </w:t>
      </w:r>
      <w:proofErr w:type="spellStart"/>
      <w:r w:rsidRPr="0068778F">
        <w:rPr>
          <w:rFonts w:ascii="Segoe UI" w:eastAsia="Times New Roman" w:hAnsi="Segoe UI" w:cs="Times New Roman"/>
          <w:b/>
          <w:bCs/>
          <w:color w:val="000000"/>
          <w:lang w:val="pl-PL"/>
        </w:rPr>
        <w:t>Friction</w:t>
      </w:r>
      <w:proofErr w:type="spellEnd"/>
    </w:p>
    <w:p w14:paraId="363ECDF2" w14:textId="77777777" w:rsidR="0068778F" w:rsidRPr="0068778F" w:rsidRDefault="0068778F" w:rsidP="0068778F">
      <w:pPr>
        <w:jc w:val="both"/>
        <w:rPr>
          <w:rFonts w:ascii="Segoe UI" w:eastAsia="Times New Roman" w:hAnsi="Segoe UI" w:cs="Segoe UI"/>
          <w:lang w:val="pl-PL"/>
        </w:rPr>
      </w:pPr>
      <w:r w:rsidRPr="0068778F">
        <w:rPr>
          <w:rFonts w:ascii="Segoe UI" w:eastAsia="Times New Roman" w:hAnsi="Segoe UI" w:cs="Segoe UI"/>
          <w:lang w:val="pl-PL"/>
        </w:rPr>
        <w:t xml:space="preserve">TMD </w:t>
      </w:r>
      <w:proofErr w:type="spellStart"/>
      <w:r w:rsidRPr="0068778F">
        <w:rPr>
          <w:rFonts w:ascii="Segoe UI" w:eastAsia="Times New Roman" w:hAnsi="Segoe UI" w:cs="Segoe UI"/>
          <w:lang w:val="pl-PL"/>
        </w:rPr>
        <w:t>Friction</w:t>
      </w:r>
      <w:proofErr w:type="spellEnd"/>
      <w:r w:rsidRPr="0068778F">
        <w:rPr>
          <w:rFonts w:ascii="Segoe UI" w:eastAsia="Times New Roman" w:hAnsi="Segoe UI" w:cs="Segoe UI"/>
          <w:lang w:val="pl-PL"/>
        </w:rPr>
        <w:t xml:space="preserve"> jest wiodącym światowym dostawcą wysokiej jakości rozwiązań ciernych dla branży motoryzacyjnej. Firma opracowuje i produkuje klocki i tarcze hamulcowe oraz okładziny hamulców bębnowych do samochodów osobowych i pojazdów użytkowych. Firma TMD </w:t>
      </w:r>
      <w:proofErr w:type="spellStart"/>
      <w:r w:rsidRPr="0068778F">
        <w:rPr>
          <w:rFonts w:ascii="Segoe UI" w:eastAsia="Times New Roman" w:hAnsi="Segoe UI" w:cs="Segoe UI"/>
          <w:lang w:val="pl-PL"/>
        </w:rPr>
        <w:t>Friction</w:t>
      </w:r>
      <w:proofErr w:type="spellEnd"/>
      <w:r w:rsidRPr="0068778F">
        <w:rPr>
          <w:rFonts w:ascii="Segoe UI" w:eastAsia="Times New Roman" w:hAnsi="Segoe UI" w:cs="Segoe UI"/>
          <w:lang w:val="pl-PL"/>
        </w:rPr>
        <w:t xml:space="preserve"> już od 1878 roku jest zaangażowana w wyzwania związane z bezpieczeństwem na drodze, stając się godnym zaufania liderem w dziedzinie technologii ciernych.</w:t>
      </w:r>
    </w:p>
    <w:p w14:paraId="226F7FD4" w14:textId="77777777" w:rsidR="0068778F" w:rsidRPr="0068778F" w:rsidRDefault="0068778F" w:rsidP="0068778F">
      <w:pPr>
        <w:jc w:val="both"/>
        <w:rPr>
          <w:rFonts w:ascii="Segoe UI" w:eastAsia="Times New Roman" w:hAnsi="Segoe UI" w:cs="Segoe UI"/>
          <w:lang w:val="pl-PL"/>
        </w:rPr>
      </w:pPr>
      <w:r w:rsidRPr="0068778F">
        <w:rPr>
          <w:rFonts w:ascii="Segoe UI" w:eastAsia="Times New Roman" w:hAnsi="Segoe UI" w:cs="Times New Roman"/>
          <w:color w:val="151616"/>
          <w:lang w:val="pl-PL"/>
        </w:rPr>
        <w:t xml:space="preserve">TMD </w:t>
      </w:r>
      <w:proofErr w:type="spellStart"/>
      <w:r w:rsidRPr="0068778F">
        <w:rPr>
          <w:rFonts w:ascii="Segoe UI" w:eastAsia="Times New Roman" w:hAnsi="Segoe UI" w:cs="Times New Roman"/>
          <w:color w:val="151616"/>
          <w:lang w:val="pl-PL"/>
        </w:rPr>
        <w:t>Friction</w:t>
      </w:r>
      <w:proofErr w:type="spellEnd"/>
      <w:r w:rsidRPr="0068778F">
        <w:rPr>
          <w:rFonts w:ascii="Segoe UI" w:eastAsia="Times New Roman" w:hAnsi="Segoe UI" w:cs="Times New Roman"/>
          <w:color w:val="151616"/>
          <w:lang w:val="pl-PL"/>
        </w:rPr>
        <w:t xml:space="preserve"> dostarcza producentom pojazdów najwyższej jakości produkty oryginalnego wyposażenia (OE), a także zaopatruje niezależny rynek części zamiennych (IAM) w artykuły renomowanych marek </w:t>
      </w:r>
      <w:proofErr w:type="spellStart"/>
      <w:r w:rsidRPr="0068778F">
        <w:rPr>
          <w:rFonts w:ascii="Segoe UI" w:eastAsia="Times New Roman" w:hAnsi="Segoe UI" w:cs="Times New Roman"/>
          <w:color w:val="151616"/>
          <w:lang w:val="pl-PL"/>
        </w:rPr>
        <w:t>Textar</w:t>
      </w:r>
      <w:proofErr w:type="spellEnd"/>
      <w:r w:rsidRPr="0068778F">
        <w:rPr>
          <w:rFonts w:ascii="Segoe UI" w:eastAsia="Times New Roman" w:hAnsi="Segoe UI" w:cs="Times New Roman"/>
          <w:color w:val="151616"/>
          <w:lang w:val="pl-PL"/>
        </w:rPr>
        <w:t xml:space="preserve">, </w:t>
      </w:r>
      <w:proofErr w:type="spellStart"/>
      <w:r w:rsidRPr="0068778F">
        <w:rPr>
          <w:rFonts w:ascii="Segoe UI" w:eastAsia="Times New Roman" w:hAnsi="Segoe UI" w:cs="Times New Roman"/>
          <w:color w:val="151616"/>
          <w:lang w:val="pl-PL"/>
        </w:rPr>
        <w:t>Mintex</w:t>
      </w:r>
      <w:proofErr w:type="spellEnd"/>
      <w:r w:rsidRPr="0068778F">
        <w:rPr>
          <w:rFonts w:ascii="Segoe UI" w:eastAsia="Times New Roman" w:hAnsi="Segoe UI" w:cs="Times New Roman"/>
          <w:color w:val="151616"/>
          <w:lang w:val="pl-PL"/>
        </w:rPr>
        <w:t xml:space="preserve">, Don, </w:t>
      </w:r>
      <w:proofErr w:type="spellStart"/>
      <w:r w:rsidRPr="0068778F">
        <w:rPr>
          <w:rFonts w:ascii="Segoe UI" w:eastAsia="Times New Roman" w:hAnsi="Segoe UI" w:cs="Times New Roman"/>
          <w:color w:val="151616"/>
          <w:lang w:val="pl-PL"/>
        </w:rPr>
        <w:t>Pagid</w:t>
      </w:r>
      <w:proofErr w:type="spellEnd"/>
      <w:r w:rsidRPr="0068778F">
        <w:rPr>
          <w:rFonts w:ascii="Segoe UI" w:eastAsia="Times New Roman" w:hAnsi="Segoe UI" w:cs="Times New Roman"/>
          <w:color w:val="151616"/>
          <w:lang w:val="pl-PL"/>
        </w:rPr>
        <w:t xml:space="preserve">, </w:t>
      </w:r>
      <w:proofErr w:type="spellStart"/>
      <w:r w:rsidRPr="0068778F">
        <w:rPr>
          <w:rFonts w:ascii="Segoe UI" w:eastAsia="Times New Roman" w:hAnsi="Segoe UI" w:cs="Times New Roman"/>
          <w:color w:val="151616"/>
          <w:lang w:val="pl-PL"/>
        </w:rPr>
        <w:t>Cobreq</w:t>
      </w:r>
      <w:proofErr w:type="spellEnd"/>
      <w:r w:rsidRPr="0068778F">
        <w:rPr>
          <w:rFonts w:ascii="Segoe UI" w:eastAsia="Times New Roman" w:hAnsi="Segoe UI" w:cs="Times New Roman"/>
          <w:color w:val="151616"/>
          <w:lang w:val="pl-PL"/>
        </w:rPr>
        <w:t xml:space="preserve"> i </w:t>
      </w:r>
      <w:proofErr w:type="spellStart"/>
      <w:r w:rsidRPr="0068778F">
        <w:rPr>
          <w:rFonts w:ascii="Segoe UI" w:eastAsia="Times New Roman" w:hAnsi="Segoe UI" w:cs="Times New Roman"/>
          <w:color w:val="151616"/>
          <w:lang w:val="pl-PL"/>
        </w:rPr>
        <w:t>Bendix</w:t>
      </w:r>
      <w:proofErr w:type="spellEnd"/>
      <w:r w:rsidRPr="0068778F">
        <w:rPr>
          <w:rFonts w:ascii="Segoe UI" w:eastAsia="Times New Roman" w:hAnsi="Segoe UI" w:cs="Times New Roman"/>
          <w:color w:val="151616"/>
          <w:lang w:val="pl-PL"/>
        </w:rPr>
        <w:t xml:space="preserve">. Portfolio obejmuje również wysokowydajne produkty wyścigowe marek </w:t>
      </w:r>
      <w:proofErr w:type="spellStart"/>
      <w:r w:rsidRPr="0068778F">
        <w:rPr>
          <w:rFonts w:ascii="Segoe UI" w:eastAsia="Times New Roman" w:hAnsi="Segoe UI" w:cs="Times New Roman"/>
          <w:color w:val="151616"/>
          <w:lang w:val="pl-PL"/>
        </w:rPr>
        <w:t>Pagid</w:t>
      </w:r>
      <w:proofErr w:type="spellEnd"/>
      <w:r w:rsidRPr="0068778F">
        <w:rPr>
          <w:rFonts w:ascii="Segoe UI" w:eastAsia="Times New Roman" w:hAnsi="Segoe UI" w:cs="Times New Roman"/>
          <w:color w:val="151616"/>
          <w:lang w:val="pl-PL"/>
        </w:rPr>
        <w:t xml:space="preserve"> Racing i </w:t>
      </w:r>
      <w:proofErr w:type="spellStart"/>
      <w:r w:rsidRPr="0068778F">
        <w:rPr>
          <w:rFonts w:ascii="Segoe UI" w:eastAsia="Times New Roman" w:hAnsi="Segoe UI" w:cs="Times New Roman"/>
          <w:color w:val="151616"/>
          <w:lang w:val="pl-PL"/>
        </w:rPr>
        <w:t>Mintex</w:t>
      </w:r>
      <w:proofErr w:type="spellEnd"/>
      <w:r w:rsidRPr="0068778F">
        <w:rPr>
          <w:rFonts w:ascii="Segoe UI" w:eastAsia="Times New Roman" w:hAnsi="Segoe UI" w:cs="Times New Roman"/>
          <w:color w:val="151616"/>
          <w:lang w:val="pl-PL"/>
        </w:rPr>
        <w:t xml:space="preserve"> Racing, powstałe w oparciu </w:t>
      </w:r>
      <w:r w:rsidRPr="0068778F">
        <w:rPr>
          <w:rFonts w:ascii="Segoe UI" w:eastAsia="Times New Roman" w:hAnsi="Segoe UI" w:cs="Times New Roman"/>
          <w:color w:val="151616"/>
          <w:lang w:val="pl-PL"/>
        </w:rPr>
        <w:br/>
        <w:t>o ponad stuletnie doświadczenie w sportach motorowych.</w:t>
      </w:r>
    </w:p>
    <w:p w14:paraId="2A87A35C" w14:textId="77777777" w:rsidR="0068778F" w:rsidRPr="0068778F" w:rsidRDefault="0068778F" w:rsidP="0068778F">
      <w:pPr>
        <w:jc w:val="both"/>
        <w:rPr>
          <w:rFonts w:ascii="Segoe UI" w:eastAsia="Times New Roman" w:hAnsi="Segoe UI" w:cs="Segoe UI"/>
          <w:lang w:val="pl-PL"/>
        </w:rPr>
      </w:pPr>
      <w:r w:rsidRPr="0068778F">
        <w:rPr>
          <w:rFonts w:ascii="Segoe UI" w:eastAsia="Times New Roman" w:hAnsi="Segoe UI" w:cs="Segoe UI"/>
          <w:lang w:val="pl-PL"/>
        </w:rPr>
        <w:t xml:space="preserve">Dzięki wyspecjalizowanej, globalnej grupie ponad 3900 ekspertów w dziedzinie materiałów ciernych z całego świata oraz oddziałom zlokalizowanym w Europie, na Bliskim Wschodzie, w USA, Brazylii, Meksyku i Chinach, TMD </w:t>
      </w:r>
      <w:proofErr w:type="spellStart"/>
      <w:r w:rsidRPr="0068778F">
        <w:rPr>
          <w:rFonts w:ascii="Segoe UI" w:eastAsia="Times New Roman" w:hAnsi="Segoe UI" w:cs="Segoe UI"/>
          <w:lang w:val="pl-PL"/>
        </w:rPr>
        <w:t>Friction</w:t>
      </w:r>
      <w:proofErr w:type="spellEnd"/>
      <w:r w:rsidRPr="0068778F">
        <w:rPr>
          <w:rFonts w:ascii="Segoe UI" w:eastAsia="Times New Roman" w:hAnsi="Segoe UI" w:cs="Segoe UI"/>
          <w:lang w:val="pl-PL"/>
        </w:rPr>
        <w:t xml:space="preserve"> jest siłą napędową bezpiecznej i zrównoważonej mobilności przyszłości.</w:t>
      </w:r>
    </w:p>
    <w:p w14:paraId="0205E478" w14:textId="77777777" w:rsidR="00771CC8" w:rsidRDefault="00771CC8" w:rsidP="0068778F">
      <w:pPr>
        <w:rPr>
          <w:rFonts w:ascii="Segoe UI" w:eastAsia="Times New Roman" w:hAnsi="Segoe UI" w:cs="Times New Roman"/>
          <w:b/>
          <w:bCs/>
          <w:color w:val="000000"/>
          <w:lang w:val="pl-PL"/>
        </w:rPr>
      </w:pPr>
    </w:p>
    <w:p w14:paraId="3092D4DE" w14:textId="3CB4E019" w:rsidR="0068778F" w:rsidRPr="0068778F" w:rsidRDefault="0068778F" w:rsidP="0068778F">
      <w:pPr>
        <w:rPr>
          <w:rFonts w:ascii="Segoe UI" w:eastAsia="Times New Roman" w:hAnsi="Segoe UI" w:cs="Times New Roman"/>
          <w:b/>
          <w:bCs/>
          <w:color w:val="000000"/>
          <w:lang w:val="pl-PL"/>
        </w:rPr>
      </w:pPr>
      <w:r w:rsidRPr="0068778F">
        <w:rPr>
          <w:rFonts w:ascii="Segoe UI" w:eastAsia="Times New Roman" w:hAnsi="Segoe UI" w:cs="Times New Roman"/>
          <w:b/>
          <w:bCs/>
          <w:color w:val="000000"/>
          <w:lang w:val="pl-PL"/>
        </w:rPr>
        <w:t>Kontakt dla mediów:</w:t>
      </w:r>
    </w:p>
    <w:p w14:paraId="0BFD1754" w14:textId="176BC67B" w:rsidR="0068778F" w:rsidRPr="00FC1D50" w:rsidRDefault="0068778F" w:rsidP="0068778F">
      <w:pPr>
        <w:rPr>
          <w:rFonts w:ascii="Segoe UI" w:eastAsia="Times New Roman" w:hAnsi="Segoe UI" w:cs="Times New Roman"/>
          <w:color w:val="000000"/>
          <w:lang w:val="pl-PL"/>
        </w:rPr>
      </w:pPr>
      <w:r w:rsidRPr="00FC1D50">
        <w:rPr>
          <w:rFonts w:ascii="Segoe UI" w:eastAsia="Times New Roman" w:hAnsi="Segoe UI" w:cs="Times New Roman"/>
          <w:color w:val="000000"/>
          <w:lang w:val="pl-PL"/>
        </w:rPr>
        <w:t>Kamila Tarmas-Bilmin</w:t>
      </w:r>
      <w:r w:rsidRPr="00FC1D50">
        <w:rPr>
          <w:rFonts w:ascii="Segoe UI" w:eastAsia="Times New Roman" w:hAnsi="Segoe UI" w:cs="Times New Roman"/>
          <w:color w:val="000000"/>
          <w:lang w:val="pl-PL"/>
        </w:rPr>
        <w:tab/>
      </w:r>
      <w:r w:rsidRPr="00FC1D50">
        <w:rPr>
          <w:rFonts w:ascii="Segoe UI" w:eastAsia="Times New Roman" w:hAnsi="Segoe UI" w:cs="Times New Roman"/>
          <w:color w:val="000000"/>
          <w:lang w:val="pl-PL"/>
        </w:rPr>
        <w:tab/>
      </w:r>
      <w:r w:rsidRPr="00FC1D50">
        <w:rPr>
          <w:rFonts w:ascii="Segoe UI" w:eastAsia="Times New Roman" w:hAnsi="Segoe UI" w:cs="Times New Roman"/>
          <w:color w:val="000000"/>
          <w:lang w:val="pl-PL"/>
        </w:rPr>
        <w:tab/>
      </w:r>
      <w:r w:rsidRPr="00FC1D50">
        <w:rPr>
          <w:rFonts w:ascii="Segoe UI" w:eastAsia="Times New Roman" w:hAnsi="Segoe UI" w:cs="Times New Roman"/>
          <w:color w:val="000000"/>
          <w:lang w:val="pl-PL"/>
        </w:rPr>
        <w:tab/>
      </w:r>
      <w:r w:rsidR="00FC1D50">
        <w:rPr>
          <w:rFonts w:ascii="Segoe UI" w:eastAsia="Times New Roman" w:hAnsi="Segoe UI" w:cs="Times New Roman"/>
          <w:color w:val="000000"/>
          <w:lang w:val="pl-PL"/>
        </w:rPr>
        <w:tab/>
      </w:r>
      <w:r w:rsidRPr="00FC1D50">
        <w:rPr>
          <w:rFonts w:ascii="Segoe UI" w:eastAsia="Times New Roman" w:hAnsi="Segoe UI" w:cs="Times New Roman"/>
          <w:color w:val="000000"/>
          <w:lang w:val="pl-PL"/>
        </w:rPr>
        <w:t>Krzysztof Jordan</w:t>
      </w:r>
    </w:p>
    <w:p w14:paraId="07749A5B" w14:textId="77777777" w:rsidR="0068778F" w:rsidRPr="00FC1D50" w:rsidRDefault="0068778F" w:rsidP="0068778F">
      <w:pPr>
        <w:rPr>
          <w:rFonts w:ascii="Segoe UI" w:eastAsia="Times New Roman" w:hAnsi="Segoe UI" w:cs="Times New Roman"/>
          <w:color w:val="000000"/>
          <w:lang w:val="en-US"/>
        </w:rPr>
      </w:pPr>
      <w:r w:rsidRPr="00FC1D50">
        <w:rPr>
          <w:rFonts w:ascii="Segoe UI" w:eastAsia="Times New Roman" w:hAnsi="Segoe UI" w:cs="Times New Roman"/>
          <w:color w:val="000000"/>
          <w:lang w:val="en-US"/>
        </w:rPr>
        <w:t>TMD Friction</w:t>
      </w:r>
      <w:r w:rsidRPr="00FC1D50">
        <w:rPr>
          <w:rFonts w:ascii="Segoe UI" w:eastAsia="Times New Roman" w:hAnsi="Segoe UI" w:cs="Times New Roman"/>
          <w:color w:val="000000"/>
          <w:lang w:val="en-US"/>
        </w:rPr>
        <w:tab/>
      </w:r>
      <w:r w:rsidRPr="00FC1D50">
        <w:rPr>
          <w:rFonts w:ascii="Segoe UI" w:eastAsia="Times New Roman" w:hAnsi="Segoe UI" w:cs="Times New Roman"/>
          <w:color w:val="000000"/>
          <w:lang w:val="en-US"/>
        </w:rPr>
        <w:tab/>
      </w:r>
      <w:r w:rsidRPr="00FC1D50">
        <w:rPr>
          <w:rFonts w:ascii="Segoe UI" w:eastAsia="Times New Roman" w:hAnsi="Segoe UI" w:cs="Times New Roman"/>
          <w:color w:val="000000"/>
          <w:lang w:val="en-US"/>
        </w:rPr>
        <w:tab/>
      </w:r>
      <w:r w:rsidRPr="00FC1D50">
        <w:rPr>
          <w:rFonts w:ascii="Segoe UI" w:eastAsia="Times New Roman" w:hAnsi="Segoe UI" w:cs="Times New Roman"/>
          <w:color w:val="000000"/>
          <w:lang w:val="en-US"/>
        </w:rPr>
        <w:tab/>
      </w:r>
      <w:r w:rsidRPr="00FC1D50">
        <w:rPr>
          <w:rFonts w:ascii="Segoe UI" w:eastAsia="Times New Roman" w:hAnsi="Segoe UI" w:cs="Times New Roman"/>
          <w:color w:val="000000"/>
          <w:lang w:val="en-US"/>
        </w:rPr>
        <w:tab/>
      </w:r>
      <w:r w:rsidRPr="00FC1D50">
        <w:rPr>
          <w:rFonts w:ascii="Segoe UI" w:eastAsia="Times New Roman" w:hAnsi="Segoe UI" w:cs="Times New Roman"/>
          <w:color w:val="000000"/>
          <w:lang w:val="en-US"/>
        </w:rPr>
        <w:tab/>
        <w:t>ConTrust Communication</w:t>
      </w:r>
    </w:p>
    <w:p w14:paraId="1F524850" w14:textId="77777777" w:rsidR="0068778F" w:rsidRPr="00EC19A7" w:rsidRDefault="0068778F" w:rsidP="0068778F">
      <w:pPr>
        <w:rPr>
          <w:rFonts w:ascii="Segoe UI" w:eastAsia="Times New Roman" w:hAnsi="Segoe UI" w:cs="Times New Roman"/>
          <w:color w:val="000000"/>
          <w:lang w:val="en-US"/>
        </w:rPr>
      </w:pPr>
      <w:r w:rsidRPr="00FC1D50">
        <w:rPr>
          <w:rFonts w:ascii="Segoe UI" w:eastAsia="Times New Roman" w:hAnsi="Segoe UI" w:cs="Times New Roman"/>
          <w:color w:val="000000"/>
          <w:lang w:val="en-US"/>
        </w:rPr>
        <w:t>tel. 668 652 437</w:t>
      </w:r>
      <w:r w:rsidRPr="00EC19A7">
        <w:rPr>
          <w:rFonts w:ascii="Segoe UI" w:eastAsia="Times New Roman" w:hAnsi="Segoe UI" w:cs="Times New Roman"/>
          <w:b/>
          <w:bCs/>
          <w:color w:val="000000"/>
          <w:lang w:val="en-US"/>
        </w:rPr>
        <w:tab/>
      </w:r>
      <w:r w:rsidRPr="00EC19A7">
        <w:rPr>
          <w:rFonts w:ascii="Segoe UI" w:eastAsia="Times New Roman" w:hAnsi="Segoe UI" w:cs="Times New Roman"/>
          <w:b/>
          <w:bCs/>
          <w:color w:val="000000"/>
          <w:lang w:val="en-US"/>
        </w:rPr>
        <w:tab/>
      </w:r>
      <w:r w:rsidRPr="00EC19A7">
        <w:rPr>
          <w:rFonts w:ascii="Segoe UI" w:eastAsia="Times New Roman" w:hAnsi="Segoe UI" w:cs="Times New Roman"/>
          <w:b/>
          <w:bCs/>
          <w:color w:val="000000"/>
          <w:lang w:val="en-US"/>
        </w:rPr>
        <w:tab/>
      </w:r>
      <w:r w:rsidRPr="00EC19A7">
        <w:rPr>
          <w:rFonts w:ascii="Segoe UI" w:eastAsia="Times New Roman" w:hAnsi="Segoe UI" w:cs="Times New Roman"/>
          <w:b/>
          <w:bCs/>
          <w:color w:val="000000"/>
          <w:lang w:val="en-US"/>
        </w:rPr>
        <w:tab/>
      </w:r>
      <w:r w:rsidRPr="00EC19A7">
        <w:rPr>
          <w:rFonts w:ascii="Segoe UI" w:eastAsia="Times New Roman" w:hAnsi="Segoe UI" w:cs="Times New Roman"/>
          <w:b/>
          <w:bCs/>
          <w:color w:val="000000"/>
          <w:lang w:val="en-US"/>
        </w:rPr>
        <w:tab/>
      </w:r>
      <w:r w:rsidRPr="00FC1D50">
        <w:rPr>
          <w:rFonts w:ascii="Segoe UI" w:eastAsia="Times New Roman" w:hAnsi="Segoe UI" w:cs="Times New Roman"/>
          <w:color w:val="000000"/>
          <w:lang w:val="en-US"/>
        </w:rPr>
        <w:t>tel. 533 877 677</w:t>
      </w:r>
    </w:p>
    <w:p w14:paraId="486204FE" w14:textId="70560C55" w:rsidR="00CF15CA" w:rsidRPr="00416687" w:rsidRDefault="0068778F" w:rsidP="00EB6A28">
      <w:pPr>
        <w:rPr>
          <w:rFonts w:ascii="Segoe UI" w:hAnsi="Segoe UI" w:cs="Segoe UI"/>
        </w:rPr>
      </w:pPr>
      <w:hyperlink r:id="rId12" w:history="1">
        <w:r w:rsidRPr="00EC19A7">
          <w:rPr>
            <w:rFonts w:ascii="Segoe UI" w:eastAsia="Times New Roman" w:hAnsi="Segoe UI" w:cs="Times New Roman"/>
            <w:color w:val="C79757"/>
            <w:u w:val="single"/>
            <w:lang w:val="en-US"/>
          </w:rPr>
          <w:t>kamila.tarmas-bilmin@tmdfriction.com</w:t>
        </w:r>
      </w:hyperlink>
      <w:r w:rsidRPr="00EC19A7">
        <w:rPr>
          <w:rFonts w:ascii="Segoe UI" w:eastAsia="Times New Roman" w:hAnsi="Segoe UI" w:cs="Times New Roman"/>
          <w:b/>
          <w:bCs/>
          <w:color w:val="000000"/>
          <w:lang w:val="en-US"/>
        </w:rPr>
        <w:tab/>
      </w:r>
      <w:r w:rsidRPr="00EC19A7">
        <w:rPr>
          <w:rFonts w:ascii="Segoe UI" w:eastAsia="Times New Roman" w:hAnsi="Segoe UI" w:cs="Times New Roman"/>
          <w:b/>
          <w:bCs/>
          <w:color w:val="000000"/>
          <w:lang w:val="en-US"/>
        </w:rPr>
        <w:tab/>
      </w:r>
      <w:hyperlink r:id="rId13" w:history="1">
        <w:r w:rsidRPr="00EC19A7">
          <w:rPr>
            <w:rFonts w:ascii="Segoe UI" w:eastAsia="Times New Roman" w:hAnsi="Segoe UI" w:cs="Times New Roman"/>
            <w:color w:val="C79757"/>
            <w:u w:val="single"/>
            <w:lang w:val="en-US"/>
          </w:rPr>
          <w:t>k.jordan@contrust.pl</w:t>
        </w:r>
      </w:hyperlink>
    </w:p>
    <w:sectPr w:rsidR="00CF15CA" w:rsidRPr="00416687" w:rsidSect="00004FC0">
      <w:headerReference w:type="default" r:id="rId14"/>
      <w:footerReference w:type="default" r:id="rId15"/>
      <w:footerReference w:type="first" r:id="rId16"/>
      <w:pgSz w:w="11906" w:h="16838"/>
      <w:pgMar w:top="2410" w:right="1129" w:bottom="1134" w:left="1417" w:header="10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82E26" w14:textId="77777777" w:rsidR="0090598B" w:rsidRDefault="0090598B" w:rsidP="007F11AE">
      <w:pPr>
        <w:spacing w:after="0" w:line="240" w:lineRule="auto"/>
      </w:pPr>
      <w:r>
        <w:separator/>
      </w:r>
    </w:p>
  </w:endnote>
  <w:endnote w:type="continuationSeparator" w:id="0">
    <w:p w14:paraId="4980BFE4" w14:textId="77777777" w:rsidR="0090598B" w:rsidRDefault="0090598B" w:rsidP="007F1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Std 47 Cn Lt">
    <w:altName w:val="Arial"/>
    <w:charset w:val="00"/>
    <w:family w:val="swiss"/>
    <w:pitch w:val="variable"/>
  </w:font>
  <w:font w:name="FFF Acid Grotesk">
    <w:altName w:val="Calibri"/>
    <w:panose1 w:val="00000000000000000000"/>
    <w:charset w:val="00"/>
    <w:family w:val="swiss"/>
    <w:notTrueType/>
    <w:pitch w:val="variable"/>
    <w:sig w:usb0="20000007" w:usb1="02000021" w:usb2="00000000" w:usb3="00000000" w:csb0="000001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DCFE2" w14:textId="76834209" w:rsidR="002E36BB" w:rsidRDefault="002E36BB">
    <w:pPr>
      <w:pStyle w:val="Stopka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75091F8" wp14:editId="248948D6">
              <wp:simplePos x="0" y="0"/>
              <wp:positionH relativeFrom="margin">
                <wp:posOffset>635</wp:posOffset>
              </wp:positionH>
              <wp:positionV relativeFrom="paragraph">
                <wp:posOffset>817880</wp:posOffset>
              </wp:positionV>
              <wp:extent cx="5403273" cy="124287"/>
              <wp:effectExtent l="0" t="0" r="6985" b="9525"/>
              <wp:wrapNone/>
              <wp:docPr id="80284294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3273" cy="12428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F4F5D2" w14:textId="77777777" w:rsidR="002E36BB" w:rsidRPr="002E36BB" w:rsidRDefault="002E36BB" w:rsidP="002E36BB">
                          <w:pPr>
                            <w:spacing w:after="0" w:line="168" w:lineRule="exact"/>
                            <w:jc w:val="center"/>
                            <w:rPr>
                              <w:rFonts w:ascii="FFF Acid Grotesk" w:hAnsi="FFF Acid Grotesk"/>
                              <w:sz w:val="14"/>
                              <w:szCs w:val="14"/>
                            </w:rPr>
                          </w:pPr>
                          <w:r w:rsidRPr="002E36BB">
                            <w:rPr>
                              <w:rFonts w:ascii="FFF Acid Grotesk" w:hAnsi="FFF Acid Grotesk"/>
                              <w:sz w:val="14"/>
                              <w:szCs w:val="14"/>
                            </w:rPr>
                            <w:t>CLASSIFICATION LEVEL (delete the 3 options that don't apply): PUBLIC, INTERNAL ONLY, CONFIDENTIAL, STRICTLY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5091F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.05pt;margin-top:64.4pt;width:425.45pt;height:9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" filled="f" stroked="f" strokeweight=".5pt">
              <v:textbox inset="0,0,0,0">
                <w:txbxContent>
                  <w:p w14:paraId="1DF4F5D2" w14:textId="77777777" w:rsidR="002E36BB" w:rsidRPr="002E36BB" w:rsidRDefault="002E36BB" w:rsidP="002E36BB">
                    <w:pPr>
                      <w:spacing w:after="0" w:line="168" w:lineRule="exact"/>
                      <w:jc w:val="center"/>
                      <w:rPr>
                        <w:rFonts w:ascii="FFF Acid Grotesk" w:hAnsi="FFF Acid Grotesk"/>
                        <w:sz w:val="14"/>
                        <w:szCs w:val="14"/>
                      </w:rPr>
                    </w:pPr>
                    <w:r w:rsidRPr="002E36BB">
                      <w:rPr>
                        <w:rFonts w:ascii="FFF Acid Grotesk" w:hAnsi="FFF Acid Grotesk"/>
                        <w:sz w:val="14"/>
                        <w:szCs w:val="14"/>
                      </w:rPr>
                      <w:t>CLASSIFICATION LEVEL (delete the 3 options that don't apply): PUBLIC, INTERNAL ONLY, CONFIDENTIAL, STRICTLY CONFIDENTIAL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401D5" w14:textId="77777777" w:rsidR="002E36BB" w:rsidRDefault="0097231C">
    <w:pPr>
      <w:pStyle w:val="Stopka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E5F4F5" wp14:editId="30F30F9B">
              <wp:simplePos x="0" y="0"/>
              <wp:positionH relativeFrom="column">
                <wp:posOffset>4347118</wp:posOffset>
              </wp:positionH>
              <wp:positionV relativeFrom="paragraph">
                <wp:posOffset>-444409</wp:posOffset>
              </wp:positionV>
              <wp:extent cx="1670957" cy="941705"/>
              <wp:effectExtent l="0" t="0" r="5715" b="10795"/>
              <wp:wrapNone/>
              <wp:docPr id="1720004845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957" cy="941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4EB291" w14:textId="77777777" w:rsidR="002E36BB" w:rsidRPr="00C84E28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de-DE"/>
                            </w:rPr>
                          </w:pPr>
                          <w:r w:rsidRPr="00C84E28">
                            <w:rPr>
                              <w:rFonts w:cs="Arial"/>
                              <w:sz w:val="14"/>
                              <w:szCs w:val="14"/>
                              <w:lang w:val="de-DE"/>
                            </w:rPr>
                            <w:t>UniCredit Bank AG, Düsseldorf</w:t>
                          </w:r>
                        </w:p>
                        <w:p w14:paraId="33253394" w14:textId="77777777" w:rsidR="002E36BB" w:rsidRPr="00C84E28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de-DE"/>
                            </w:rPr>
                          </w:pPr>
                          <w:r w:rsidRPr="00C84E28">
                            <w:rPr>
                              <w:rFonts w:cs="Arial"/>
                              <w:sz w:val="14"/>
                              <w:szCs w:val="14"/>
                              <w:lang w:val="de-DE"/>
                            </w:rPr>
                            <w:t xml:space="preserve">Bank Code (BLZ):  302 201 90  </w:t>
                          </w:r>
                        </w:p>
                        <w:p w14:paraId="35387282" w14:textId="77777777" w:rsidR="002E36BB" w:rsidRPr="0097231C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Account Number:  18 47 59 95  </w:t>
                          </w:r>
                        </w:p>
                        <w:p w14:paraId="518DB27A" w14:textId="77777777" w:rsidR="002E36BB" w:rsidRPr="0097231C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S.W.I.F.T. Code / BIC:  HYVE DE MM 414 </w:t>
                          </w:r>
                        </w:p>
                        <w:p w14:paraId="4404D693" w14:textId="77777777" w:rsidR="002E36BB" w:rsidRPr="0097231C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proofErr w:type="gramStart"/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>IBAN</w:t>
                          </w:r>
                          <w:r w:rsidR="0097231C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>DE</w:t>
                          </w:r>
                          <w:proofErr w:type="gramEnd"/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>88 3022 0190 0018 4759 95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E5F4F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42.3pt;margin-top:-35pt;width:131.55pt;height:7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" filled="f" stroked="f" strokeweight=".5pt">
              <v:textbox inset="0,0,0,0">
                <w:txbxContent>
                  <w:p w14:paraId="314EB291" w14:textId="77777777" w:rsidR="002E36BB" w:rsidRPr="00C84E28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de-DE"/>
                      </w:rPr>
                    </w:pPr>
                    <w:r w:rsidRPr="00C84E28">
                      <w:rPr>
                        <w:rFonts w:cs="Arial"/>
                        <w:sz w:val="14"/>
                        <w:szCs w:val="14"/>
                        <w:lang w:val="de-DE"/>
                      </w:rPr>
                      <w:t>UniCredit Bank AG, Düsseldorf</w:t>
                    </w:r>
                  </w:p>
                  <w:p w14:paraId="33253394" w14:textId="77777777" w:rsidR="002E36BB" w:rsidRPr="00C84E28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de-DE"/>
                      </w:rPr>
                    </w:pPr>
                    <w:r w:rsidRPr="00C84E28">
                      <w:rPr>
                        <w:rFonts w:cs="Arial"/>
                        <w:sz w:val="14"/>
                        <w:szCs w:val="14"/>
                        <w:lang w:val="de-DE"/>
                      </w:rPr>
                      <w:t xml:space="preserve">Bank Code (BLZ):  302 201 90  </w:t>
                    </w:r>
                  </w:p>
                  <w:p w14:paraId="35387282" w14:textId="77777777" w:rsidR="002E36BB" w:rsidRPr="0097231C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</w:rPr>
                    </w:pPr>
                    <w:r w:rsidRPr="0097231C">
                      <w:rPr>
                        <w:rFonts w:cs="Arial"/>
                        <w:sz w:val="14"/>
                        <w:szCs w:val="14"/>
                      </w:rPr>
                      <w:t xml:space="preserve">Account Number:  18 47 59 95  </w:t>
                    </w:r>
                  </w:p>
                  <w:p w14:paraId="518DB27A" w14:textId="77777777" w:rsidR="002E36BB" w:rsidRPr="0097231C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</w:rPr>
                    </w:pPr>
                    <w:r w:rsidRPr="0097231C">
                      <w:rPr>
                        <w:rFonts w:cs="Arial"/>
                        <w:sz w:val="14"/>
                        <w:szCs w:val="14"/>
                      </w:rPr>
                      <w:t xml:space="preserve">S.W.I.F.T. Code / BIC:  HYVE DE MM 414 </w:t>
                    </w:r>
                  </w:p>
                  <w:p w14:paraId="4404D693" w14:textId="77777777" w:rsidR="002E36BB" w:rsidRPr="0097231C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</w:rPr>
                    </w:pPr>
                    <w:proofErr w:type="gramStart"/>
                    <w:r w:rsidRPr="0097231C">
                      <w:rPr>
                        <w:rFonts w:cs="Arial"/>
                        <w:sz w:val="14"/>
                        <w:szCs w:val="14"/>
                      </w:rPr>
                      <w:t>IBAN</w:t>
                    </w:r>
                    <w:r w:rsidR="0097231C">
                      <w:rPr>
                        <w:rFonts w:cs="Arial"/>
                        <w:sz w:val="14"/>
                        <w:szCs w:val="14"/>
                      </w:rPr>
                      <w:t xml:space="preserve">  </w:t>
                    </w:r>
                    <w:r w:rsidRPr="0097231C">
                      <w:rPr>
                        <w:rFonts w:cs="Arial"/>
                        <w:sz w:val="14"/>
                        <w:szCs w:val="14"/>
                      </w:rPr>
                      <w:t>DE</w:t>
                    </w:r>
                    <w:proofErr w:type="gramEnd"/>
                    <w:r w:rsidRPr="0097231C">
                      <w:rPr>
                        <w:rFonts w:cs="Arial"/>
                        <w:sz w:val="14"/>
                        <w:szCs w:val="14"/>
                      </w:rPr>
                      <w:t>88 3022 0190 0018 4759 95</w:t>
                    </w:r>
                  </w:p>
                </w:txbxContent>
              </v:textbox>
            </v:shape>
          </w:pict>
        </mc:Fallback>
      </mc:AlternateContent>
    </w:r>
    <w:r w:rsidR="002E36BB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7AA746A" wp14:editId="6140EECE">
              <wp:simplePos x="0" y="0"/>
              <wp:positionH relativeFrom="margin">
                <wp:posOffset>-40005</wp:posOffset>
              </wp:positionH>
              <wp:positionV relativeFrom="paragraph">
                <wp:posOffset>371475</wp:posOffset>
              </wp:positionV>
              <wp:extent cx="5403215" cy="123825"/>
              <wp:effectExtent l="0" t="0" r="6985" b="9525"/>
              <wp:wrapNone/>
              <wp:docPr id="1097265468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3215" cy="123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259CDE" w14:textId="77777777" w:rsidR="002E36BB" w:rsidRPr="0097231C" w:rsidRDefault="002E36BB" w:rsidP="0097231C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>CLASSIFICATION LEVEL (delete the 3 options that don't apply): PUBLIC, INTERNAL ONLY, CONFIDENTIAL, STRICTLY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AA746A" id="_x0000_s1030" type="#_x0000_t202" style="position:absolute;margin-left:-3.15pt;margin-top:29.25pt;width:425.4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" filled="f" stroked="f" strokeweight=".5pt">
              <v:textbox inset="0,0,0,0">
                <w:txbxContent>
                  <w:p w14:paraId="48259CDE" w14:textId="77777777" w:rsidR="002E36BB" w:rsidRPr="0097231C" w:rsidRDefault="002E36BB" w:rsidP="0097231C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</w:rPr>
                    </w:pPr>
                    <w:r w:rsidRPr="0097231C">
                      <w:rPr>
                        <w:rFonts w:cs="Arial"/>
                        <w:sz w:val="14"/>
                        <w:szCs w:val="14"/>
                      </w:rPr>
                      <w:t>CLASSIFICATION LEVEL (delete the 3 options that don't apply): PUBLIC, INTERNAL ONLY, CONFIDENTIAL, STRICTLY CONFIDENTIAL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E36BB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164F0C" wp14:editId="59E33CA6">
              <wp:simplePos x="0" y="0"/>
              <wp:positionH relativeFrom="column">
                <wp:posOffset>2457450</wp:posOffset>
              </wp:positionH>
              <wp:positionV relativeFrom="paragraph">
                <wp:posOffset>-444500</wp:posOffset>
              </wp:positionV>
              <wp:extent cx="1651635" cy="941705"/>
              <wp:effectExtent l="0" t="0" r="0" b="0"/>
              <wp:wrapNone/>
              <wp:docPr id="1069669759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1635" cy="941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586B77" w14:textId="77777777" w:rsidR="002E36BB" w:rsidRPr="00C84E28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de-DE"/>
                            </w:rPr>
                          </w:pPr>
                          <w:r w:rsidRPr="00C84E28">
                            <w:rPr>
                              <w:rFonts w:cs="Arial"/>
                              <w:sz w:val="14"/>
                              <w:szCs w:val="14"/>
                              <w:lang w:val="de-DE"/>
                            </w:rPr>
                            <w:t xml:space="preserve">Commerzbank AG, Leverkusen  </w:t>
                          </w:r>
                        </w:p>
                        <w:p w14:paraId="581F66F5" w14:textId="77777777" w:rsidR="002E36BB" w:rsidRPr="00C84E28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de-DE"/>
                            </w:rPr>
                          </w:pPr>
                          <w:r w:rsidRPr="00C84E28">
                            <w:rPr>
                              <w:rFonts w:cs="Arial"/>
                              <w:sz w:val="14"/>
                              <w:szCs w:val="14"/>
                              <w:lang w:val="de-DE"/>
                            </w:rPr>
                            <w:t xml:space="preserve">Bank Code (BLZ):  375 400 50  </w:t>
                          </w:r>
                        </w:p>
                        <w:p w14:paraId="47BD9DB8" w14:textId="77777777" w:rsidR="002E36BB" w:rsidRPr="0097231C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Account Number:  44 45 82 101  </w:t>
                          </w:r>
                        </w:p>
                        <w:p w14:paraId="50587814" w14:textId="77777777" w:rsidR="002E36BB" w:rsidRPr="0097231C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S.W.I.F.T. Code / BIC:  COBA DE FF 375  </w:t>
                          </w:r>
                        </w:p>
                        <w:p w14:paraId="6D03881B" w14:textId="77777777" w:rsidR="002E36BB" w:rsidRPr="0097231C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proofErr w:type="gramStart"/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>IBAN</w:t>
                          </w:r>
                          <w:r w:rsidR="0097231C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>DE</w:t>
                          </w:r>
                          <w:proofErr w:type="gramEnd"/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>25 3754 0050 0444 5821 01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164F0C" id="_x0000_s1031" type="#_x0000_t202" style="position:absolute;margin-left:193.5pt;margin-top:-35pt;width:130.05pt;height:7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" filled="f" stroked="f" strokeweight=".5pt">
              <v:textbox inset="0,0,0,0">
                <w:txbxContent>
                  <w:p w14:paraId="21586B77" w14:textId="77777777" w:rsidR="002E36BB" w:rsidRPr="00C84E28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de-DE"/>
                      </w:rPr>
                    </w:pPr>
                    <w:r w:rsidRPr="00C84E28">
                      <w:rPr>
                        <w:rFonts w:cs="Arial"/>
                        <w:sz w:val="14"/>
                        <w:szCs w:val="14"/>
                        <w:lang w:val="de-DE"/>
                      </w:rPr>
                      <w:t xml:space="preserve">Commerzbank AG, Leverkusen  </w:t>
                    </w:r>
                  </w:p>
                  <w:p w14:paraId="581F66F5" w14:textId="77777777" w:rsidR="002E36BB" w:rsidRPr="00C84E28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de-DE"/>
                      </w:rPr>
                    </w:pPr>
                    <w:r w:rsidRPr="00C84E28">
                      <w:rPr>
                        <w:rFonts w:cs="Arial"/>
                        <w:sz w:val="14"/>
                        <w:szCs w:val="14"/>
                        <w:lang w:val="de-DE"/>
                      </w:rPr>
                      <w:t xml:space="preserve">Bank Code (BLZ):  375 400 50  </w:t>
                    </w:r>
                  </w:p>
                  <w:p w14:paraId="47BD9DB8" w14:textId="77777777" w:rsidR="002E36BB" w:rsidRPr="0097231C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</w:rPr>
                    </w:pPr>
                    <w:r w:rsidRPr="0097231C">
                      <w:rPr>
                        <w:rFonts w:cs="Arial"/>
                        <w:sz w:val="14"/>
                        <w:szCs w:val="14"/>
                      </w:rPr>
                      <w:t xml:space="preserve">Account Number:  44 45 82 101  </w:t>
                    </w:r>
                  </w:p>
                  <w:p w14:paraId="50587814" w14:textId="77777777" w:rsidR="002E36BB" w:rsidRPr="0097231C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</w:rPr>
                    </w:pPr>
                    <w:r w:rsidRPr="0097231C">
                      <w:rPr>
                        <w:rFonts w:cs="Arial"/>
                        <w:sz w:val="14"/>
                        <w:szCs w:val="14"/>
                      </w:rPr>
                      <w:t xml:space="preserve">S.W.I.F.T. Code / BIC:  COBA DE FF 375  </w:t>
                    </w:r>
                  </w:p>
                  <w:p w14:paraId="6D03881B" w14:textId="77777777" w:rsidR="002E36BB" w:rsidRPr="0097231C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</w:rPr>
                    </w:pPr>
                    <w:proofErr w:type="gramStart"/>
                    <w:r w:rsidRPr="0097231C">
                      <w:rPr>
                        <w:rFonts w:cs="Arial"/>
                        <w:sz w:val="14"/>
                        <w:szCs w:val="14"/>
                      </w:rPr>
                      <w:t>IBAN</w:t>
                    </w:r>
                    <w:r w:rsidR="0097231C">
                      <w:rPr>
                        <w:rFonts w:cs="Arial"/>
                        <w:sz w:val="14"/>
                        <w:szCs w:val="14"/>
                      </w:rPr>
                      <w:t xml:space="preserve">  </w:t>
                    </w:r>
                    <w:r w:rsidRPr="0097231C">
                      <w:rPr>
                        <w:rFonts w:cs="Arial"/>
                        <w:sz w:val="14"/>
                        <w:szCs w:val="14"/>
                      </w:rPr>
                      <w:t>DE</w:t>
                    </w:r>
                    <w:proofErr w:type="gramEnd"/>
                    <w:r w:rsidRPr="0097231C">
                      <w:rPr>
                        <w:rFonts w:cs="Arial"/>
                        <w:sz w:val="14"/>
                        <w:szCs w:val="14"/>
                      </w:rPr>
                      <w:t>25 3754 0050 0444 5821 01</w:t>
                    </w:r>
                  </w:p>
                </w:txbxContent>
              </v:textbox>
            </v:shape>
          </w:pict>
        </mc:Fallback>
      </mc:AlternateContent>
    </w:r>
    <w:r w:rsidR="002E36BB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9A9C78" wp14:editId="2F71A493">
              <wp:simplePos x="0" y="0"/>
              <wp:positionH relativeFrom="column">
                <wp:posOffset>-40341</wp:posOffset>
              </wp:positionH>
              <wp:positionV relativeFrom="paragraph">
                <wp:posOffset>-445845</wp:posOffset>
              </wp:positionV>
              <wp:extent cx="2458720" cy="941705"/>
              <wp:effectExtent l="0" t="0" r="0" b="10795"/>
              <wp:wrapNone/>
              <wp:docPr id="530224568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8720" cy="941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9F4695" w14:textId="77777777" w:rsidR="002E36BB" w:rsidRPr="0097231C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Management Board: </w:t>
                          </w:r>
                        </w:p>
                        <w:p w14:paraId="19639740" w14:textId="77777777" w:rsidR="002E36BB" w:rsidRPr="0097231C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David Baines, Robert Roiger, Sebastian </w:t>
                          </w:r>
                          <w:proofErr w:type="spellStart"/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>Despineux</w:t>
                          </w:r>
                          <w:proofErr w:type="spellEnd"/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1CAE32EA" w14:textId="77777777" w:rsidR="002E36BB" w:rsidRPr="0097231C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Registered Office: Leverkusen  </w:t>
                          </w:r>
                        </w:p>
                        <w:p w14:paraId="61E40B7B" w14:textId="77777777" w:rsidR="002E36BB" w:rsidRPr="0097231C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HRB 118934  </w:t>
                          </w:r>
                        </w:p>
                        <w:p w14:paraId="04994AAC" w14:textId="77777777" w:rsidR="002E36BB" w:rsidRPr="0097231C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Commercial Register Court:  </w:t>
                          </w:r>
                          <w:proofErr w:type="spellStart"/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>Amtsgericht</w:t>
                          </w:r>
                          <w:proofErr w:type="spellEnd"/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Köln </w:t>
                          </w:r>
                        </w:p>
                        <w:p w14:paraId="07D26BEC" w14:textId="77777777" w:rsidR="002E36BB" w:rsidRPr="0097231C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97231C">
                            <w:rPr>
                              <w:rFonts w:cs="Arial"/>
                              <w:sz w:val="14"/>
                              <w:szCs w:val="14"/>
                            </w:rPr>
                            <w:t>Value Added Tax Identification Number:  DE 3684566797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9A9C78" id="_x0000_s1032" type="#_x0000_t202" style="position:absolute;margin-left:-3.2pt;margin-top:-35.1pt;width:193.6pt;height:7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" filled="f" stroked="f" strokeweight=".5pt">
              <v:textbox inset="0,0,0,0">
                <w:txbxContent>
                  <w:p w14:paraId="209F4695" w14:textId="77777777" w:rsidR="002E36BB" w:rsidRPr="0097231C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</w:rPr>
                    </w:pPr>
                    <w:r w:rsidRPr="0097231C">
                      <w:rPr>
                        <w:rFonts w:cs="Arial"/>
                        <w:sz w:val="14"/>
                        <w:szCs w:val="14"/>
                      </w:rPr>
                      <w:t xml:space="preserve">Management Board: </w:t>
                    </w:r>
                  </w:p>
                  <w:p w14:paraId="19639740" w14:textId="77777777" w:rsidR="002E36BB" w:rsidRPr="0097231C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</w:rPr>
                    </w:pPr>
                    <w:r w:rsidRPr="0097231C">
                      <w:rPr>
                        <w:rFonts w:cs="Arial"/>
                        <w:sz w:val="14"/>
                        <w:szCs w:val="14"/>
                      </w:rPr>
                      <w:t xml:space="preserve">David Baines, Robert Roiger, Sebastian </w:t>
                    </w:r>
                    <w:proofErr w:type="spellStart"/>
                    <w:r w:rsidRPr="0097231C">
                      <w:rPr>
                        <w:rFonts w:cs="Arial"/>
                        <w:sz w:val="14"/>
                        <w:szCs w:val="14"/>
                      </w:rPr>
                      <w:t>Despineux</w:t>
                    </w:r>
                    <w:proofErr w:type="spellEnd"/>
                    <w:r w:rsidRPr="0097231C">
                      <w:rPr>
                        <w:rFonts w:cs="Arial"/>
                        <w:sz w:val="14"/>
                        <w:szCs w:val="14"/>
                      </w:rPr>
                      <w:t xml:space="preserve"> </w:t>
                    </w:r>
                  </w:p>
                  <w:p w14:paraId="1CAE32EA" w14:textId="77777777" w:rsidR="002E36BB" w:rsidRPr="0097231C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</w:rPr>
                    </w:pPr>
                    <w:r w:rsidRPr="0097231C">
                      <w:rPr>
                        <w:rFonts w:cs="Arial"/>
                        <w:sz w:val="14"/>
                        <w:szCs w:val="14"/>
                      </w:rPr>
                      <w:t xml:space="preserve">Registered Office: Leverkusen  </w:t>
                    </w:r>
                  </w:p>
                  <w:p w14:paraId="61E40B7B" w14:textId="77777777" w:rsidR="002E36BB" w:rsidRPr="0097231C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</w:rPr>
                    </w:pPr>
                    <w:r w:rsidRPr="0097231C">
                      <w:rPr>
                        <w:rFonts w:cs="Arial"/>
                        <w:sz w:val="14"/>
                        <w:szCs w:val="14"/>
                      </w:rPr>
                      <w:t xml:space="preserve">HRB 118934  </w:t>
                    </w:r>
                  </w:p>
                  <w:p w14:paraId="04994AAC" w14:textId="77777777" w:rsidR="002E36BB" w:rsidRPr="0097231C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</w:rPr>
                    </w:pPr>
                    <w:r w:rsidRPr="0097231C">
                      <w:rPr>
                        <w:rFonts w:cs="Arial"/>
                        <w:sz w:val="14"/>
                        <w:szCs w:val="14"/>
                      </w:rPr>
                      <w:t xml:space="preserve">Commercial Register Court:  </w:t>
                    </w:r>
                    <w:proofErr w:type="spellStart"/>
                    <w:r w:rsidRPr="0097231C">
                      <w:rPr>
                        <w:rFonts w:cs="Arial"/>
                        <w:sz w:val="14"/>
                        <w:szCs w:val="14"/>
                      </w:rPr>
                      <w:t>Amtsgericht</w:t>
                    </w:r>
                    <w:proofErr w:type="spellEnd"/>
                    <w:r w:rsidRPr="0097231C">
                      <w:rPr>
                        <w:rFonts w:cs="Arial"/>
                        <w:sz w:val="14"/>
                        <w:szCs w:val="14"/>
                      </w:rPr>
                      <w:t xml:space="preserve"> Köln </w:t>
                    </w:r>
                  </w:p>
                  <w:p w14:paraId="07D26BEC" w14:textId="77777777" w:rsidR="002E36BB" w:rsidRPr="0097231C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</w:rPr>
                    </w:pPr>
                    <w:r w:rsidRPr="0097231C">
                      <w:rPr>
                        <w:rFonts w:cs="Arial"/>
                        <w:sz w:val="14"/>
                        <w:szCs w:val="14"/>
                      </w:rPr>
                      <w:t>Value Added Tax Identification Number:  DE 3684566797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E0DC2" w14:textId="77777777" w:rsidR="0090598B" w:rsidRDefault="0090598B" w:rsidP="007F11AE">
      <w:pPr>
        <w:spacing w:after="0" w:line="240" w:lineRule="auto"/>
      </w:pPr>
      <w:r>
        <w:separator/>
      </w:r>
    </w:p>
  </w:footnote>
  <w:footnote w:type="continuationSeparator" w:id="0">
    <w:p w14:paraId="7E897324" w14:textId="77777777" w:rsidR="0090598B" w:rsidRDefault="0090598B" w:rsidP="007F1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0323C" w14:textId="77777777" w:rsidR="00693C86" w:rsidRPr="00004FC0" w:rsidRDefault="00151A77" w:rsidP="00151A77">
    <w:pPr>
      <w:pStyle w:val="Nagwek"/>
      <w:jc w:val="right"/>
      <w:rPr>
        <w:rFonts w:ascii="Segoe UI" w:hAnsi="Segoe UI" w:cs="Segoe UI"/>
      </w:rPr>
    </w:pPr>
    <w:r w:rsidRPr="00B5123F">
      <w:rPr>
        <w:b/>
        <w:bCs/>
        <w:noProof/>
        <w:color w:val="C79757" w:themeColor="accent1"/>
        <w:sz w:val="32"/>
        <w:szCs w:val="32"/>
        <w:lang w:val="de-DE" w:eastAsia="de-DE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6C619B40" wp14:editId="778DDC2F">
              <wp:simplePos x="0" y="0"/>
              <wp:positionH relativeFrom="column">
                <wp:posOffset>2841625</wp:posOffset>
              </wp:positionH>
              <wp:positionV relativeFrom="paragraph">
                <wp:posOffset>-190500</wp:posOffset>
              </wp:positionV>
              <wp:extent cx="3177540" cy="403860"/>
              <wp:effectExtent l="0" t="0" r="0" b="0"/>
              <wp:wrapTopAndBottom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7540" cy="403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C1E49A" w14:textId="502EF054" w:rsidR="00151A77" w:rsidRPr="00004FC0" w:rsidRDefault="0068778F" w:rsidP="00004FC0">
                          <w:pPr>
                            <w:spacing w:before="100" w:beforeAutospacing="1" w:after="100" w:afterAutospacing="1"/>
                            <w:jc w:val="right"/>
                            <w:rPr>
                              <w:rFonts w:ascii="Segoe UI" w:hAnsi="Segoe UI" w:cs="Segoe UI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Segoe UI" w:hAnsi="Segoe UI" w:cs="Segoe UI"/>
                              <w:b/>
                              <w:bCs/>
                              <w:noProof/>
                              <w:color w:val="C79757" w:themeColor="accent1"/>
                              <w:sz w:val="40"/>
                              <w:szCs w:val="40"/>
                            </w:rPr>
                            <w:t>Informacja prasowa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619B40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left:0;text-align:left;margin-left:223.75pt;margin-top:-15pt;width:250.2pt;height:31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" filled="f" stroked="f">
              <v:textbox>
                <w:txbxContent>
                  <w:p w14:paraId="36C1E49A" w14:textId="502EF054" w:rsidR="00151A77" w:rsidRPr="00004FC0" w:rsidRDefault="0068778F" w:rsidP="00004FC0">
                    <w:pPr>
                      <w:spacing w:before="100" w:beforeAutospacing="1" w:after="100" w:afterAutospacing="1"/>
                      <w:jc w:val="right"/>
                      <w:rPr>
                        <w:rFonts w:ascii="Segoe UI" w:hAnsi="Segoe UI" w:cs="Segoe UI"/>
                        <w:sz w:val="40"/>
                        <w:szCs w:val="40"/>
                      </w:rPr>
                    </w:pPr>
                    <w:r>
                      <w:rPr>
                        <w:rFonts w:ascii="Segoe UI" w:hAnsi="Segoe UI" w:cs="Segoe UI"/>
                        <w:b/>
                        <w:bCs/>
                        <w:noProof/>
                        <w:color w:val="C79757" w:themeColor="accent1"/>
                        <w:sz w:val="40"/>
                        <w:szCs w:val="40"/>
                      </w:rPr>
                      <w:t>Informacja prasowa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D81D58">
      <w:rPr>
        <w:noProof/>
        <w:lang w:val="de-DE" w:eastAsia="de-DE"/>
      </w:rPr>
      <w:drawing>
        <wp:anchor distT="0" distB="0" distL="114300" distR="114300" simplePos="0" relativeHeight="251677696" behindDoc="0" locked="0" layoutInCell="1" allowOverlap="1" wp14:anchorId="1844F3AF" wp14:editId="284536C0">
          <wp:simplePos x="0" y="0"/>
          <wp:positionH relativeFrom="column">
            <wp:posOffset>-19050</wp:posOffset>
          </wp:positionH>
          <wp:positionV relativeFrom="paragraph">
            <wp:posOffset>-64135</wp:posOffset>
          </wp:positionV>
          <wp:extent cx="1384935" cy="194945"/>
          <wp:effectExtent l="0" t="0" r="5715" b="0"/>
          <wp:wrapSquare wrapText="bothSides"/>
          <wp:docPr id="709291601" name="Grafik 18" descr="Ein Bild, das Schwarz, Dunkelhei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273756" name="Grafik 18" descr="Ein Bild, das Schwarz, Dunkelhei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935" cy="194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1D58">
      <w:t xml:space="preserve">                                                                                                                               </w:t>
    </w:r>
  </w:p>
  <w:p w14:paraId="7BF40AA0" w14:textId="77777777" w:rsidR="00693C86" w:rsidRDefault="00F83506" w:rsidP="00693C86">
    <w:pPr>
      <w:pStyle w:val="Nagwek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025223BE" wp14:editId="2431E826">
              <wp:simplePos x="0" y="0"/>
              <wp:positionH relativeFrom="column">
                <wp:posOffset>-31115</wp:posOffset>
              </wp:positionH>
              <wp:positionV relativeFrom="paragraph">
                <wp:posOffset>128905</wp:posOffset>
              </wp:positionV>
              <wp:extent cx="5958840" cy="0"/>
              <wp:effectExtent l="0" t="0" r="0" b="0"/>
              <wp:wrapNone/>
              <wp:docPr id="301421459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884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68D378" id="Gerader Verbinder 1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5pt,10.15pt" to="466.7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" strokecolor="#c79757 [3204]" strokeweight="1pt">
              <v:stroke joinstyle="miter"/>
            </v:line>
          </w:pict>
        </mc:Fallback>
      </mc:AlternateContent>
    </w:r>
    <w:r w:rsidR="00693C8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DFC698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8E39F2"/>
    <w:multiLevelType w:val="hybridMultilevel"/>
    <w:tmpl w:val="6D1A1E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2775B"/>
    <w:multiLevelType w:val="multilevel"/>
    <w:tmpl w:val="57E8E122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417354C"/>
    <w:multiLevelType w:val="hybridMultilevel"/>
    <w:tmpl w:val="E0523A8A"/>
    <w:lvl w:ilvl="0" w:tplc="33F0E4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79757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80C56"/>
    <w:multiLevelType w:val="hybridMultilevel"/>
    <w:tmpl w:val="CFDE35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A0572"/>
    <w:multiLevelType w:val="hybridMultilevel"/>
    <w:tmpl w:val="1A9E9B3A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62215D45"/>
    <w:multiLevelType w:val="hybridMultilevel"/>
    <w:tmpl w:val="E17E35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430786172">
    <w:abstractNumId w:val="0"/>
  </w:num>
  <w:num w:numId="2" w16cid:durableId="618532353">
    <w:abstractNumId w:val="5"/>
  </w:num>
  <w:num w:numId="3" w16cid:durableId="20531433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8058171">
    <w:abstractNumId w:val="1"/>
  </w:num>
  <w:num w:numId="5" w16cid:durableId="1244998229">
    <w:abstractNumId w:val="6"/>
  </w:num>
  <w:num w:numId="6" w16cid:durableId="1350990965">
    <w:abstractNumId w:val="3"/>
  </w:num>
  <w:num w:numId="7" w16cid:durableId="1381057812">
    <w:abstractNumId w:val="2"/>
  </w:num>
  <w:num w:numId="8" w16cid:durableId="931087106">
    <w:abstractNumId w:val="2"/>
  </w:num>
  <w:num w:numId="9" w16cid:durableId="896864043">
    <w:abstractNumId w:val="2"/>
  </w:num>
  <w:num w:numId="10" w16cid:durableId="468789391">
    <w:abstractNumId w:val="2"/>
  </w:num>
  <w:num w:numId="11" w16cid:durableId="650405059">
    <w:abstractNumId w:val="2"/>
  </w:num>
  <w:num w:numId="12" w16cid:durableId="1347439999">
    <w:abstractNumId w:val="2"/>
  </w:num>
  <w:num w:numId="13" w16cid:durableId="884217013">
    <w:abstractNumId w:val="2"/>
  </w:num>
  <w:num w:numId="14" w16cid:durableId="147094819">
    <w:abstractNumId w:val="2"/>
  </w:num>
  <w:num w:numId="15" w16cid:durableId="2121949008">
    <w:abstractNumId w:val="2"/>
  </w:num>
  <w:num w:numId="16" w16cid:durableId="138889209">
    <w:abstractNumId w:val="2"/>
  </w:num>
  <w:num w:numId="17" w16cid:durableId="18054652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7FA"/>
    <w:rsid w:val="00004FC0"/>
    <w:rsid w:val="000141FA"/>
    <w:rsid w:val="000264F5"/>
    <w:rsid w:val="00040E46"/>
    <w:rsid w:val="000561D3"/>
    <w:rsid w:val="00061E18"/>
    <w:rsid w:val="0006739B"/>
    <w:rsid w:val="0007005F"/>
    <w:rsid w:val="0007629F"/>
    <w:rsid w:val="000923FC"/>
    <w:rsid w:val="000934C8"/>
    <w:rsid w:val="000A3B94"/>
    <w:rsid w:val="000A68C0"/>
    <w:rsid w:val="000C0004"/>
    <w:rsid w:val="000E29A5"/>
    <w:rsid w:val="000E4CA2"/>
    <w:rsid w:val="00103AFD"/>
    <w:rsid w:val="00104B39"/>
    <w:rsid w:val="00126CDA"/>
    <w:rsid w:val="0012749D"/>
    <w:rsid w:val="00133090"/>
    <w:rsid w:val="00151A77"/>
    <w:rsid w:val="0016529E"/>
    <w:rsid w:val="001653D3"/>
    <w:rsid w:val="00183282"/>
    <w:rsid w:val="00183E85"/>
    <w:rsid w:val="001A02B4"/>
    <w:rsid w:val="001A57E2"/>
    <w:rsid w:val="001D5851"/>
    <w:rsid w:val="001E36F9"/>
    <w:rsid w:val="001E7EB6"/>
    <w:rsid w:val="001F0F71"/>
    <w:rsid w:val="00223360"/>
    <w:rsid w:val="002536FE"/>
    <w:rsid w:val="002661A6"/>
    <w:rsid w:val="00271566"/>
    <w:rsid w:val="0027200B"/>
    <w:rsid w:val="002906D2"/>
    <w:rsid w:val="002950A5"/>
    <w:rsid w:val="002E36BB"/>
    <w:rsid w:val="002E41DB"/>
    <w:rsid w:val="00302F9B"/>
    <w:rsid w:val="0030774A"/>
    <w:rsid w:val="00315F3F"/>
    <w:rsid w:val="0032346A"/>
    <w:rsid w:val="003719D9"/>
    <w:rsid w:val="003845B1"/>
    <w:rsid w:val="00387908"/>
    <w:rsid w:val="00414A52"/>
    <w:rsid w:val="0041576D"/>
    <w:rsid w:val="00416687"/>
    <w:rsid w:val="00462038"/>
    <w:rsid w:val="00477DF6"/>
    <w:rsid w:val="0048280B"/>
    <w:rsid w:val="004B05BC"/>
    <w:rsid w:val="004B06DC"/>
    <w:rsid w:val="004B364F"/>
    <w:rsid w:val="004C00FE"/>
    <w:rsid w:val="004C6EDD"/>
    <w:rsid w:val="004F3DA5"/>
    <w:rsid w:val="00505629"/>
    <w:rsid w:val="00520071"/>
    <w:rsid w:val="00520366"/>
    <w:rsid w:val="00525550"/>
    <w:rsid w:val="00541E8D"/>
    <w:rsid w:val="00544194"/>
    <w:rsid w:val="00561D11"/>
    <w:rsid w:val="00563F01"/>
    <w:rsid w:val="00570374"/>
    <w:rsid w:val="005A6249"/>
    <w:rsid w:val="005B0627"/>
    <w:rsid w:val="005B0B31"/>
    <w:rsid w:val="005C59B6"/>
    <w:rsid w:val="005D4C7F"/>
    <w:rsid w:val="00600CCE"/>
    <w:rsid w:val="006366A9"/>
    <w:rsid w:val="0064322E"/>
    <w:rsid w:val="00652387"/>
    <w:rsid w:val="00655744"/>
    <w:rsid w:val="00662773"/>
    <w:rsid w:val="006646BF"/>
    <w:rsid w:val="006648FA"/>
    <w:rsid w:val="0067392D"/>
    <w:rsid w:val="00681E1F"/>
    <w:rsid w:val="0068778F"/>
    <w:rsid w:val="00693C86"/>
    <w:rsid w:val="006A3ECE"/>
    <w:rsid w:val="006E518B"/>
    <w:rsid w:val="006E6700"/>
    <w:rsid w:val="00704077"/>
    <w:rsid w:val="00720A9D"/>
    <w:rsid w:val="00720B74"/>
    <w:rsid w:val="00734E2F"/>
    <w:rsid w:val="007445E5"/>
    <w:rsid w:val="007538E9"/>
    <w:rsid w:val="00771CC8"/>
    <w:rsid w:val="00775F31"/>
    <w:rsid w:val="0079105F"/>
    <w:rsid w:val="00796AB7"/>
    <w:rsid w:val="007B7417"/>
    <w:rsid w:val="007D2506"/>
    <w:rsid w:val="007F11AE"/>
    <w:rsid w:val="00806FF6"/>
    <w:rsid w:val="00822DEF"/>
    <w:rsid w:val="00824FF8"/>
    <w:rsid w:val="00831CD8"/>
    <w:rsid w:val="0084117E"/>
    <w:rsid w:val="00846286"/>
    <w:rsid w:val="00846D9D"/>
    <w:rsid w:val="00885A6D"/>
    <w:rsid w:val="008902F9"/>
    <w:rsid w:val="008937FA"/>
    <w:rsid w:val="008B1FD1"/>
    <w:rsid w:val="008D2F91"/>
    <w:rsid w:val="008D3A10"/>
    <w:rsid w:val="008E5ED2"/>
    <w:rsid w:val="008F7603"/>
    <w:rsid w:val="0090598B"/>
    <w:rsid w:val="00911BD5"/>
    <w:rsid w:val="009552B0"/>
    <w:rsid w:val="0095635C"/>
    <w:rsid w:val="0097231C"/>
    <w:rsid w:val="00986B7F"/>
    <w:rsid w:val="009906AC"/>
    <w:rsid w:val="009943E8"/>
    <w:rsid w:val="009A028F"/>
    <w:rsid w:val="009A74FD"/>
    <w:rsid w:val="009D1BF0"/>
    <w:rsid w:val="00A20204"/>
    <w:rsid w:val="00A75A93"/>
    <w:rsid w:val="00A86123"/>
    <w:rsid w:val="00AA3B41"/>
    <w:rsid w:val="00AB22F2"/>
    <w:rsid w:val="00AC2DBE"/>
    <w:rsid w:val="00AD508F"/>
    <w:rsid w:val="00AD654A"/>
    <w:rsid w:val="00AE3034"/>
    <w:rsid w:val="00AF39DD"/>
    <w:rsid w:val="00B06DB8"/>
    <w:rsid w:val="00B15202"/>
    <w:rsid w:val="00B272A7"/>
    <w:rsid w:val="00B44AB3"/>
    <w:rsid w:val="00B77350"/>
    <w:rsid w:val="00B82A55"/>
    <w:rsid w:val="00B870AA"/>
    <w:rsid w:val="00B900DC"/>
    <w:rsid w:val="00B9611D"/>
    <w:rsid w:val="00BA00CF"/>
    <w:rsid w:val="00BA27C4"/>
    <w:rsid w:val="00BB63D1"/>
    <w:rsid w:val="00BC3BBB"/>
    <w:rsid w:val="00BD3E58"/>
    <w:rsid w:val="00BE1D7B"/>
    <w:rsid w:val="00BF665D"/>
    <w:rsid w:val="00C0661F"/>
    <w:rsid w:val="00C12889"/>
    <w:rsid w:val="00C213D7"/>
    <w:rsid w:val="00C26EFA"/>
    <w:rsid w:val="00C3742C"/>
    <w:rsid w:val="00C37713"/>
    <w:rsid w:val="00C4518F"/>
    <w:rsid w:val="00C47721"/>
    <w:rsid w:val="00C520E8"/>
    <w:rsid w:val="00C5442A"/>
    <w:rsid w:val="00C60252"/>
    <w:rsid w:val="00C7659A"/>
    <w:rsid w:val="00C806A3"/>
    <w:rsid w:val="00C84E28"/>
    <w:rsid w:val="00CA19C3"/>
    <w:rsid w:val="00CB1D53"/>
    <w:rsid w:val="00CF15CA"/>
    <w:rsid w:val="00CF3FA8"/>
    <w:rsid w:val="00D32C0C"/>
    <w:rsid w:val="00D800C4"/>
    <w:rsid w:val="00D81D58"/>
    <w:rsid w:val="00D92D31"/>
    <w:rsid w:val="00DA0A36"/>
    <w:rsid w:val="00DC308A"/>
    <w:rsid w:val="00DC7E1B"/>
    <w:rsid w:val="00DD21F8"/>
    <w:rsid w:val="00DF2599"/>
    <w:rsid w:val="00E1214D"/>
    <w:rsid w:val="00E578D1"/>
    <w:rsid w:val="00E70B24"/>
    <w:rsid w:val="00E75C18"/>
    <w:rsid w:val="00E77328"/>
    <w:rsid w:val="00E83AFE"/>
    <w:rsid w:val="00E91762"/>
    <w:rsid w:val="00E93884"/>
    <w:rsid w:val="00EA6AD2"/>
    <w:rsid w:val="00EB3B1D"/>
    <w:rsid w:val="00EB6A28"/>
    <w:rsid w:val="00EC2E96"/>
    <w:rsid w:val="00EF4FBA"/>
    <w:rsid w:val="00F10C03"/>
    <w:rsid w:val="00F1721A"/>
    <w:rsid w:val="00F24313"/>
    <w:rsid w:val="00F3185E"/>
    <w:rsid w:val="00F45246"/>
    <w:rsid w:val="00F677A0"/>
    <w:rsid w:val="00F80A53"/>
    <w:rsid w:val="00F83506"/>
    <w:rsid w:val="00F83AB3"/>
    <w:rsid w:val="00F84E54"/>
    <w:rsid w:val="00F96EB8"/>
    <w:rsid w:val="00F97681"/>
    <w:rsid w:val="00FA0707"/>
    <w:rsid w:val="00FA65D5"/>
    <w:rsid w:val="00FB0E5B"/>
    <w:rsid w:val="00FC1D50"/>
    <w:rsid w:val="00FD2BE3"/>
    <w:rsid w:val="00FE6E4D"/>
    <w:rsid w:val="00FF0356"/>
    <w:rsid w:val="00FF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6E2E0E"/>
  <w15:chartTrackingRefBased/>
  <w15:docId w15:val="{7AD8B851-F509-4AD2-8C8B-D76E7CF4E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66A9"/>
    <w:rPr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322E"/>
    <w:pPr>
      <w:keepNext/>
      <w:keepLines/>
      <w:numPr>
        <w:numId w:val="16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322E"/>
    <w:pPr>
      <w:keepNext/>
      <w:keepLines/>
      <w:numPr>
        <w:ilvl w:val="1"/>
        <w:numId w:val="16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322E"/>
    <w:pPr>
      <w:keepNext/>
      <w:keepLines/>
      <w:numPr>
        <w:ilvl w:val="2"/>
        <w:numId w:val="1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322E"/>
    <w:pPr>
      <w:keepNext/>
      <w:keepLines/>
      <w:numPr>
        <w:ilvl w:val="3"/>
        <w:numId w:val="1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322E"/>
    <w:pPr>
      <w:keepNext/>
      <w:keepLines/>
      <w:numPr>
        <w:ilvl w:val="4"/>
        <w:numId w:val="16"/>
      </w:numPr>
      <w:spacing w:before="200" w:after="0"/>
      <w:outlineLvl w:val="4"/>
    </w:pPr>
    <w:rPr>
      <w:rFonts w:asciiTheme="majorHAnsi" w:eastAsiaTheme="majorEastAsia" w:hAnsiTheme="majorHAnsi" w:cstheme="majorBidi"/>
      <w:color w:val="000000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322E"/>
    <w:pPr>
      <w:keepNext/>
      <w:keepLines/>
      <w:numPr>
        <w:ilvl w:val="5"/>
        <w:numId w:val="1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322E"/>
    <w:pPr>
      <w:keepNext/>
      <w:keepLines/>
      <w:numPr>
        <w:ilvl w:val="6"/>
        <w:numId w:val="1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322E"/>
    <w:pPr>
      <w:keepNext/>
      <w:keepLines/>
      <w:numPr>
        <w:ilvl w:val="7"/>
        <w:numId w:val="1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322E"/>
    <w:pPr>
      <w:keepNext/>
      <w:keepLines/>
      <w:numPr>
        <w:ilvl w:val="8"/>
        <w:numId w:val="1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322E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64322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322E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322E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322E"/>
    <w:rPr>
      <w:rFonts w:asciiTheme="majorHAnsi" w:eastAsiaTheme="majorEastAsia" w:hAnsiTheme="majorHAnsi" w:cstheme="majorBidi"/>
      <w:color w:val="000000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322E"/>
    <w:rPr>
      <w:rFonts w:asciiTheme="majorHAnsi" w:eastAsiaTheme="majorEastAsia" w:hAnsiTheme="majorHAnsi" w:cstheme="majorBidi"/>
      <w:i/>
      <w:iCs/>
      <w:color w:val="000000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322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322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322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64322E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322E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322E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64322E"/>
    <w:rPr>
      <w:color w:val="5A5A5A" w:themeColor="text1" w:themeTint="A5"/>
      <w:spacing w:val="10"/>
    </w:rPr>
  </w:style>
  <w:style w:type="paragraph" w:styleId="Cytat">
    <w:name w:val="Quote"/>
    <w:basedOn w:val="Normalny"/>
    <w:next w:val="Normalny"/>
    <w:link w:val="CytatZnak"/>
    <w:uiPriority w:val="29"/>
    <w:qFormat/>
    <w:rsid w:val="0064322E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64322E"/>
    <w:rPr>
      <w:i/>
      <w:iCs/>
      <w:color w:val="000000" w:themeColor="text1"/>
    </w:rPr>
  </w:style>
  <w:style w:type="paragraph" w:styleId="Akapitzlist">
    <w:name w:val="List Paragraph"/>
    <w:basedOn w:val="Normalny"/>
    <w:uiPriority w:val="34"/>
    <w:qFormat/>
    <w:rsid w:val="000923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322E"/>
    <w:rPr>
      <w:b/>
      <w:bCs/>
      <w:i/>
      <w:iCs/>
      <w:cap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322E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322E"/>
    <w:rPr>
      <w:color w:val="000000" w:themeColor="text1"/>
      <w:shd w:val="clear" w:color="auto" w:fill="F2F2F2" w:themeFill="background1" w:themeFillShade="F2"/>
    </w:rPr>
  </w:style>
  <w:style w:type="character" w:styleId="Odwoanieintensywne">
    <w:name w:val="Intense Reference"/>
    <w:basedOn w:val="Domylnaczcionkaakapitu"/>
    <w:uiPriority w:val="32"/>
    <w:qFormat/>
    <w:rsid w:val="0064322E"/>
    <w:rPr>
      <w:b/>
      <w:bCs/>
      <w:smallCaps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F1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1AE"/>
  </w:style>
  <w:style w:type="paragraph" w:styleId="Stopka">
    <w:name w:val="footer"/>
    <w:basedOn w:val="Normalny"/>
    <w:link w:val="StopkaZnak"/>
    <w:uiPriority w:val="99"/>
    <w:unhideWhenUsed/>
    <w:rsid w:val="007F1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1AE"/>
  </w:style>
  <w:style w:type="paragraph" w:styleId="Listapunktowana">
    <w:name w:val="List Bullet"/>
    <w:basedOn w:val="Normalny"/>
    <w:autoRedefine/>
    <w:uiPriority w:val="99"/>
    <w:unhideWhenUsed/>
    <w:rsid w:val="00E93884"/>
    <w:pPr>
      <w:numPr>
        <w:numId w:val="1"/>
      </w:numPr>
      <w:tabs>
        <w:tab w:val="clear" w:pos="360"/>
        <w:tab w:val="num" w:pos="196"/>
      </w:tabs>
      <w:spacing w:before="120" w:after="0" w:line="240" w:lineRule="auto"/>
      <w:ind w:left="357" w:hanging="357"/>
    </w:pPr>
    <w:rPr>
      <w:rFonts w:cs="Arial"/>
      <w:color w:val="C79757" w:themeColor="accent1"/>
      <w:sz w:val="28"/>
      <w:szCs w:val="28"/>
    </w:rPr>
  </w:style>
  <w:style w:type="paragraph" w:customStyle="1" w:styleId="Funktion">
    <w:name w:val="Funktion"/>
    <w:basedOn w:val="Normalny"/>
    <w:next w:val="Normalny"/>
    <w:rsid w:val="006646BF"/>
    <w:pPr>
      <w:spacing w:after="0" w:line="240" w:lineRule="auto"/>
    </w:pPr>
    <w:rPr>
      <w:color w:val="000000" w:themeColor="text1"/>
      <w:sz w:val="16"/>
    </w:rPr>
  </w:style>
  <w:style w:type="character" w:styleId="Hipercze">
    <w:name w:val="Hyperlink"/>
    <w:basedOn w:val="Domylnaczcionkaakapitu"/>
    <w:uiPriority w:val="99"/>
    <w:unhideWhenUsed/>
    <w:rsid w:val="00D92D31"/>
    <w:rPr>
      <w:color w:val="C79757" w:themeColor="hyperlink"/>
      <w:u w:val="single"/>
    </w:rPr>
  </w:style>
  <w:style w:type="character" w:customStyle="1" w:styleId="NichtaufgelsteErwhnung1">
    <w:name w:val="Nicht aufgelöste Erwähnung1"/>
    <w:basedOn w:val="Domylnaczcionkaakapitu"/>
    <w:uiPriority w:val="99"/>
    <w:semiHidden/>
    <w:unhideWhenUsed/>
    <w:rsid w:val="00D92D31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64322E"/>
    <w:pPr>
      <w:spacing w:after="0" w:line="240" w:lineRule="auto"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64322E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64322E"/>
    <w:rPr>
      <w:b/>
      <w:bCs/>
      <w:color w:val="000000" w:themeColor="text1"/>
    </w:rPr>
  </w:style>
  <w:style w:type="character" w:styleId="Uwydatnienie">
    <w:name w:val="Emphasis"/>
    <w:basedOn w:val="Domylnaczcionkaakapitu"/>
    <w:uiPriority w:val="20"/>
    <w:qFormat/>
    <w:rsid w:val="0064322E"/>
    <w:rPr>
      <w:i/>
      <w:iCs/>
      <w:color w:val="auto"/>
    </w:rPr>
  </w:style>
  <w:style w:type="character" w:styleId="Wyrnieniedelikatne">
    <w:name w:val="Subtle Emphasis"/>
    <w:basedOn w:val="Domylnaczcionkaakapitu"/>
    <w:uiPriority w:val="19"/>
    <w:qFormat/>
    <w:rsid w:val="0064322E"/>
    <w:rPr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qFormat/>
    <w:rsid w:val="0064322E"/>
    <w:rPr>
      <w:smallCaps/>
      <w:color w:val="404040" w:themeColor="text1" w:themeTint="BF"/>
      <w:u w:val="single" w:color="7F7F7F" w:themeColor="text1" w:themeTint="80"/>
    </w:rPr>
  </w:style>
  <w:style w:type="character" w:styleId="Tytuksiki">
    <w:name w:val="Book Title"/>
    <w:basedOn w:val="Domylnaczcionkaakapitu"/>
    <w:uiPriority w:val="33"/>
    <w:qFormat/>
    <w:rsid w:val="0064322E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4322E"/>
    <w:pPr>
      <w:outlineLvl w:val="9"/>
    </w:pPr>
  </w:style>
  <w:style w:type="character" w:customStyle="1" w:styleId="NichtaufgelsteErwhnung2">
    <w:name w:val="Nicht aufgelöste Erwähnung2"/>
    <w:basedOn w:val="Domylnaczcionkaakapitu"/>
    <w:uiPriority w:val="99"/>
    <w:semiHidden/>
    <w:unhideWhenUsed/>
    <w:rsid w:val="00CB1D5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4C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4C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4C7F"/>
    <w:rPr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4C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4C7F"/>
    <w:rPr>
      <w:b/>
      <w:bCs/>
      <w:sz w:val="20"/>
      <w:szCs w:val="20"/>
      <w:lang w:val="en-GB"/>
    </w:rPr>
  </w:style>
  <w:style w:type="character" w:customStyle="1" w:styleId="NichtaufgelsteErwhnung3">
    <w:name w:val="Nicht aufgelöste Erwähnung3"/>
    <w:basedOn w:val="Domylnaczcionkaakapitu"/>
    <w:uiPriority w:val="99"/>
    <w:semiHidden/>
    <w:unhideWhenUsed/>
    <w:rsid w:val="00BC3BB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950A5"/>
    <w:rPr>
      <w:color w:val="82B5E4" w:themeColor="followedHyperlink"/>
      <w:u w:val="single"/>
    </w:rPr>
  </w:style>
  <w:style w:type="paragraph" w:styleId="Poprawka">
    <w:name w:val="Revision"/>
    <w:hidden/>
    <w:uiPriority w:val="99"/>
    <w:semiHidden/>
    <w:rsid w:val="006648FA"/>
    <w:pPr>
      <w:spacing w:after="0" w:line="240" w:lineRule="auto"/>
    </w:pPr>
    <w:rPr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0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B31"/>
    <w:rPr>
      <w:rFonts w:ascii="Segoe UI" w:hAnsi="Segoe UI" w:cs="Segoe UI"/>
      <w:sz w:val="18"/>
      <w:szCs w:val="18"/>
      <w:lang w:val="en-GB"/>
    </w:rPr>
  </w:style>
  <w:style w:type="paragraph" w:styleId="Tekstpodstawowy">
    <w:name w:val="Body Text"/>
    <w:basedOn w:val="Normalny"/>
    <w:link w:val="TekstpodstawowyZnak"/>
    <w:uiPriority w:val="1"/>
    <w:qFormat/>
    <w:rsid w:val="00414A52"/>
    <w:pPr>
      <w:widowControl w:val="0"/>
      <w:autoSpaceDE w:val="0"/>
      <w:autoSpaceDN w:val="0"/>
      <w:spacing w:after="0" w:line="240" w:lineRule="auto"/>
    </w:pPr>
    <w:rPr>
      <w:rFonts w:ascii="Univers LT Std 47 Cn Lt" w:eastAsia="Univers LT Std 47 Cn Lt" w:hAnsi="Univers LT Std 47 Cn Lt" w:cs="Univers LT Std 47 Cn Lt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14A52"/>
    <w:rPr>
      <w:rFonts w:ascii="Univers LT Std 47 Cn Lt" w:eastAsia="Univers LT Std 47 Cn Lt" w:hAnsi="Univers LT Std 47 Cn Lt" w:cs="Univers LT Std 47 Cn L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5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k.jordan@contrust.p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kamila.tarmas-bilmin@tmdfriction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TMDFriction_Branding2025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C79757"/>
      </a:accent1>
      <a:accent2>
        <a:srgbClr val="D34C3D"/>
      </a:accent2>
      <a:accent3>
        <a:srgbClr val="2A7EC8"/>
      </a:accent3>
      <a:accent4>
        <a:srgbClr val="38BA74"/>
      </a:accent4>
      <a:accent5>
        <a:srgbClr val="E38D83"/>
      </a:accent5>
      <a:accent6>
        <a:srgbClr val="92D993"/>
      </a:accent6>
      <a:hlink>
        <a:srgbClr val="C79757"/>
      </a:hlink>
      <a:folHlink>
        <a:srgbClr val="82B5E4"/>
      </a:folHlink>
    </a:clrScheme>
    <a:fontScheme name="TMDFriction_Brand2025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585</Words>
  <Characters>3516</Characters>
  <Application>Microsoft Office Word</Application>
  <DocSecurity>0</DocSecurity>
  <Lines>29</Lines>
  <Paragraphs>8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LEVOL6107 - Bettina.Bruechert</dc:creator>
  <cp:keywords/>
  <dc:description/>
  <cp:lastModifiedBy>Paweł Misierewicz</cp:lastModifiedBy>
  <cp:revision>3</cp:revision>
  <cp:lastPrinted>2025-07-22T14:24:00Z</cp:lastPrinted>
  <dcterms:created xsi:type="dcterms:W3CDTF">2026-04-30T14:03:00Z</dcterms:created>
  <dcterms:modified xsi:type="dcterms:W3CDTF">2026-05-05T09:07:00Z</dcterms:modified>
</cp:coreProperties>
</file>