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D77F3" w14:textId="77777777" w:rsidR="00840D72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</w:rPr>
      </w:pPr>
      <w:r>
        <w:rPr>
          <w:rFonts w:ascii="Times New Roman" w:eastAsia="Times New Roman" w:hAnsi="Times New Roman" w:cs="Times New Roman"/>
          <w:color w:val="121212"/>
          <w:sz w:val="28"/>
          <w:szCs w:val="28"/>
        </w:rPr>
        <w:t xml:space="preserve"> </w:t>
      </w:r>
    </w:p>
    <w:p w14:paraId="23BF778D" w14:textId="77777777" w:rsidR="00840D72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" w:eastAsia="Arial" w:hAnsi="Arial" w:cs="Arial"/>
          <w:b/>
          <w:color w:val="121212"/>
          <w:sz w:val="32"/>
          <w:szCs w:val="32"/>
        </w:rPr>
      </w:pPr>
      <w:r>
        <w:rPr>
          <w:rFonts w:ascii="Arial" w:eastAsia="Arial" w:hAnsi="Arial" w:cs="Arial"/>
          <w:b/>
          <w:color w:val="121212"/>
          <w:sz w:val="32"/>
          <w:szCs w:val="32"/>
        </w:rPr>
        <w:t xml:space="preserve">Rohlík nově nabízí zákazníkům tašky plné ovoce a zeleniny za výhodnou cenu s cílem neplýtvat </w:t>
      </w:r>
    </w:p>
    <w:p w14:paraId="035A20A3" w14:textId="77777777" w:rsidR="00840D72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" w:eastAsia="Arial" w:hAnsi="Arial" w:cs="Arial"/>
          <w:color w:val="121212"/>
          <w:sz w:val="28"/>
          <w:szCs w:val="28"/>
        </w:rPr>
      </w:pPr>
      <w:r>
        <w:rPr>
          <w:rFonts w:ascii="Arial" w:eastAsia="Arial" w:hAnsi="Arial" w:cs="Arial"/>
          <w:color w:val="121212"/>
          <w:sz w:val="28"/>
          <w:szCs w:val="28"/>
        </w:rPr>
        <w:t xml:space="preserve"> </w:t>
      </w:r>
    </w:p>
    <w:p w14:paraId="33A2BA79" w14:textId="04342D89" w:rsidR="00840D72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" w:eastAsia="Arial" w:hAnsi="Arial" w:cs="Arial"/>
          <w:b/>
          <w:color w:val="121212"/>
          <w:sz w:val="28"/>
          <w:szCs w:val="28"/>
        </w:rPr>
      </w:pPr>
      <w:r>
        <w:rPr>
          <w:rFonts w:ascii="Arial" w:eastAsia="Arial" w:hAnsi="Arial" w:cs="Arial"/>
          <w:b/>
          <w:color w:val="121212"/>
          <w:sz w:val="28"/>
          <w:szCs w:val="28"/>
        </w:rPr>
        <w:t xml:space="preserve">Říjen 2022 - Společnost Rohlík představuje novou iniciativu s názvem Zachraňujeme </w:t>
      </w:r>
      <w:r w:rsidR="00893A00">
        <w:rPr>
          <w:rFonts w:ascii="Arial" w:eastAsia="Arial" w:hAnsi="Arial" w:cs="Arial"/>
          <w:b/>
          <w:color w:val="121212"/>
          <w:sz w:val="28"/>
          <w:szCs w:val="28"/>
        </w:rPr>
        <w:t>ovoce a zeleninu</w:t>
      </w:r>
      <w:r>
        <w:rPr>
          <w:rFonts w:ascii="Arial" w:eastAsia="Arial" w:hAnsi="Arial" w:cs="Arial"/>
          <w:b/>
          <w:color w:val="121212"/>
          <w:sz w:val="28"/>
          <w:szCs w:val="28"/>
        </w:rPr>
        <w:t>. Svým zákazníkům nabídne 4 kg tašky plné sezónní</w:t>
      </w:r>
      <w:r w:rsidR="00893A00">
        <w:rPr>
          <w:rFonts w:ascii="Arial" w:eastAsia="Arial" w:hAnsi="Arial" w:cs="Arial"/>
          <w:b/>
          <w:color w:val="121212"/>
          <w:sz w:val="28"/>
          <w:szCs w:val="28"/>
        </w:rPr>
        <w:t>ch</w:t>
      </w:r>
      <w:r>
        <w:rPr>
          <w:rFonts w:ascii="Arial" w:eastAsia="Arial" w:hAnsi="Arial" w:cs="Arial"/>
          <w:b/>
          <w:color w:val="121212"/>
          <w:sz w:val="28"/>
          <w:szCs w:val="28"/>
        </w:rPr>
        <w:t xml:space="preserve"> </w:t>
      </w:r>
      <w:r w:rsidR="00893A00">
        <w:rPr>
          <w:rFonts w:ascii="Arial" w:eastAsia="Arial" w:hAnsi="Arial" w:cs="Arial"/>
          <w:b/>
          <w:color w:val="121212"/>
          <w:sz w:val="28"/>
          <w:szCs w:val="28"/>
        </w:rPr>
        <w:t>potravin</w:t>
      </w:r>
      <w:r>
        <w:rPr>
          <w:rFonts w:ascii="Arial" w:eastAsia="Arial" w:hAnsi="Arial" w:cs="Arial"/>
          <w:b/>
          <w:color w:val="121212"/>
          <w:sz w:val="28"/>
          <w:szCs w:val="28"/>
        </w:rPr>
        <w:t xml:space="preserve">. Zákazníci </w:t>
      </w:r>
      <w:r w:rsidR="00893A00">
        <w:rPr>
          <w:rFonts w:ascii="Arial" w:eastAsia="Arial" w:hAnsi="Arial" w:cs="Arial"/>
          <w:b/>
          <w:color w:val="121212"/>
          <w:sz w:val="28"/>
          <w:szCs w:val="28"/>
        </w:rPr>
        <w:t xml:space="preserve">si </w:t>
      </w:r>
      <w:r>
        <w:rPr>
          <w:rFonts w:ascii="Arial" w:eastAsia="Arial" w:hAnsi="Arial" w:cs="Arial"/>
          <w:b/>
          <w:color w:val="121212"/>
          <w:sz w:val="28"/>
          <w:szCs w:val="28"/>
        </w:rPr>
        <w:t>tak mohou pořídit ovoce a zeleninu za výhodnější cenu s vědomím, že zachránili stále kvalitní potraviny a navíc výrazně ušetřili.</w:t>
      </w:r>
    </w:p>
    <w:p w14:paraId="04D882B6" w14:textId="77777777" w:rsidR="00840D72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" w:eastAsia="Arial" w:hAnsi="Arial" w:cs="Arial"/>
          <w:color w:val="121212"/>
          <w:sz w:val="28"/>
          <w:szCs w:val="28"/>
        </w:rPr>
      </w:pPr>
      <w:r>
        <w:rPr>
          <w:rFonts w:ascii="Arial" w:eastAsia="Arial" w:hAnsi="Arial" w:cs="Arial"/>
          <w:color w:val="121212"/>
          <w:sz w:val="28"/>
          <w:szCs w:val="28"/>
        </w:rPr>
        <w:t xml:space="preserve"> </w:t>
      </w:r>
    </w:p>
    <w:p w14:paraId="011B2FED" w14:textId="77777777" w:rsidR="00840D72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" w:eastAsia="Arial" w:hAnsi="Arial" w:cs="Arial"/>
          <w:i/>
          <w:color w:val="121212"/>
          <w:sz w:val="26"/>
          <w:szCs w:val="26"/>
        </w:rPr>
      </w:pPr>
      <w:proofErr w:type="spellStart"/>
      <w:r>
        <w:rPr>
          <w:rFonts w:ascii="Arial" w:eastAsia="Arial" w:hAnsi="Arial" w:cs="Arial"/>
          <w:color w:val="121212"/>
          <w:sz w:val="26"/>
          <w:szCs w:val="26"/>
        </w:rPr>
        <w:t>Lutfia</w:t>
      </w:r>
      <w:proofErr w:type="spellEnd"/>
      <w:r>
        <w:rPr>
          <w:rFonts w:ascii="Arial" w:eastAsia="Arial" w:hAnsi="Arial" w:cs="Arial"/>
          <w:color w:val="121212"/>
          <w:sz w:val="26"/>
          <w:szCs w:val="26"/>
        </w:rPr>
        <w:t xml:space="preserve"> Volfová, tisková mluvčí Rohlik.cz k tomu říká:</w:t>
      </w:r>
      <w:r>
        <w:rPr>
          <w:rFonts w:ascii="Arial" w:eastAsia="Arial" w:hAnsi="Arial" w:cs="Arial"/>
          <w:i/>
          <w:color w:val="121212"/>
          <w:sz w:val="26"/>
          <w:szCs w:val="26"/>
        </w:rPr>
        <w:t xml:space="preserve"> “Tento projekt vznikl z vnitřní iniciativy co nejvíce redukovat odepisované zboží. Věříme, že obzvlášť v současné době rostoucích životních nákladů zákazníci ocení možnost nákupu zdravých potravin za výhodnou cenu.“ </w:t>
      </w:r>
    </w:p>
    <w:p w14:paraId="0B0A463B" w14:textId="77777777" w:rsidR="00840D72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" w:eastAsia="Arial" w:hAnsi="Arial" w:cs="Arial"/>
          <w:color w:val="121212"/>
          <w:sz w:val="26"/>
          <w:szCs w:val="26"/>
        </w:rPr>
      </w:pPr>
      <w:r>
        <w:rPr>
          <w:rFonts w:ascii="Arial" w:eastAsia="Arial" w:hAnsi="Arial" w:cs="Arial"/>
          <w:color w:val="121212"/>
          <w:sz w:val="26"/>
          <w:szCs w:val="26"/>
        </w:rPr>
        <w:t xml:space="preserve"> </w:t>
      </w:r>
    </w:p>
    <w:p w14:paraId="24350294" w14:textId="77777777" w:rsidR="00840D72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" w:eastAsia="Arial" w:hAnsi="Arial" w:cs="Arial"/>
          <w:b/>
          <w:color w:val="121212"/>
          <w:sz w:val="26"/>
          <w:szCs w:val="26"/>
        </w:rPr>
      </w:pPr>
      <w:r>
        <w:rPr>
          <w:rFonts w:ascii="Arial" w:eastAsia="Arial" w:hAnsi="Arial" w:cs="Arial"/>
          <w:b/>
          <w:color w:val="121212"/>
          <w:sz w:val="26"/>
          <w:szCs w:val="26"/>
        </w:rPr>
        <w:t>Jak to funguje</w:t>
      </w:r>
    </w:p>
    <w:p w14:paraId="20B0AF23" w14:textId="753389DD" w:rsidR="00840D72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" w:eastAsia="Arial" w:hAnsi="Arial" w:cs="Arial"/>
          <w:color w:val="121212"/>
          <w:sz w:val="26"/>
          <w:szCs w:val="26"/>
        </w:rPr>
      </w:pPr>
      <w:r>
        <w:rPr>
          <w:rFonts w:ascii="Arial" w:eastAsia="Arial" w:hAnsi="Arial" w:cs="Arial"/>
          <w:color w:val="121212"/>
          <w:sz w:val="26"/>
          <w:szCs w:val="26"/>
        </w:rPr>
        <w:t>Zákazníci si na  Rohlik.cz do košíku vloží tašku Zachraň</w:t>
      </w:r>
      <w:r w:rsidR="00893A00">
        <w:rPr>
          <w:rFonts w:ascii="Arial" w:eastAsia="Arial" w:hAnsi="Arial" w:cs="Arial"/>
          <w:color w:val="121212"/>
          <w:sz w:val="26"/>
          <w:szCs w:val="26"/>
        </w:rPr>
        <w:t>ujeme</w:t>
      </w:r>
      <w:r>
        <w:rPr>
          <w:rFonts w:ascii="Arial" w:eastAsia="Arial" w:hAnsi="Arial" w:cs="Arial"/>
          <w:color w:val="121212"/>
          <w:sz w:val="26"/>
          <w:szCs w:val="26"/>
        </w:rPr>
        <w:t xml:space="preserve"> </w:t>
      </w:r>
      <w:r w:rsidR="00893A00">
        <w:rPr>
          <w:rFonts w:ascii="Arial" w:eastAsia="Arial" w:hAnsi="Arial" w:cs="Arial"/>
          <w:color w:val="121212"/>
          <w:sz w:val="26"/>
          <w:szCs w:val="26"/>
        </w:rPr>
        <w:t>ovoce a zeleninu</w:t>
      </w:r>
      <w:r>
        <w:rPr>
          <w:rFonts w:ascii="Arial" w:eastAsia="Arial" w:hAnsi="Arial" w:cs="Arial"/>
          <w:color w:val="121212"/>
          <w:sz w:val="26"/>
          <w:szCs w:val="26"/>
        </w:rPr>
        <w:t xml:space="preserve">. Ta bude vždy obsahovat kombinaci z následující </w:t>
      </w:r>
      <w:r>
        <w:rPr>
          <w:rFonts w:ascii="Arial" w:eastAsia="Arial" w:hAnsi="Arial" w:cs="Arial"/>
          <w:b/>
          <w:color w:val="121212"/>
          <w:sz w:val="26"/>
          <w:szCs w:val="26"/>
        </w:rPr>
        <w:t>5 typů produktů</w:t>
      </w:r>
      <w:r>
        <w:rPr>
          <w:rFonts w:ascii="Arial" w:eastAsia="Arial" w:hAnsi="Arial" w:cs="Arial"/>
          <w:color w:val="121212"/>
          <w:sz w:val="26"/>
          <w:szCs w:val="26"/>
        </w:rPr>
        <w:t xml:space="preserve">: papriky, banány, cukety, rajčata a jablka. Hmotnost dané tašky se bude pohybovat až do 4 kg. Taška Zachraňujeme </w:t>
      </w:r>
      <w:r w:rsidR="00893A00">
        <w:rPr>
          <w:rFonts w:ascii="Arial" w:eastAsia="Arial" w:hAnsi="Arial" w:cs="Arial"/>
          <w:color w:val="121212"/>
          <w:sz w:val="26"/>
          <w:szCs w:val="26"/>
        </w:rPr>
        <w:t>ovoce a zeleninu</w:t>
      </w:r>
      <w:r>
        <w:rPr>
          <w:rFonts w:ascii="Arial" w:eastAsia="Arial" w:hAnsi="Arial" w:cs="Arial"/>
          <w:color w:val="121212"/>
          <w:sz w:val="26"/>
          <w:szCs w:val="26"/>
        </w:rPr>
        <w:t xml:space="preserve"> pak zákazníkovi dorazí spolu s ostatním nákupem. </w:t>
      </w:r>
    </w:p>
    <w:p w14:paraId="353B98DC" w14:textId="77777777" w:rsidR="00840D72" w:rsidRDefault="00840D7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" w:eastAsia="Arial" w:hAnsi="Arial" w:cs="Arial"/>
          <w:color w:val="121212"/>
          <w:sz w:val="26"/>
          <w:szCs w:val="26"/>
        </w:rPr>
      </w:pPr>
    </w:p>
    <w:p w14:paraId="4A640886" w14:textId="77777777" w:rsidR="00840D72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" w:eastAsia="Arial" w:hAnsi="Arial" w:cs="Arial"/>
          <w:b/>
          <w:color w:val="121212"/>
          <w:sz w:val="26"/>
          <w:szCs w:val="26"/>
        </w:rPr>
      </w:pPr>
      <w:r>
        <w:rPr>
          <w:rFonts w:ascii="Arial" w:eastAsia="Arial" w:hAnsi="Arial" w:cs="Arial"/>
          <w:b/>
          <w:color w:val="121212"/>
          <w:sz w:val="26"/>
          <w:szCs w:val="26"/>
        </w:rPr>
        <w:t>Cena tašky je navíc velmi výhodná - za 4 kg ovoce a zeleniny zákazník zaplatí pouze 49,90 Kč.</w:t>
      </w:r>
    </w:p>
    <w:p w14:paraId="7AA7E1A4" w14:textId="77777777" w:rsidR="00840D72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" w:eastAsia="Arial" w:hAnsi="Arial" w:cs="Arial"/>
          <w:color w:val="121212"/>
          <w:sz w:val="26"/>
          <w:szCs w:val="26"/>
        </w:rPr>
      </w:pPr>
      <w:r>
        <w:rPr>
          <w:rFonts w:ascii="Arial" w:eastAsia="Arial" w:hAnsi="Arial" w:cs="Arial"/>
          <w:color w:val="121212"/>
          <w:sz w:val="26"/>
          <w:szCs w:val="26"/>
        </w:rPr>
        <w:t xml:space="preserve"> </w:t>
      </w:r>
    </w:p>
    <w:p w14:paraId="15885AC0" w14:textId="77777777" w:rsidR="00840D72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" w:eastAsia="Arial" w:hAnsi="Arial" w:cs="Arial"/>
          <w:b/>
          <w:color w:val="121212"/>
          <w:sz w:val="26"/>
          <w:szCs w:val="26"/>
        </w:rPr>
      </w:pPr>
      <w:r>
        <w:rPr>
          <w:rFonts w:ascii="Arial" w:eastAsia="Arial" w:hAnsi="Arial" w:cs="Arial"/>
          <w:b/>
          <w:color w:val="121212"/>
          <w:sz w:val="26"/>
          <w:szCs w:val="26"/>
        </w:rPr>
        <w:t>Plány do budoucna</w:t>
      </w:r>
    </w:p>
    <w:p w14:paraId="2B0E2921" w14:textId="77777777" w:rsidR="00840D72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" w:eastAsia="Arial" w:hAnsi="Arial" w:cs="Arial"/>
          <w:color w:val="121212"/>
          <w:sz w:val="26"/>
          <w:szCs w:val="26"/>
        </w:rPr>
      </w:pPr>
      <w:r>
        <w:rPr>
          <w:rFonts w:ascii="Arial" w:eastAsia="Arial" w:hAnsi="Arial" w:cs="Arial"/>
          <w:color w:val="121212"/>
          <w:sz w:val="26"/>
          <w:szCs w:val="26"/>
        </w:rPr>
        <w:t>Rohlík v současné době  do tašek využije pouze odpisové potraviny. Do budoucna společnost však plánuje nastavit spolupráci i s farmáři, od kterých  bude odebírat konkrétní potraviny, kterých mají nadbytek a potřebují je prodat Tento systém je tak nejen udržitelný, ale zároveň ekonomický, protože podporuje menší lokální výrobce, kteří nebudou nuceni odepisovat svou úrodu a naopak ji prodají zákazníkům Rohlíku za výhodné ceny</w:t>
      </w:r>
    </w:p>
    <w:p w14:paraId="594CA55D" w14:textId="77777777" w:rsidR="00840D72" w:rsidRDefault="00840D7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360" w:line="276" w:lineRule="auto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6C70BA79" w14:textId="6A1794EE" w:rsidR="00840D72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360" w:line="276" w:lineRule="auto"/>
        <w:rPr>
          <w:rFonts w:ascii="Arial" w:eastAsia="Arial" w:hAnsi="Arial" w:cs="Arial"/>
          <w:color w:val="FF0000"/>
          <w:sz w:val="22"/>
          <w:szCs w:val="22"/>
        </w:rPr>
      </w:pPr>
      <w:hyperlink r:id="rId7">
        <w:r w:rsidR="00893A00">
          <w:rPr>
            <w:rFonts w:ascii="Arial" w:eastAsia="Arial" w:hAnsi="Arial" w:cs="Arial"/>
            <w:color w:val="1155CC"/>
            <w:sz w:val="26"/>
            <w:szCs w:val="26"/>
            <w:u w:val="single"/>
          </w:rPr>
          <w:t>Tašku</w:t>
        </w:r>
      </w:hyperlink>
      <w:r w:rsidR="00893A00">
        <w:rPr>
          <w:rFonts w:ascii="Arial" w:eastAsia="Arial" w:hAnsi="Arial" w:cs="Arial"/>
          <w:color w:val="1155CC"/>
          <w:sz w:val="26"/>
          <w:szCs w:val="26"/>
          <w:u w:val="single"/>
        </w:rPr>
        <w:t xml:space="preserve"> zachraňujeme ovoce a zeleninu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najdete na Rohlíku za 49,90 Kč.</w:t>
      </w:r>
    </w:p>
    <w:p w14:paraId="3BAE9E0E" w14:textId="77777777" w:rsidR="00840D72" w:rsidRDefault="00840D72">
      <w:pPr>
        <w:jc w:val="both"/>
        <w:rPr>
          <w:rFonts w:ascii="Arial" w:eastAsia="Arial" w:hAnsi="Arial" w:cs="Arial"/>
          <w:b/>
          <w:color w:val="000000"/>
        </w:rPr>
      </w:pPr>
    </w:p>
    <w:p w14:paraId="34F260B8" w14:textId="77777777" w:rsidR="00840D72" w:rsidRDefault="00840D72">
      <w:pPr>
        <w:jc w:val="both"/>
        <w:rPr>
          <w:rFonts w:ascii="Arial" w:eastAsia="Arial" w:hAnsi="Arial" w:cs="Arial"/>
          <w:sz w:val="18"/>
          <w:szCs w:val="18"/>
        </w:rPr>
      </w:pPr>
    </w:p>
    <w:sectPr w:rsidR="00840D72">
      <w:headerReference w:type="default" r:id="rId8"/>
      <w:footerReference w:type="default" r:id="rId9"/>
      <w:pgSz w:w="11906" w:h="16838"/>
      <w:pgMar w:top="2232" w:right="1417" w:bottom="1417" w:left="1417" w:header="70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0F1AA" w14:textId="77777777" w:rsidR="00F05C4C" w:rsidRDefault="00F05C4C">
      <w:r>
        <w:separator/>
      </w:r>
    </w:p>
  </w:endnote>
  <w:endnote w:type="continuationSeparator" w:id="0">
    <w:p w14:paraId="68487C89" w14:textId="77777777" w:rsidR="00F05C4C" w:rsidRDefault="00F05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1D174" w14:textId="77777777" w:rsidR="00840D72" w:rsidRDefault="00840D72">
    <w:pPr>
      <w:jc w:val="both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8ADF2" w14:textId="77777777" w:rsidR="00F05C4C" w:rsidRDefault="00F05C4C">
      <w:r>
        <w:separator/>
      </w:r>
    </w:p>
  </w:footnote>
  <w:footnote w:type="continuationSeparator" w:id="0">
    <w:p w14:paraId="40DB1CC3" w14:textId="77777777" w:rsidR="00F05C4C" w:rsidRDefault="00F05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B6136" w14:textId="77777777" w:rsidR="00840D7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eastAsia="Calibri"/>
        <w:b/>
        <w:color w:val="000000"/>
        <w:sz w:val="28"/>
        <w:szCs w:val="28"/>
      </w:rPr>
    </w:pPr>
    <w:r>
      <w:rPr>
        <w:rFonts w:eastAsia="Calibri"/>
        <w:b/>
        <w:color w:val="000000"/>
        <w:sz w:val="28"/>
        <w:szCs w:val="28"/>
      </w:rPr>
      <w:t>Tisková informace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4A39DE3" wp14:editId="53ECE62E">
          <wp:simplePos x="0" y="0"/>
          <wp:positionH relativeFrom="column">
            <wp:posOffset>-36191</wp:posOffset>
          </wp:positionH>
          <wp:positionV relativeFrom="paragraph">
            <wp:posOffset>-180971</wp:posOffset>
          </wp:positionV>
          <wp:extent cx="1737360" cy="951230"/>
          <wp:effectExtent l="0" t="0" r="0" b="0"/>
          <wp:wrapSquare wrapText="bothSides" distT="0" distB="0" distL="114300" distR="114300"/>
          <wp:docPr id="5" name="image1.png" descr="Macintosh HD:Users:janina:Desktop:Snímek obrazovky 2018-06-21 v 9.08.5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Macintosh HD:Users:janina:Desktop:Snímek obrazovky 2018-06-21 v 9.08.59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7360" cy="9512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B6D2698" w14:textId="77777777" w:rsidR="00840D72" w:rsidRDefault="00000000">
    <w:pPr>
      <w:jc w:val="right"/>
      <w:rPr>
        <w:b/>
        <w:color w:val="000000"/>
        <w:sz w:val="20"/>
        <w:szCs w:val="20"/>
      </w:rPr>
    </w:pPr>
    <w:proofErr w:type="spellStart"/>
    <w:r>
      <w:rPr>
        <w:b/>
        <w:color w:val="000000"/>
        <w:sz w:val="20"/>
        <w:szCs w:val="20"/>
      </w:rPr>
      <w:t>Lutfia</w:t>
    </w:r>
    <w:proofErr w:type="spellEnd"/>
    <w:r>
      <w:rPr>
        <w:b/>
        <w:color w:val="000000"/>
        <w:sz w:val="20"/>
        <w:szCs w:val="20"/>
      </w:rPr>
      <w:t xml:space="preserve"> Volfová</w:t>
    </w:r>
  </w:p>
  <w:p w14:paraId="756E3DC1" w14:textId="77777777" w:rsidR="00840D72" w:rsidRDefault="00000000">
    <w:pPr>
      <w:jc w:val="right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+ 420 607 602 328</w:t>
    </w:r>
  </w:p>
  <w:p w14:paraId="2143F938" w14:textId="77777777" w:rsidR="00840D72" w:rsidRDefault="00000000">
    <w:pPr>
      <w:jc w:val="right"/>
      <w:rPr>
        <w:b/>
        <w:color w:val="000000"/>
        <w:sz w:val="28"/>
        <w:szCs w:val="28"/>
      </w:rPr>
    </w:pPr>
    <w:r>
      <w:rPr>
        <w:b/>
        <w:color w:val="000000"/>
        <w:sz w:val="20"/>
        <w:szCs w:val="20"/>
      </w:rPr>
      <w:t>lutfia.volfova@rohlik.cz</w:t>
    </w:r>
  </w:p>
  <w:p w14:paraId="47BCA698" w14:textId="77777777" w:rsidR="00840D72" w:rsidRDefault="00840D7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eastAsia="Calibri"/>
        <w:color w:val="000000"/>
        <w:sz w:val="22"/>
        <w:szCs w:val="22"/>
      </w:rPr>
    </w:pPr>
  </w:p>
  <w:p w14:paraId="2B4FF979" w14:textId="77777777" w:rsidR="00840D72" w:rsidRDefault="00840D7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D72"/>
    <w:rsid w:val="00840D72"/>
    <w:rsid w:val="00893A00"/>
    <w:rsid w:val="00F0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AC8AC2"/>
  <w15:docId w15:val="{A93CFF36-EA54-BF44-B081-A62D9657C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A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41EA"/>
    <w:rPr>
      <w:rFonts w:eastAsia="DengXian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hlavChar">
    <w:name w:val="Záhlaví Char"/>
    <w:basedOn w:val="Standardnpsmoodstavce"/>
    <w:link w:val="Zhlav"/>
    <w:uiPriority w:val="99"/>
    <w:qFormat/>
    <w:rsid w:val="009341EA"/>
  </w:style>
  <w:style w:type="paragraph" w:styleId="Normlnweb">
    <w:name w:val="Normal (Web)"/>
    <w:basedOn w:val="Normln"/>
    <w:uiPriority w:val="99"/>
    <w:semiHidden/>
    <w:unhideWhenUsed/>
    <w:qFormat/>
    <w:rsid w:val="009341EA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Zhlav">
    <w:name w:val="header"/>
    <w:basedOn w:val="Normln"/>
    <w:link w:val="ZhlavChar"/>
    <w:uiPriority w:val="99"/>
    <w:unhideWhenUsed/>
    <w:rsid w:val="009341EA"/>
    <w:pPr>
      <w:tabs>
        <w:tab w:val="center" w:pos="4153"/>
        <w:tab w:val="right" w:pos="8306"/>
      </w:tabs>
    </w:pPr>
    <w:rPr>
      <w:rFonts w:asciiTheme="minorHAnsi" w:eastAsiaTheme="minorEastAsia" w:hAnsiTheme="minorHAnsi"/>
      <w:color w:val="auto"/>
      <w:sz w:val="22"/>
      <w:szCs w:val="22"/>
    </w:rPr>
  </w:style>
  <w:style w:type="character" w:customStyle="1" w:styleId="ZhlavChar1">
    <w:name w:val="Záhlaví Char1"/>
    <w:basedOn w:val="Standardnpsmoodstavce"/>
    <w:uiPriority w:val="99"/>
    <w:semiHidden/>
    <w:rsid w:val="009341EA"/>
    <w:rPr>
      <w:rFonts w:ascii="Calibri" w:eastAsia="DengXian" w:hAnsi="Calibri"/>
      <w:color w:val="00000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A6E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6E0F"/>
    <w:rPr>
      <w:rFonts w:ascii="Calibri" w:eastAsia="DengXian" w:hAnsi="Calibri"/>
      <w:color w:val="00000A"/>
      <w:sz w:val="24"/>
      <w:szCs w:val="24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ohlik.cz/1424991-zachranujeme-vitaminy-taska?itemPosition=1&amp;source=%7B%22touchpoint%22%3A%22Search%20Suggest%22%2C%22favorite%22%3Afalse%2C%22searchQuery%22%3A%22zachra%C5%88%22%7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CoGYyeNNlLqc//xeG9BwKu4ZTA==">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Uhlíř</dc:creator>
  <cp:lastModifiedBy>Zuzana Šubrtová</cp:lastModifiedBy>
  <cp:revision>2</cp:revision>
  <dcterms:created xsi:type="dcterms:W3CDTF">2019-04-17T07:05:00Z</dcterms:created>
  <dcterms:modified xsi:type="dcterms:W3CDTF">2022-10-17T09:20:00Z</dcterms:modified>
</cp:coreProperties>
</file>