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Čerstvě sklizeno na Rohlíku: čerstvé ovoce a zelenina u Vás již za 6 hodin od sklizně</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Rohlik.cz, největší tuzemský prodejce s potravinami, je známý svou dlouhodobou podporou lokálních producentů.  Právě proto mohou zákazníci v jeho nabídce najít největší výběr farmářských výrobků na českém trhu, a to v průběhu celéhoho roku. Díky unikátní logistice rozvozů se k Vám navíc produkty dostanou už během 6 hodin od sklizně. Tato ultimátní čerstvost je poté u Vás už za 60 minut od objednání.</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„Jsme hrdí na naši úzkou spolupráci s místními farmáři, která nám umožňuje přinášet našim zákazníkům čerstvý, vysoce kvalitní farmářský sortiment,” říká ředitel českého Rohlíku Martin Beháň. </w:t>
      </w:r>
      <w:r w:rsidDel="00000000" w:rsidR="00000000" w:rsidRPr="00000000">
        <w:rPr>
          <w:rtl w:val="0"/>
        </w:rPr>
        <w:t xml:space="preserve">Díky této spolupráci mají farmáři jistotu odběru a podporu prostřednictvím uceleného programu </w:t>
      </w:r>
      <w:r w:rsidDel="00000000" w:rsidR="00000000" w:rsidRPr="00000000">
        <w:rPr>
          <w:i w:val="1"/>
          <w:rtl w:val="0"/>
        </w:rPr>
        <w:t xml:space="preserve">Rohlík pomáhá farmářům</w:t>
      </w:r>
      <w:r w:rsidDel="00000000" w:rsidR="00000000" w:rsidRPr="00000000">
        <w:rPr>
          <w:rtl w:val="0"/>
        </w:rPr>
        <w:t xml:space="preserve">. „Tento program výrazně usnadňuje lokálním producentům jejich každodenní fungování, zejména jednoduchostí spolupráce a smluv, závazkem odběru, rychlejší splatností, zajištěním logistiky, obalů, marketingovou podporou a mnoho dalšího. Podporujeme tradiční zemědělské postupy a tím zároveň aktivně přispíváme k udržitelnému rozvoji,” dodává Beháň.</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hd w:fill="ffffff" w:val="clear"/>
        <w:spacing w:line="240" w:lineRule="auto"/>
        <w:jc w:val="both"/>
        <w:rPr/>
      </w:pPr>
      <w:r w:rsidDel="00000000" w:rsidR="00000000" w:rsidRPr="00000000">
        <w:rPr>
          <w:rtl w:val="0"/>
        </w:rPr>
        <w:t xml:space="preserve">Rohlík si klade za cíl, aby podíl českých produktů v jeho sortimentu neustále rostl, cesta z farmy k zákazníkovi byla co nejkratší a kvalita zůstala vždy na prvním místě. Klíčem k tomu je rychlost, s jakou se čerstvá úroda dostane ke dveřím zákazníka. Zatímco v běžných supermarketech zelenina často putuje složitou cestou přes centrální sklady a kamiony na prodejny, kde je vystavena v regálech, na Rohlíku je ráno sklizená zelenina přímo převezena do chlazeného skladu a následně doručena zákazníkům. Díky tomu může mít každý čerstvou úrodu doma již během 6 hodin od sklizně.</w:t>
      </w:r>
    </w:p>
    <w:p w:rsidR="00000000" w:rsidDel="00000000" w:rsidP="00000000" w:rsidRDefault="00000000" w:rsidRPr="00000000" w14:paraId="00000008">
      <w:pPr>
        <w:shd w:fill="ffffff" w:val="clear"/>
        <w:spacing w:line="240" w:lineRule="auto"/>
        <w:jc w:val="both"/>
        <w:rPr/>
      </w:pPr>
      <w:r w:rsidDel="00000000" w:rsidR="00000000" w:rsidRPr="00000000">
        <w:rPr>
          <w:rtl w:val="0"/>
        </w:rPr>
      </w:r>
    </w:p>
    <w:p w:rsidR="00000000" w:rsidDel="00000000" w:rsidP="00000000" w:rsidRDefault="00000000" w:rsidRPr="00000000" w14:paraId="00000009">
      <w:pPr>
        <w:shd w:fill="ffffff" w:val="clear"/>
        <w:spacing w:line="240" w:lineRule="auto"/>
        <w:jc w:val="both"/>
        <w:rPr>
          <w:b w:val="1"/>
        </w:rPr>
      </w:pPr>
      <w:r w:rsidDel="00000000" w:rsidR="00000000" w:rsidRPr="00000000">
        <w:rPr>
          <w:b w:val="1"/>
          <w:rtl w:val="0"/>
        </w:rPr>
        <w:t xml:space="preserve">Bez zbytečné chemie a s garancí vrácení peněz</w:t>
      </w:r>
    </w:p>
    <w:p w:rsidR="00000000" w:rsidDel="00000000" w:rsidP="00000000" w:rsidRDefault="00000000" w:rsidRPr="00000000" w14:paraId="0000000A">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pPr>
      <w:r w:rsidDel="00000000" w:rsidR="00000000" w:rsidRPr="00000000">
        <w:rPr>
          <w:color w:val="1c2529"/>
          <w:rtl w:val="0"/>
        </w:rPr>
        <w:t xml:space="preserve">Veškerá zelenina v sekci „čerstvě sklizeno” nemusí být striktně BIO – některé produkty jsou certifikovány jako IPZ. Tato certifikace, tedy integrovaný systém produkce zeleniny, zaručuje, že při pěstování nebyla použita žádná zbytečná chemie. To neznamená, že chemické prostředky nejsou použity vůbec, ale že se využívají jen tehdy, když je to nezbytně nutné, a i tehdy pouze v minimálním množství. Celý systém zároveň klade důraz na šetrné a udržitelné postupy pěstování.</w:t>
      </w:r>
      <w:r w:rsidDel="00000000" w:rsidR="00000000" w:rsidRPr="00000000">
        <w:rPr>
          <w:rtl w:val="0"/>
        </w:rPr>
      </w:r>
    </w:p>
    <w:p w:rsidR="00000000" w:rsidDel="00000000" w:rsidP="00000000" w:rsidRDefault="00000000" w:rsidRPr="00000000" w14:paraId="0000000C">
      <w:pPr>
        <w:shd w:fill="ffffff" w:val="clear"/>
        <w:spacing w:line="240" w:lineRule="auto"/>
        <w:jc w:val="both"/>
        <w:rPr/>
      </w:pPr>
      <w:r w:rsidDel="00000000" w:rsidR="00000000" w:rsidRPr="00000000">
        <w:rPr>
          <w:rtl w:val="0"/>
        </w:rPr>
      </w:r>
    </w:p>
    <w:p w:rsidR="00000000" w:rsidDel="00000000" w:rsidP="00000000" w:rsidRDefault="00000000" w:rsidRPr="00000000" w14:paraId="0000000D">
      <w:pPr>
        <w:shd w:fill="ffffff" w:val="clear"/>
        <w:spacing w:after="240" w:before="240" w:line="240" w:lineRule="auto"/>
        <w:jc w:val="both"/>
        <w:rPr/>
      </w:pPr>
      <w:r w:rsidDel="00000000" w:rsidR="00000000" w:rsidRPr="00000000">
        <w:rPr>
          <w:rtl w:val="0"/>
        </w:rPr>
        <w:t xml:space="preserve">Rohlík věnuje výběru ovoce a zeleniny maximální pozornost. Každý kus je pečlivě kontrolován a vybírán tak, aby splňoval vysoké standardy čerstvosti a kvality. I přesto se však může stát, že zákazník s doručenými potravinami nebude stoprocentně spokojen. V takovém případě může danou položku snadno a pohodlně reklamovat přímo v aplikaci.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