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Sport bez barier – Fundacja Avalon wspiera dostępność Tour de Pologne 2025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2025-08-05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Tour de Pologne to nie tylko sportowe emocje, ale także przestrzeń otwarta dla wszystkich. Fundacja Avalon po raz kolejny dołącza do wydarzenia, by zadbać o to, aby osoby z niepełnosprawnościami mogły w pełni uczestniczyć w tym wyjątkowym święcie kolarstwa.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Działania dostępnościowe podczas wydarzenia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dniach 8–10 sierpnia 2025 roku Fundacja Avalon będzie obecna na ostatnich etapach Tour de Pologne, wspierając organizatorów w działaniach na rzecz dostępności. Na specjalnym stoisku Fundacji uczestnicy wydarzenia będą mogli uzyskać informacje o trasie, planie wydarzenia oraz zasadach bezpieczeństwa.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miejscu dostępne będą również rozwiązania wspierające osoby z różnymi potrzebami, w tym słuchawki wygłuszające, pętla indukcyjna oraz zdalny dostęp do tłumacza PJM. W razie potrzeby będzie można skorzystać z serwisu opon wózków. Dodatkowo, przedstawiciele Fundacji wezmą udział w odprawach organizacyjnych, prowadząc krótkie szkolenia z zakresu komunikacji i wsparcia osób z niepełnosprawnościami. Fundacja udostępni także handbike jako atrakcję dla uczestników wydarzenia.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Sportowe emocje również online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zadba również o dostępność informacji w przestrzeni cyfrowej. Na stronie internetowej Fundacji opublikowany zostanie pełny program Tour de Pologne w Polskim Języku Migowym, a także codzienne aktualizacje wyników w formacie umożliwiającym ich odczyt przez technologie wspomagające. Dzięki temu osoby z niepełnosprawnościami będą mogły na bieżąco śledzić przebieg wyścigu w dostosowanej formie.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zachęca do odwiedzenia swojego stoiska podczas ostatnich etapów Tour de Pologne oraz do śledzenia relacji w mediach społecznościowych. Celem działań jest zwiększenie dostępności wydarzeń sportowych i promowanie aktywnego uczestnictwa wszystkich osób, niezależnie od stopnia 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sport-bez-barier-fundacja-avalon-.docx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sport-bez-barier-fundacja-avalon-.pdf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9331b550f195c595c289c12bbd63f5e5f9758f612280f1f35df7953c74e9323csport-bez-barier-fundacja-avalon-20260305-8-rb94ru.docx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