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jako partner społeczny filmu zaprasza do Akademii Pana Kleksa!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2022-12-14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Budząca zachwyt scenografia, stworzone z dbałością o każdy detal kostiumy, wybitni aktorzy i dziesiątki utalentowanych dzieci. A także przełamywanie stereotypów i nauka tolerancji - wszystkie te elementy odnajdziemy w nowym filmie "Akademia Pana Kleksa" w reżyserii Macieja Kawulskiego!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Kleks powraca!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niezwykłej szkoły prowadzonej przez ekscentrycznego pedagoga trafia Ada Niezgódka. Poznaje w niej świat bajek, rozwija umiejętności o jakich jej się nie śniło, a to wszystko jest tłem tajemniczej, rodzinnej historii, którą stara się rozwikłać. Fani kultowej wersji z lat 80 tych oraz klasycznej opowieści Jana Brzechwy, a także młodsze pokolenia będą mieli okazję przenieść się w świat wyobraźni. Ponownie będzie można usłyszeć i zobaczyć Piotra Fronczewskiego w roli Doktora, który był pierwowzorem Kleksa i namaścił na swojego następcę, cenionego i lubianego aktora, Tomasza Kota.  Maciej Kawulski, popularny reżyser i twórca wielu hitów kinowych, zadbał o każdy detal tej wyjątkowej produkcji. Zachwycająca scenografia, zdjęcia realizowane od Norwegii po Bułgarię, znani aktorzy i dziesiątki, wspaniałych dzieci stworzyły magiczny klimat, tego wyjątkowego filmu. Fundacja Avalon serdecznie zaprasza do obejrzenia pierwszego zwiastuna „Akademii Pana Kleksa” w reżyserii Macieja Kawulskiego!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 tym co udało mi się w życiu stworzyć nieskromnie myślałem, że nie boję się już niczego. Produkcja Kleksa oraz praca z wybitnie utalentowanymi dzieciakami uświadomiła mi szybko, że to po prostu nieprawda. … ale to nie był lęk o projekt, to był lęk przed tym czy będę potrafił stać się znów na kilka miesięcy dzieckiem, aby możliwie najbardziej wiarygodnie opowiedzieć tę piękną historię.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Maciej Kawulski, reżyser i producent filmu.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Fundacja Avalon objęła film patronatem społecznym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Akademia Pana Kleksa jest produkcją filmową, która wpisywać się będzie w realizację misji Fundacji Avalon, jednej z największych organizacji pozarządowych w Polsce wspierających osoby z niepełnosprawnościami i przewlekle chore. Fundacja od 16 lat stara się budować świat, w którym OzN mogą być samodzielne i aktywne w każdej sferze życia. Przede wszystkim więc edukuje i stara się zmieniać społeczne postrzeganie niepełnosprawności.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Jesteśmy dumni z tego, że nasza Fundacja Avalon również dołożyła swoją cegiełkę w realizacji „Akademii Pana Kleksa” obejmując film patronatem społecznym. Ma to duże znaczenie, ponieważ historia pokazana na ekranie bardzo pomoże w tym, co od szesnastu lat robimy realizując naszą misję. I nie możemy dziś wiele więcej powiedzieć, może poza tym, że współpraca przy produkcji filmu także dla nas była fantastyczną przygodą. Nie możemy się doczekać premiery! 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Helena Szczuka, kierowniczka działu Komunikacji i Promocji Fundacji Avalon.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Producentem Akademii Pana Kleksa jest Open Mind Production. Koprodukcja: Grzegorz Pietraszewski, Planeta Jublama, Mazowiecki i Warszawski Fundusz Filmowy, Next Film, IBRA, Błażej Hermanowicz, JAKE VISION, SANCRUZ, Platinium Towers Menagement, Flame Natalia Siwiec. Współfinansowanie: Polski Instytut Sztuki Filmowej. Partnerami filmu zostali InPost, Miasto Katowice i Lego. Partnerami dobroczynnymi produkcji są Omena Mensah Fundation i Rafał Brzoska Fundation. Partnerem społecznym została Fundacja Avalon. Więcej o projekcie można przeczytać na oficjalnej stronie filmu: www.kleksacademy.com.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 na terenie całego kraju. Powstała w 2006 roku, a od roku 2009 posiada status organizacji pożytku publicznego.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blisko 13000 osób z całej Polski. Łączna wartość pomocy udzielonej przez Fundację swoim podopiecznym wynosi ponad 300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Akademia Pana Kleksa Fundacja Avalon.png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2559a8168f4cc55a972293c9b0e8b6d53532dca405eb10aa227ec9900f52162cfundacja-avalon-jako-partner-spol20260220-8-l463vb.docx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