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2F31" w14:textId="38C555E3" w:rsidR="002B2660" w:rsidRPr="00E04D41" w:rsidRDefault="002B2660" w:rsidP="002B2660">
      <w:pPr>
        <w:spacing w:after="0" w:line="276" w:lineRule="auto"/>
      </w:pPr>
      <w:r w:rsidRPr="00E04D41">
        <w:rPr>
          <w:b/>
          <w:bCs/>
        </w:rPr>
        <w:t>Zdvojené stěny z cihel HELUZ AKU 20 broušená </w:t>
      </w:r>
    </w:p>
    <w:p w14:paraId="2BA061B7" w14:textId="77777777" w:rsidR="002B2660" w:rsidRPr="00E04D41" w:rsidRDefault="002B2660" w:rsidP="002B2660">
      <w:pPr>
        <w:keepNext/>
        <w:spacing w:after="0" w:line="276" w:lineRule="auto"/>
      </w:pPr>
    </w:p>
    <w:p w14:paraId="22329BC6" w14:textId="4D148207" w:rsidR="002B2660" w:rsidRPr="00E04D41" w:rsidRDefault="002B2660" w:rsidP="002B2660">
      <w:pPr>
        <w:keepNext/>
        <w:spacing w:after="0" w:line="276" w:lineRule="auto"/>
        <w:rPr>
          <w:b/>
          <w:bCs/>
        </w:rPr>
      </w:pPr>
      <w:r w:rsidRPr="00E04D41">
        <w:rPr>
          <w:b/>
          <w:bCs/>
        </w:rPr>
        <w:t xml:space="preserve">Společnost HELUZ představuje </w:t>
      </w:r>
      <w:r w:rsidR="00E04D41" w:rsidRPr="00E04D41">
        <w:rPr>
          <w:b/>
          <w:bCs/>
        </w:rPr>
        <w:t xml:space="preserve">systém zdvojených stěn </w:t>
      </w:r>
      <w:r w:rsidR="00070FCC">
        <w:rPr>
          <w:b/>
          <w:bCs/>
        </w:rPr>
        <w:t xml:space="preserve">z cihel HELUZ AKU 20, </w:t>
      </w:r>
      <w:r w:rsidR="00E04D41" w:rsidRPr="00E04D41">
        <w:rPr>
          <w:b/>
          <w:bCs/>
        </w:rPr>
        <w:t>zaměřený na aku</w:t>
      </w:r>
      <w:r w:rsidRPr="00E04D41">
        <w:rPr>
          <w:b/>
          <w:bCs/>
        </w:rPr>
        <w:t>stické pohodlí</w:t>
      </w:r>
      <w:r w:rsidR="00070FCC">
        <w:rPr>
          <w:b/>
          <w:bCs/>
        </w:rPr>
        <w:t xml:space="preserve"> především v řadových domech. </w:t>
      </w:r>
    </w:p>
    <w:p w14:paraId="625055BA" w14:textId="77777777" w:rsidR="002B2660" w:rsidRPr="00E04D41" w:rsidRDefault="002B2660" w:rsidP="002B2660">
      <w:pPr>
        <w:keepNext/>
        <w:spacing w:after="0" w:line="276" w:lineRule="auto"/>
        <w:rPr>
          <w:b/>
          <w:bCs/>
        </w:rPr>
      </w:pPr>
    </w:p>
    <w:p w14:paraId="354A4412" w14:textId="77777777" w:rsidR="002B2660" w:rsidRPr="00E04D41" w:rsidRDefault="002B2660" w:rsidP="002B2660">
      <w:pPr>
        <w:spacing w:after="0" w:line="276" w:lineRule="auto"/>
      </w:pPr>
      <w:r w:rsidRPr="00E04D41">
        <w:t xml:space="preserve">Pro oddělující stěny zděných řadových domů se výhradně používají zdvojené stěny. Jedním z klíčových parametrů je splnění požadavku na zvukovou izolaci </w:t>
      </w:r>
      <w:proofErr w:type="spellStart"/>
      <w:r w:rsidRPr="00E04D41">
        <w:t>R´</w:t>
      </w:r>
      <w:r w:rsidRPr="00E04D41">
        <w:rPr>
          <w:vertAlign w:val="subscript"/>
        </w:rPr>
        <w:t>w</w:t>
      </w:r>
      <w:proofErr w:type="spellEnd"/>
      <w:r w:rsidRPr="00E04D41">
        <w:t xml:space="preserve"> ≥ 57 dB.  Jedná se o výrazně vyšší požadavky oproti požadavkům na </w:t>
      </w:r>
      <w:proofErr w:type="spellStart"/>
      <w:r w:rsidRPr="00E04D41">
        <w:t>mezibytové</w:t>
      </w:r>
      <w:proofErr w:type="spellEnd"/>
      <w:r w:rsidRPr="00E04D41">
        <w:t xml:space="preserve"> stěny v bytových domech. Je také známo, že při nevhodně oddělených konstrukcí včetně základů jednotlivých domů může docházet k výraznému bočnímu přenosu zvuku (vzniku akustických mostů). Zdvojené cihelné stěny se vyznačují velmi vysokými hodnotami zvukové izolace, a to téměř bez rozdílu vlivu omítek či použité zdicí maltě. Hlavní roli hrají základní parametry cihel a uspořádání základů – jejich způsob oddělení a samozřejmě zabezpečení dilatace konstrukcích jednotlivých domů, kde má mít dutina tloušťku minimálně 30 mm a je vyplněná minerální vlnou s podélným vláknem. „Není důležité lpět na používání AKU cihel šířky 25 nebo dokonce 30 cm. Proto jsme přistoupili k otestování zdvojených stěn z cihel HELUZ AKU 20 broušená včetně různé tloušťky dutiny vyplněné minerální vlnou a vyzděných na systémovou předem připravenou maltu HELUZ SIDI. Výsledky potvrdily předpoklad vysoké zvukové izolace,“ vysvětluje Ing. Pavel Heinrich z technického rozvoje HELUZ. </w:t>
      </w:r>
    </w:p>
    <w:p w14:paraId="42D16726" w14:textId="58613D30" w:rsidR="002B2660" w:rsidRPr="00E04D41" w:rsidRDefault="002B2660" w:rsidP="002B2660">
      <w:pPr>
        <w:spacing w:after="0" w:line="276" w:lineRule="auto"/>
      </w:pPr>
      <w:r w:rsidRPr="00E04D41">
        <w:t>Při použití stěn zdvojených cihel lze z pohledu zvukové izolace připustit i společný základový pás s oddělenými základovými</w:t>
      </w:r>
      <w:r w:rsidR="00AD442F">
        <w:t>,</w:t>
      </w:r>
      <w:r w:rsidRPr="00E04D41">
        <w:t xml:space="preserve"> respektive podkladními betonovým deskami. </w:t>
      </w:r>
    </w:p>
    <w:p w14:paraId="766EE316" w14:textId="77777777" w:rsidR="002B2660" w:rsidRPr="00E04D41" w:rsidRDefault="002B2660" w:rsidP="002B2660">
      <w:pPr>
        <w:spacing w:after="0" w:line="276" w:lineRule="auto"/>
      </w:pPr>
    </w:p>
    <w:p w14:paraId="170AAB5F" w14:textId="77777777" w:rsidR="002B2660" w:rsidRPr="00E04D41" w:rsidRDefault="002B2660" w:rsidP="002B2660">
      <w:pPr>
        <w:spacing w:after="0" w:line="276" w:lineRule="auto"/>
      </w:pPr>
      <w:r w:rsidRPr="00E04D41">
        <w:t>Klíčové vlastnosti systému zdvojených stěn z cihel HELUZ AKU 20 broušená: </w:t>
      </w:r>
    </w:p>
    <w:p w14:paraId="0F5D100A" w14:textId="77777777" w:rsidR="002B2660" w:rsidRPr="00E04D41" w:rsidRDefault="002B2660" w:rsidP="002B2660">
      <w:pPr>
        <w:numPr>
          <w:ilvl w:val="0"/>
          <w:numId w:val="2"/>
        </w:numPr>
        <w:spacing w:after="0" w:line="276" w:lineRule="auto"/>
      </w:pPr>
      <w:r w:rsidRPr="00E04D41">
        <w:t>subtilní stěny s velmi dobrou únosností</w:t>
      </w:r>
    </w:p>
    <w:p w14:paraId="003D0FC7" w14:textId="77777777" w:rsidR="002B2660" w:rsidRPr="00E04D41" w:rsidRDefault="002B2660" w:rsidP="002B2660">
      <w:pPr>
        <w:numPr>
          <w:ilvl w:val="0"/>
          <w:numId w:val="2"/>
        </w:numPr>
        <w:spacing w:after="0" w:line="276" w:lineRule="auto"/>
      </w:pPr>
      <w:r w:rsidRPr="00E04D41">
        <w:t>rychlost provádění: broušené cihly zděné na systémové tenkovrstvé malty HELUZ</w:t>
      </w:r>
    </w:p>
    <w:p w14:paraId="4192E4FD" w14:textId="77777777" w:rsidR="002B2660" w:rsidRPr="00E04D41" w:rsidRDefault="002B2660" w:rsidP="002B2660">
      <w:pPr>
        <w:numPr>
          <w:ilvl w:val="0"/>
          <w:numId w:val="2"/>
        </w:numPr>
        <w:spacing w:after="0" w:line="276" w:lineRule="auto"/>
      </w:pPr>
      <w:r w:rsidRPr="00E04D41">
        <w:t>špičková zvuková izolace při malé tloušťce vzduchové dutiny  </w:t>
      </w:r>
    </w:p>
    <w:p w14:paraId="3B679162" w14:textId="77777777" w:rsidR="002B2660" w:rsidRPr="00E04D41" w:rsidRDefault="002B2660" w:rsidP="002B2660">
      <w:pPr>
        <w:numPr>
          <w:ilvl w:val="0"/>
          <w:numId w:val="3"/>
        </w:numPr>
        <w:spacing w:after="0" w:line="276" w:lineRule="auto"/>
      </w:pPr>
      <w:r w:rsidRPr="00E04D41">
        <w:t>možnost jednoduššího provádění základových konstrukcí</w:t>
      </w:r>
    </w:p>
    <w:p w14:paraId="0F412BCE" w14:textId="77777777" w:rsidR="002B2660" w:rsidRPr="00E04D41" w:rsidRDefault="002B2660" w:rsidP="002B2660">
      <w:pPr>
        <w:numPr>
          <w:ilvl w:val="0"/>
          <w:numId w:val="4"/>
        </w:numPr>
        <w:spacing w:after="0" w:line="276" w:lineRule="auto"/>
        <w:rPr>
          <w:b/>
          <w:bCs/>
        </w:rPr>
      </w:pPr>
      <w:r w:rsidRPr="00E04D41">
        <w:t>použití zejména pro dělicí stěny řadových domů či pro dilatační stěny v bytových domů</w:t>
      </w:r>
    </w:p>
    <w:p w14:paraId="0A7F99F9" w14:textId="77777777" w:rsidR="002B2660" w:rsidRPr="0096168F" w:rsidRDefault="002B2660" w:rsidP="002B2660">
      <w:pPr>
        <w:spacing w:after="0" w:line="276" w:lineRule="auto"/>
        <w:rPr>
          <w:b/>
          <w:bCs/>
        </w:rPr>
      </w:pPr>
    </w:p>
    <w:p w14:paraId="33137B4F" w14:textId="77777777" w:rsidR="00E04D41" w:rsidRPr="0096168F" w:rsidRDefault="00E04D41" w:rsidP="00E04D41">
      <w:pPr>
        <w:pStyle w:val="Titulek"/>
        <w:keepNext/>
        <w:rPr>
          <w:color w:val="auto"/>
          <w:sz w:val="22"/>
          <w:szCs w:val="22"/>
        </w:rPr>
      </w:pPr>
      <w:r w:rsidRPr="0096168F">
        <w:rPr>
          <w:color w:val="auto"/>
          <w:sz w:val="22"/>
          <w:szCs w:val="22"/>
        </w:rPr>
        <w:t xml:space="preserve">Tabulka </w:t>
      </w:r>
      <w:r w:rsidRPr="0096168F">
        <w:rPr>
          <w:color w:val="auto"/>
          <w:sz w:val="22"/>
          <w:szCs w:val="22"/>
        </w:rPr>
        <w:fldChar w:fldCharType="begin"/>
      </w:r>
      <w:r w:rsidRPr="0096168F">
        <w:rPr>
          <w:color w:val="auto"/>
          <w:sz w:val="22"/>
          <w:szCs w:val="22"/>
        </w:rPr>
        <w:instrText xml:space="preserve"> SEQ Tabulka \* ARABIC </w:instrText>
      </w:r>
      <w:r w:rsidRPr="0096168F">
        <w:rPr>
          <w:color w:val="auto"/>
          <w:sz w:val="22"/>
          <w:szCs w:val="22"/>
        </w:rPr>
        <w:fldChar w:fldCharType="separate"/>
      </w:r>
      <w:r w:rsidRPr="0096168F">
        <w:rPr>
          <w:noProof/>
          <w:color w:val="auto"/>
          <w:sz w:val="22"/>
          <w:szCs w:val="22"/>
        </w:rPr>
        <w:t>2</w:t>
      </w:r>
      <w:r w:rsidRPr="0096168F">
        <w:rPr>
          <w:noProof/>
          <w:color w:val="auto"/>
          <w:sz w:val="22"/>
          <w:szCs w:val="22"/>
        </w:rPr>
        <w:fldChar w:fldCharType="end"/>
      </w:r>
      <w:r w:rsidRPr="0096168F">
        <w:rPr>
          <w:color w:val="auto"/>
          <w:sz w:val="22"/>
          <w:szCs w:val="22"/>
        </w:rPr>
        <w:t xml:space="preserve"> Výsledky měření zvukové izolace zdvojených stěn z cihel HELUZ AKU 20 broušená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4D41" w:rsidRPr="0096168F" w14:paraId="20B7E391" w14:textId="77777777" w:rsidTr="002D744B">
        <w:tc>
          <w:tcPr>
            <w:tcW w:w="3020" w:type="dxa"/>
          </w:tcPr>
          <w:p w14:paraId="0D6E4BB0" w14:textId="77777777" w:rsidR="00E04D41" w:rsidRPr="0096168F" w:rsidRDefault="00E04D41" w:rsidP="002D744B">
            <w:r w:rsidRPr="0096168F">
              <w:t>Skladba zdvojené stěny</w:t>
            </w:r>
          </w:p>
        </w:tc>
        <w:tc>
          <w:tcPr>
            <w:tcW w:w="3021" w:type="dxa"/>
          </w:tcPr>
          <w:p w14:paraId="5B5A4513" w14:textId="77777777" w:rsidR="00E04D41" w:rsidRPr="0096168F" w:rsidRDefault="00E04D41" w:rsidP="002D744B">
            <w:r w:rsidRPr="0096168F">
              <w:t>Tloušťka dutiny vyplněné minerální vlnou (mm)</w:t>
            </w:r>
          </w:p>
        </w:tc>
        <w:tc>
          <w:tcPr>
            <w:tcW w:w="3021" w:type="dxa"/>
          </w:tcPr>
          <w:p w14:paraId="3118D533" w14:textId="77777777" w:rsidR="00E04D41" w:rsidRPr="0096168F" w:rsidRDefault="00E04D41" w:rsidP="002D744B">
            <w:r w:rsidRPr="0096168F">
              <w:t xml:space="preserve">Laboratorní hodnota zvukové izolace </w:t>
            </w:r>
            <w:proofErr w:type="spellStart"/>
            <w:r w:rsidRPr="0096168F">
              <w:t>R</w:t>
            </w:r>
            <w:r w:rsidRPr="0096168F">
              <w:rPr>
                <w:vertAlign w:val="subscript"/>
              </w:rPr>
              <w:t>w</w:t>
            </w:r>
            <w:proofErr w:type="spellEnd"/>
            <w:r w:rsidRPr="0096168F">
              <w:t xml:space="preserve"> (dB)</w:t>
            </w:r>
          </w:p>
        </w:tc>
      </w:tr>
      <w:tr w:rsidR="00E04D41" w:rsidRPr="0096168F" w14:paraId="0425D339" w14:textId="77777777" w:rsidTr="002D744B">
        <w:trPr>
          <w:trHeight w:val="425"/>
        </w:trPr>
        <w:tc>
          <w:tcPr>
            <w:tcW w:w="3020" w:type="dxa"/>
            <w:vMerge w:val="restart"/>
          </w:tcPr>
          <w:p w14:paraId="49A1E394" w14:textId="77777777" w:rsidR="00E04D41" w:rsidRPr="0096168F" w:rsidRDefault="00E04D41" w:rsidP="00E04D41">
            <w:pPr>
              <w:pStyle w:val="Odstavecseseznamem"/>
              <w:numPr>
                <w:ilvl w:val="0"/>
                <w:numId w:val="5"/>
              </w:numPr>
              <w:spacing w:line="240" w:lineRule="auto"/>
            </w:pPr>
            <w:r w:rsidRPr="0096168F">
              <w:t>15 mm VPC omítka</w:t>
            </w:r>
          </w:p>
          <w:p w14:paraId="62A47D8E" w14:textId="77777777" w:rsidR="00E04D41" w:rsidRPr="0096168F" w:rsidRDefault="00E04D41" w:rsidP="00E04D41">
            <w:pPr>
              <w:pStyle w:val="Odstavecseseznamem"/>
              <w:numPr>
                <w:ilvl w:val="0"/>
                <w:numId w:val="5"/>
              </w:numPr>
              <w:spacing w:line="240" w:lineRule="auto"/>
            </w:pPr>
            <w:r w:rsidRPr="0096168F">
              <w:t>HELUZ AKU 20 broušená</w:t>
            </w:r>
          </w:p>
          <w:p w14:paraId="5B7193CA" w14:textId="77777777" w:rsidR="00E04D41" w:rsidRPr="0096168F" w:rsidRDefault="00E04D41" w:rsidP="00E04D41">
            <w:pPr>
              <w:pStyle w:val="Odstavecseseznamem"/>
              <w:numPr>
                <w:ilvl w:val="0"/>
                <w:numId w:val="5"/>
              </w:numPr>
              <w:spacing w:line="240" w:lineRule="auto"/>
            </w:pPr>
            <w:r w:rsidRPr="0096168F">
              <w:t>Minerální vlna OH 100 kg/m3, podélné vlákno</w:t>
            </w:r>
          </w:p>
          <w:p w14:paraId="2F3F991B" w14:textId="77777777" w:rsidR="00E04D41" w:rsidRPr="0096168F" w:rsidRDefault="00E04D41" w:rsidP="00E04D41">
            <w:pPr>
              <w:pStyle w:val="Odstavecseseznamem"/>
              <w:numPr>
                <w:ilvl w:val="0"/>
                <w:numId w:val="5"/>
              </w:numPr>
              <w:spacing w:line="240" w:lineRule="auto"/>
            </w:pPr>
            <w:r w:rsidRPr="0096168F">
              <w:t>HELUZ AKU 20 broušená</w:t>
            </w:r>
          </w:p>
          <w:p w14:paraId="35E169CA" w14:textId="77777777" w:rsidR="00E04D41" w:rsidRPr="0096168F" w:rsidRDefault="00E04D41" w:rsidP="00E04D41">
            <w:pPr>
              <w:pStyle w:val="Odstavecseseznamem"/>
              <w:numPr>
                <w:ilvl w:val="0"/>
                <w:numId w:val="5"/>
              </w:numPr>
              <w:spacing w:line="240" w:lineRule="auto"/>
            </w:pPr>
            <w:r w:rsidRPr="0096168F">
              <w:t>15 mm VPC omítka</w:t>
            </w:r>
          </w:p>
        </w:tc>
        <w:tc>
          <w:tcPr>
            <w:tcW w:w="3021" w:type="dxa"/>
            <w:vAlign w:val="center"/>
          </w:tcPr>
          <w:p w14:paraId="23A44114" w14:textId="77777777" w:rsidR="00E04D41" w:rsidRPr="0096168F" w:rsidRDefault="00E04D41" w:rsidP="002D744B">
            <w:pPr>
              <w:jc w:val="center"/>
            </w:pPr>
            <w:r w:rsidRPr="0096168F">
              <w:t>30</w:t>
            </w:r>
          </w:p>
        </w:tc>
        <w:tc>
          <w:tcPr>
            <w:tcW w:w="3021" w:type="dxa"/>
            <w:vAlign w:val="center"/>
          </w:tcPr>
          <w:p w14:paraId="6F6155CF" w14:textId="77777777" w:rsidR="00E04D41" w:rsidRPr="0096168F" w:rsidRDefault="00E04D41" w:rsidP="002D744B">
            <w:pPr>
              <w:jc w:val="center"/>
            </w:pPr>
            <w:r w:rsidRPr="0096168F">
              <w:t>78</w:t>
            </w:r>
          </w:p>
        </w:tc>
      </w:tr>
      <w:tr w:rsidR="00E04D41" w:rsidRPr="0096168F" w14:paraId="4DCDCB87" w14:textId="77777777" w:rsidTr="002D744B">
        <w:trPr>
          <w:trHeight w:val="570"/>
        </w:trPr>
        <w:tc>
          <w:tcPr>
            <w:tcW w:w="3020" w:type="dxa"/>
            <w:vMerge/>
          </w:tcPr>
          <w:p w14:paraId="3A24F046" w14:textId="77777777" w:rsidR="00E04D41" w:rsidRPr="0096168F" w:rsidRDefault="00E04D41" w:rsidP="002D744B"/>
        </w:tc>
        <w:tc>
          <w:tcPr>
            <w:tcW w:w="3021" w:type="dxa"/>
            <w:vAlign w:val="center"/>
          </w:tcPr>
          <w:p w14:paraId="36227A9B" w14:textId="77777777" w:rsidR="00E04D41" w:rsidRPr="0096168F" w:rsidRDefault="00E04D41" w:rsidP="002D744B">
            <w:pPr>
              <w:jc w:val="center"/>
            </w:pPr>
            <w:r w:rsidRPr="0096168F">
              <w:t>50</w:t>
            </w:r>
          </w:p>
        </w:tc>
        <w:tc>
          <w:tcPr>
            <w:tcW w:w="3021" w:type="dxa"/>
            <w:vAlign w:val="center"/>
          </w:tcPr>
          <w:p w14:paraId="63C66998" w14:textId="77777777" w:rsidR="00E04D41" w:rsidRPr="0096168F" w:rsidRDefault="00E04D41" w:rsidP="002D744B">
            <w:pPr>
              <w:jc w:val="center"/>
            </w:pPr>
            <w:r w:rsidRPr="0096168F">
              <w:t>76</w:t>
            </w:r>
          </w:p>
        </w:tc>
      </w:tr>
      <w:tr w:rsidR="00E04D41" w:rsidRPr="0096168F" w14:paraId="054633A0" w14:textId="77777777" w:rsidTr="002D744B">
        <w:tc>
          <w:tcPr>
            <w:tcW w:w="3020" w:type="dxa"/>
            <w:vMerge/>
          </w:tcPr>
          <w:p w14:paraId="6B05D5AE" w14:textId="77777777" w:rsidR="00E04D41" w:rsidRPr="0096168F" w:rsidRDefault="00E04D41" w:rsidP="002D744B"/>
        </w:tc>
        <w:tc>
          <w:tcPr>
            <w:tcW w:w="3021" w:type="dxa"/>
            <w:vAlign w:val="center"/>
          </w:tcPr>
          <w:p w14:paraId="59E353AB" w14:textId="77777777" w:rsidR="00E04D41" w:rsidRPr="0096168F" w:rsidRDefault="00E04D41" w:rsidP="002D744B">
            <w:pPr>
              <w:jc w:val="center"/>
            </w:pPr>
            <w:r w:rsidRPr="0096168F">
              <w:t>100</w:t>
            </w:r>
          </w:p>
        </w:tc>
        <w:tc>
          <w:tcPr>
            <w:tcW w:w="3021" w:type="dxa"/>
            <w:vAlign w:val="center"/>
          </w:tcPr>
          <w:p w14:paraId="010DB0D9" w14:textId="77777777" w:rsidR="00E04D41" w:rsidRPr="0096168F" w:rsidRDefault="00E04D41" w:rsidP="002D744B">
            <w:pPr>
              <w:jc w:val="center"/>
            </w:pPr>
            <w:r w:rsidRPr="0096168F">
              <w:t>79</w:t>
            </w:r>
          </w:p>
        </w:tc>
      </w:tr>
    </w:tbl>
    <w:p w14:paraId="5002EFB7" w14:textId="77777777" w:rsidR="00630864" w:rsidRDefault="00630864"/>
    <w:p w14:paraId="08C5B097" w14:textId="4488D142" w:rsidR="00AD442F" w:rsidRDefault="00AD442F">
      <w:hyperlink r:id="rId5" w:history="1">
        <w:r w:rsidRPr="0002472B">
          <w:rPr>
            <w:rStyle w:val="Hypertextovodkaz"/>
          </w:rPr>
          <w:t>www.heluz.cz</w:t>
        </w:r>
      </w:hyperlink>
      <w:r>
        <w:t xml:space="preserve"> </w:t>
      </w:r>
    </w:p>
    <w:p w14:paraId="158BCAB3" w14:textId="77777777" w:rsidR="00AD442F" w:rsidRPr="00E04D41" w:rsidRDefault="00AD442F"/>
    <w:sectPr w:rsidR="00AD442F" w:rsidRPr="00E04D41" w:rsidSect="002B2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8A5"/>
    <w:multiLevelType w:val="multilevel"/>
    <w:tmpl w:val="C1B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45184"/>
    <w:multiLevelType w:val="multilevel"/>
    <w:tmpl w:val="0040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075B4"/>
    <w:multiLevelType w:val="multilevel"/>
    <w:tmpl w:val="96C8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F6EF4"/>
    <w:multiLevelType w:val="hybridMultilevel"/>
    <w:tmpl w:val="EAFC7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75CC5"/>
    <w:multiLevelType w:val="multilevel"/>
    <w:tmpl w:val="63B6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483437">
    <w:abstractNumId w:val="1"/>
  </w:num>
  <w:num w:numId="2" w16cid:durableId="435371721">
    <w:abstractNumId w:val="2"/>
  </w:num>
  <w:num w:numId="3" w16cid:durableId="2083017060">
    <w:abstractNumId w:val="4"/>
  </w:num>
  <w:num w:numId="4" w16cid:durableId="2084599005">
    <w:abstractNumId w:val="0"/>
  </w:num>
  <w:num w:numId="5" w16cid:durableId="1605728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60"/>
    <w:rsid w:val="00070FCC"/>
    <w:rsid w:val="002B2660"/>
    <w:rsid w:val="00501FC6"/>
    <w:rsid w:val="005B56C5"/>
    <w:rsid w:val="00630864"/>
    <w:rsid w:val="006A7450"/>
    <w:rsid w:val="0096168F"/>
    <w:rsid w:val="009649E3"/>
    <w:rsid w:val="00AD442F"/>
    <w:rsid w:val="00AF2477"/>
    <w:rsid w:val="00E0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4F24"/>
  <w15:chartTrackingRefBased/>
  <w15:docId w15:val="{078C485B-9AFC-43E0-ACA5-C2A3CDEF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660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B2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2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2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2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2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2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2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2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2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2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6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26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26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26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26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26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2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2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2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2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2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26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26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26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2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26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266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E04D4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E04D4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D442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4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luz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6</cp:revision>
  <dcterms:created xsi:type="dcterms:W3CDTF">2026-08-11T12:11:00Z</dcterms:created>
  <dcterms:modified xsi:type="dcterms:W3CDTF">2026-08-11T15:36:00Z</dcterms:modified>
</cp:coreProperties>
</file>