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7593" w14:textId="606523A6" w:rsidR="009D1BF0" w:rsidRDefault="00C0661F" w:rsidP="00C0661F">
      <w:pPr>
        <w:ind w:right="-288"/>
        <w:rPr>
          <w:rFonts w:ascii="Segoe UI" w:hAnsi="Segoe UI" w:cs="Segoe UI"/>
          <w:b/>
        </w:rPr>
      </w:pPr>
      <w:r w:rsidRPr="004C00FE">
        <w:rPr>
          <w:rFonts w:ascii="Segoe UI" w:hAnsi="Segoe UI" w:cs="Segoe UI"/>
          <w:b/>
          <w:noProof/>
          <w:color w:val="FF0000"/>
          <w:highlight w:val="yellow"/>
          <w:lang w:val="de-DE"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6664C7" wp14:editId="7AA0A867">
                <wp:simplePos x="0" y="0"/>
                <wp:positionH relativeFrom="column">
                  <wp:posOffset>-12095</wp:posOffset>
                </wp:positionH>
                <wp:positionV relativeFrom="paragraph">
                  <wp:posOffset>52838</wp:posOffset>
                </wp:positionV>
                <wp:extent cx="6115050" cy="696351"/>
                <wp:effectExtent l="0" t="0" r="6350" b="2540"/>
                <wp:wrapNone/>
                <wp:docPr id="173790846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9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23A39" w14:textId="77777777" w:rsidR="00FC1D50" w:rsidRPr="00FC1D50" w:rsidRDefault="00FC1D50" w:rsidP="00FC1D50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FC1D50"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  <w:t xml:space="preserve">Hamulce po zimie. Praktyczny poradnik wyścigowej ekspertki </w:t>
                            </w:r>
                          </w:p>
                          <w:p w14:paraId="6E00526E" w14:textId="77777777" w:rsidR="00FC1D50" w:rsidRPr="00FC1D50" w:rsidRDefault="00FC1D50" w:rsidP="00FC1D50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26531EC0" w14:textId="77777777" w:rsidR="00CB1D53" w:rsidRPr="0068778F" w:rsidRDefault="00CB1D53" w:rsidP="00CB1D53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5DCF69DD" w14:textId="77777777" w:rsidR="00F83506" w:rsidRPr="0068778F" w:rsidRDefault="00F83506" w:rsidP="00004FC0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664C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.95pt;margin-top:4.15pt;width:481.5pt;height:54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" filled="f" stroked="f" strokeweight=".5pt">
                <v:textbox inset="0,0,0,0">
                  <w:txbxContent>
                    <w:p w14:paraId="1B823A39" w14:textId="77777777" w:rsidR="00FC1D50" w:rsidRPr="00FC1D50" w:rsidRDefault="00FC1D50" w:rsidP="00FC1D50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</w:pPr>
                      <w:r w:rsidRPr="00FC1D50"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  <w:t xml:space="preserve">Hamulce po zimie. Praktyczny poradnik wyścigowej ekspertki </w:t>
                      </w:r>
                    </w:p>
                    <w:p w14:paraId="6E00526E" w14:textId="77777777" w:rsidR="00FC1D50" w:rsidRPr="00FC1D50" w:rsidRDefault="00FC1D50" w:rsidP="00FC1D50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</w:pPr>
                    </w:p>
                    <w:p w14:paraId="26531EC0" w14:textId="77777777" w:rsidR="00CB1D53" w:rsidRPr="0068778F" w:rsidRDefault="00CB1D53" w:rsidP="00CB1D53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</w:pPr>
                    </w:p>
                    <w:p w14:paraId="5DCF69DD" w14:textId="77777777" w:rsidR="00F83506" w:rsidRPr="0068778F" w:rsidRDefault="00F83506" w:rsidP="00004FC0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B1914A" w14:textId="74276244" w:rsidR="00C0661F" w:rsidRDefault="00C0661F" w:rsidP="00C0661F">
      <w:pPr>
        <w:ind w:right="-288"/>
        <w:rPr>
          <w:rFonts w:ascii="Segoe UI" w:hAnsi="Segoe UI" w:cs="Segoe UI"/>
          <w:b/>
        </w:rPr>
      </w:pPr>
    </w:p>
    <w:p w14:paraId="06B029F2" w14:textId="77777777" w:rsidR="00C0661F" w:rsidRPr="00C0661F" w:rsidRDefault="00C0661F" w:rsidP="00C0661F">
      <w:pPr>
        <w:ind w:right="-288"/>
        <w:rPr>
          <w:rStyle w:val="Pogrubienie"/>
          <w:rFonts w:ascii="Segoe UI" w:hAnsi="Segoe UI" w:cs="Segoe UI"/>
          <w:bCs w:val="0"/>
          <w:color w:val="auto"/>
        </w:rPr>
      </w:pPr>
    </w:p>
    <w:p w14:paraId="3591EB7C" w14:textId="34815733" w:rsidR="00414A52" w:rsidRPr="00414A52" w:rsidRDefault="0068778F" w:rsidP="00414A52">
      <w:pPr>
        <w:jc w:val="both"/>
        <w:rPr>
          <w:rFonts w:ascii="Segoe UI" w:hAnsi="Segoe UI" w:cs="Segoe UI"/>
          <w:lang w:val="pl-PL"/>
        </w:rPr>
      </w:pPr>
      <w:r w:rsidRPr="0068778F">
        <w:rPr>
          <w:rFonts w:ascii="Segoe UI" w:hAnsi="Segoe UI" w:cs="Segoe UI"/>
          <w:b/>
          <w:lang w:val="pl-PL"/>
        </w:rPr>
        <w:t>Warszawa</w:t>
      </w:r>
      <w:r w:rsidR="00EB6A28" w:rsidRPr="0068778F">
        <w:rPr>
          <w:rFonts w:ascii="Segoe UI" w:hAnsi="Segoe UI" w:cs="Segoe UI"/>
          <w:b/>
          <w:lang w:val="pl-PL"/>
        </w:rPr>
        <w:t xml:space="preserve">, </w:t>
      </w:r>
      <w:r w:rsidR="00A75A93">
        <w:rPr>
          <w:rFonts w:ascii="Segoe UI" w:hAnsi="Segoe UI" w:cs="Segoe UI"/>
          <w:b/>
          <w:lang w:val="pl-PL"/>
        </w:rPr>
        <w:t>17</w:t>
      </w:r>
      <w:r w:rsidR="00F10C03" w:rsidRPr="00E77328">
        <w:rPr>
          <w:rFonts w:ascii="Segoe UI" w:hAnsi="Segoe UI" w:cs="Segoe UI"/>
          <w:b/>
          <w:lang w:val="pl-PL"/>
        </w:rPr>
        <w:t xml:space="preserve"> </w:t>
      </w:r>
      <w:r w:rsidR="00FB0E5B">
        <w:rPr>
          <w:rFonts w:ascii="Segoe UI" w:hAnsi="Segoe UI" w:cs="Segoe UI"/>
          <w:b/>
          <w:lang w:val="pl-PL"/>
        </w:rPr>
        <w:t>kwietnia</w:t>
      </w:r>
      <w:r w:rsidR="00CB1D53" w:rsidRPr="0068778F">
        <w:rPr>
          <w:rFonts w:ascii="Segoe UI" w:hAnsi="Segoe UI" w:cs="Segoe UI"/>
          <w:b/>
          <w:lang w:val="pl-PL"/>
        </w:rPr>
        <w:t xml:space="preserve"> 202</w:t>
      </w:r>
      <w:r w:rsidR="00F10C03" w:rsidRPr="0068778F">
        <w:rPr>
          <w:rFonts w:ascii="Segoe UI" w:hAnsi="Segoe UI" w:cs="Segoe UI"/>
          <w:b/>
          <w:lang w:val="pl-PL"/>
        </w:rPr>
        <w:t>6</w:t>
      </w:r>
      <w:r w:rsidR="00EB6A28" w:rsidRPr="0068778F">
        <w:rPr>
          <w:rFonts w:ascii="Segoe UI" w:hAnsi="Segoe UI" w:cs="Segoe UI"/>
          <w:lang w:val="pl-PL"/>
        </w:rPr>
        <w:t xml:space="preserve"> </w:t>
      </w:r>
      <w:r w:rsidR="00CF15CA" w:rsidRPr="0068778F">
        <w:rPr>
          <w:rFonts w:ascii="Segoe UI" w:hAnsi="Segoe UI" w:cs="Segoe UI"/>
          <w:lang w:val="pl-PL"/>
        </w:rPr>
        <w:t>–</w:t>
      </w:r>
      <w:r w:rsidR="00EB6A28" w:rsidRPr="0068778F">
        <w:rPr>
          <w:rFonts w:ascii="Segoe UI" w:hAnsi="Segoe UI" w:cs="Segoe UI"/>
          <w:lang w:val="pl-PL"/>
        </w:rPr>
        <w:t xml:space="preserve"> </w:t>
      </w:r>
      <w:r w:rsidR="00414A52" w:rsidRPr="00414A52">
        <w:rPr>
          <w:rFonts w:ascii="Segoe UI" w:hAnsi="Segoe UI" w:cs="Segoe UI"/>
          <w:lang w:val="pl-PL"/>
        </w:rPr>
        <w:t xml:space="preserve">Zima to trudny sprawdzian dla układu hamulcowego. Sól drogowa, wilgoć, niskie temperatury i częste zmiany warunków nawierzchni potrafią przyspieszyć zużycie elementów, których na co dzień nawet nie widać. Dlaczego przegląd po zimie to nie opcja, a konieczność wyjaśnia Gosia Rdest, ekspertka i ambasadorka marki </w:t>
      </w:r>
      <w:proofErr w:type="spellStart"/>
      <w:r w:rsidR="00414A52" w:rsidRPr="00414A52">
        <w:rPr>
          <w:rFonts w:ascii="Segoe UI" w:hAnsi="Segoe UI" w:cs="Segoe UI"/>
          <w:lang w:val="pl-PL"/>
        </w:rPr>
        <w:t>Pagid</w:t>
      </w:r>
      <w:proofErr w:type="spellEnd"/>
      <w:r w:rsidR="00414A52" w:rsidRPr="00414A52">
        <w:rPr>
          <w:rFonts w:ascii="Segoe UI" w:hAnsi="Segoe UI" w:cs="Segoe UI"/>
          <w:lang w:val="pl-PL"/>
        </w:rPr>
        <w:t xml:space="preserve">. </w:t>
      </w:r>
    </w:p>
    <w:p w14:paraId="020F2260" w14:textId="429DB980" w:rsidR="00414A52" w:rsidRPr="00414A52" w:rsidRDefault="00414A52" w:rsidP="00414A52">
      <w:pPr>
        <w:jc w:val="both"/>
        <w:rPr>
          <w:rFonts w:ascii="Segoe UI" w:hAnsi="Segoe UI" w:cs="Segoe UI"/>
          <w:lang w:val="pl-PL"/>
        </w:rPr>
      </w:pPr>
      <w:r w:rsidRPr="00414A52">
        <w:rPr>
          <w:rFonts w:ascii="Segoe UI" w:hAnsi="Segoe UI" w:cs="Segoe UI"/>
          <w:lang w:val="pl-PL"/>
        </w:rPr>
        <w:t>Wraz z nadejściem wiosny wielu kierowców skupia się na wymianie opon, zapominając, że to właśnie sprawne hamulce w dużej mierze decydują o bezpieczeństwie. Zimą sól i wilgoć powodują korozję tarcz, zacisków czy przewodów hamulcowych, co może przełożyć się na niższą skuteczność i nierównomierną pracę hamulców. Sprawne działanie mogą utrudniać także zanieczyszczenia nagromadzone w układzie. Negatywny wpływ na kondycję materiałów ciernych</w:t>
      </w:r>
      <w:r>
        <w:rPr>
          <w:rFonts w:ascii="Segoe UI" w:hAnsi="Segoe UI" w:cs="Segoe UI"/>
          <w:lang w:val="pl-PL"/>
        </w:rPr>
        <w:t xml:space="preserve"> </w:t>
      </w:r>
      <w:r w:rsidRPr="00414A52">
        <w:rPr>
          <w:rFonts w:ascii="Segoe UI" w:hAnsi="Segoe UI" w:cs="Segoe UI"/>
          <w:lang w:val="pl-PL"/>
        </w:rPr>
        <w:t>mają również zmiany temperatur.</w:t>
      </w:r>
    </w:p>
    <w:p w14:paraId="035AE3D3" w14:textId="02F97143" w:rsidR="00414A52" w:rsidRPr="00414A52" w:rsidRDefault="00414A52" w:rsidP="00414A52">
      <w:pPr>
        <w:jc w:val="both"/>
        <w:rPr>
          <w:rFonts w:ascii="Segoe UI" w:hAnsi="Segoe UI" w:cs="Segoe UI"/>
          <w:lang w:val="pl-PL"/>
        </w:rPr>
      </w:pPr>
      <w:r w:rsidRPr="00414A52">
        <w:rPr>
          <w:rFonts w:ascii="Segoe UI" w:hAnsi="Segoe UI" w:cs="Segoe UI"/>
          <w:lang w:val="pl-PL"/>
        </w:rPr>
        <w:t xml:space="preserve">– Piasek i błoto pośniegowe z solą są jednym z głównych czynników przyspieszających zużycie elementów hamulcowych. Powodują mikrouszkodzenia powierzchni tarcz, pogorszenie efektywności kontaktu między elementami ciernymi, przyspieszają korozję. Zaschnięte osady mogą blokować ruchome części: prowadnice czy zaciski. W takiej sytuacji jedno z kół będzie zwalniało szybciej niż drugie, przez co auto może ściągać – wyjaśnia Gosia Rdest, najbardziej utytułowana Polka startujących w wyścigach samochodowych. – Skorodowane lub przegrzane tarcze mogą powodować bicie na kierownicy przy hamowaniu. To bardzo nieprzyjemne </w:t>
      </w:r>
      <w:r w:rsidR="00FC1D50">
        <w:rPr>
          <w:rFonts w:ascii="Segoe UI" w:hAnsi="Segoe UI" w:cs="Segoe UI"/>
          <w:lang w:val="pl-PL"/>
        </w:rPr>
        <w:br/>
      </w:r>
      <w:r w:rsidRPr="00414A52">
        <w:rPr>
          <w:rFonts w:ascii="Segoe UI" w:hAnsi="Segoe UI" w:cs="Segoe UI"/>
          <w:lang w:val="pl-PL"/>
        </w:rPr>
        <w:t xml:space="preserve">i niepokojące wrażenie. Po zimie możemy doświadczyć też nierównego zużywania się klocków hamulcowych. W takiej sytuacji hamowanie nie jest wydajne i trzeba interweniować – dodaje zawodniczka rywalizująca w tym roku serii </w:t>
      </w:r>
      <w:proofErr w:type="spellStart"/>
      <w:r w:rsidRPr="00414A52">
        <w:rPr>
          <w:rFonts w:ascii="Segoe UI" w:hAnsi="Segoe UI" w:cs="Segoe UI"/>
          <w:lang w:val="pl-PL"/>
        </w:rPr>
        <w:t>Alpine</w:t>
      </w:r>
      <w:proofErr w:type="spellEnd"/>
      <w:r w:rsidRPr="00414A52">
        <w:rPr>
          <w:rFonts w:ascii="Segoe UI" w:hAnsi="Segoe UI" w:cs="Segoe UI"/>
          <w:lang w:val="pl-PL"/>
        </w:rPr>
        <w:t xml:space="preserve"> Elf </w:t>
      </w:r>
      <w:proofErr w:type="spellStart"/>
      <w:r w:rsidRPr="00414A52">
        <w:rPr>
          <w:rFonts w:ascii="Segoe UI" w:hAnsi="Segoe UI" w:cs="Segoe UI"/>
          <w:lang w:val="pl-PL"/>
        </w:rPr>
        <w:t>Cup</w:t>
      </w:r>
      <w:proofErr w:type="spellEnd"/>
      <w:r w:rsidRPr="00414A52">
        <w:rPr>
          <w:rFonts w:ascii="Segoe UI" w:hAnsi="Segoe UI" w:cs="Segoe UI"/>
          <w:lang w:val="pl-PL"/>
        </w:rPr>
        <w:t xml:space="preserve"> Series.</w:t>
      </w:r>
    </w:p>
    <w:p w14:paraId="2841FD8A" w14:textId="585D4586" w:rsidR="00414A52" w:rsidRPr="00414A52" w:rsidRDefault="00414A52" w:rsidP="00414A52">
      <w:pPr>
        <w:jc w:val="both"/>
        <w:rPr>
          <w:rFonts w:ascii="Segoe UI" w:hAnsi="Segoe UI" w:cs="Segoe UI"/>
          <w:lang w:val="pl-PL"/>
        </w:rPr>
      </w:pPr>
      <w:r w:rsidRPr="00414A52">
        <w:rPr>
          <w:rFonts w:ascii="Segoe UI" w:eastAsia="Univers LT Std 47 Cn Lt" w:hAnsi="Segoe UI" w:cs="Segoe UI"/>
          <w:b/>
          <w:bCs/>
          <w:color w:val="686867"/>
          <w:sz w:val="24"/>
          <w:szCs w:val="24"/>
          <w:lang w:val="pl-PL"/>
        </w:rPr>
        <w:t>Dlaczego warto dbać o hamulce</w:t>
      </w:r>
      <w:r>
        <w:rPr>
          <w:rFonts w:ascii="Segoe UI" w:eastAsia="Univers LT Std 47 Cn Lt" w:hAnsi="Segoe UI" w:cs="Segoe UI"/>
          <w:b/>
          <w:bCs/>
          <w:color w:val="686867"/>
          <w:sz w:val="24"/>
          <w:szCs w:val="24"/>
          <w:lang w:val="pl-PL"/>
        </w:rPr>
        <w:t>?</w:t>
      </w:r>
    </w:p>
    <w:p w14:paraId="0592E2B0" w14:textId="1CDD5790" w:rsidR="00414A52" w:rsidRPr="00414A52" w:rsidRDefault="00414A52" w:rsidP="00414A52">
      <w:pPr>
        <w:jc w:val="both"/>
        <w:rPr>
          <w:rFonts w:ascii="Segoe UI" w:hAnsi="Segoe UI" w:cs="Segoe UI"/>
          <w:lang w:val="pl-PL"/>
        </w:rPr>
      </w:pPr>
      <w:r w:rsidRPr="00414A52">
        <w:rPr>
          <w:rFonts w:ascii="Segoe UI" w:hAnsi="Segoe UI" w:cs="Segoe UI"/>
          <w:lang w:val="pl-PL"/>
        </w:rPr>
        <w:t>Spadek skuteczności hamowania może być efektem wody w płynie hamulcowym. Płyn hamulcowy jest cieczą higroskopijną, czyli chłonie wilgoć z powietrza. Wraz z tym procesem spada jego temperatura wrzenia. To z kolei może doprowadzić do „zmiękczenia” pedału hamulca. W skrajnie niebezpiecznej sytuacji, podczas hamowania pedał może wpaść w podłogę, a hamulce nie zadziałają.</w:t>
      </w:r>
    </w:p>
    <w:p w14:paraId="32CCDE83" w14:textId="7274F837" w:rsidR="00414A52" w:rsidRPr="00414A52" w:rsidRDefault="00414A52" w:rsidP="00414A52">
      <w:pPr>
        <w:jc w:val="both"/>
        <w:rPr>
          <w:rFonts w:ascii="Segoe UI" w:hAnsi="Segoe UI" w:cs="Segoe UI"/>
          <w:lang w:val="pl-PL"/>
        </w:rPr>
      </w:pPr>
      <w:r w:rsidRPr="00414A52">
        <w:rPr>
          <w:rFonts w:ascii="Segoe UI" w:hAnsi="Segoe UI" w:cs="Segoe UI"/>
          <w:lang w:val="pl-PL"/>
        </w:rPr>
        <w:t>– Wczesne wykrycie usterek oznacza niższe koszty naprawy. Dbanie o hamulce poprawia bezpieczeństwo jazdy w zmiennych warunkach, takich jak gwałtowny deszcz czy pierwsze upały. Może być też etapem przygotowania auta do dłuższych tras wakacyjnych. Z pewnością pozwala na wydłużenie żywotności komponentów układu hamulcowego – mówi Gosia Rdest.</w:t>
      </w:r>
    </w:p>
    <w:p w14:paraId="095FF381" w14:textId="140958A4" w:rsidR="00414A52" w:rsidRPr="00414A52" w:rsidRDefault="00414A52" w:rsidP="00414A52">
      <w:pPr>
        <w:jc w:val="both"/>
        <w:rPr>
          <w:rFonts w:ascii="Segoe UI" w:hAnsi="Segoe UI" w:cs="Segoe UI"/>
          <w:b/>
          <w:bCs/>
          <w:lang w:val="pl-PL"/>
        </w:rPr>
      </w:pPr>
      <w:r w:rsidRPr="00414A52">
        <w:rPr>
          <w:rFonts w:ascii="Segoe UI" w:eastAsia="Univers LT Std 47 Cn Lt" w:hAnsi="Segoe UI" w:cs="Segoe UI"/>
          <w:b/>
          <w:bCs/>
          <w:color w:val="686867"/>
          <w:lang w:val="pl-PL"/>
        </w:rPr>
        <w:t>Sprawny układ hamulcowy to bezpieczeństwo i spokój kierowcy</w:t>
      </w:r>
    </w:p>
    <w:p w14:paraId="364D926B" w14:textId="003172CE" w:rsidR="00414A52" w:rsidRPr="00414A52" w:rsidRDefault="00414A52" w:rsidP="00414A52">
      <w:pPr>
        <w:jc w:val="both"/>
        <w:rPr>
          <w:rFonts w:ascii="Segoe UI" w:hAnsi="Segoe UI" w:cs="Segoe UI"/>
          <w:lang w:val="pl-PL"/>
        </w:rPr>
      </w:pPr>
      <w:r w:rsidRPr="00414A52">
        <w:rPr>
          <w:rFonts w:ascii="Segoe UI" w:hAnsi="Segoe UI" w:cs="Segoe UI"/>
          <w:lang w:val="pl-PL"/>
        </w:rPr>
        <w:t xml:space="preserve">Podstawowa czynność, do wykonania nawet podczas sezonowej zmiany opon, to kontrola grubości klocków i tarcz hamulcowych. U mechanika można sprawdzić stan zacisków i ich ruchomości, ocenić przewody hamulcowe pod kątem szczelności oraz pęknięć, przeprowadzić test </w:t>
      </w:r>
      <w:r w:rsidRPr="00414A52">
        <w:rPr>
          <w:rFonts w:ascii="Segoe UI" w:hAnsi="Segoe UI" w:cs="Segoe UI"/>
          <w:lang w:val="pl-PL"/>
        </w:rPr>
        <w:lastRenderedPageBreak/>
        <w:t>jakości i poziomu płynu hamulcowego, a także diagnostykę elektronicznych systemów wspomagających kierowcę.</w:t>
      </w:r>
    </w:p>
    <w:p w14:paraId="1096B9D0" w14:textId="544BEF8A" w:rsidR="00414A52" w:rsidRPr="00414A52" w:rsidRDefault="00414A52" w:rsidP="00414A52">
      <w:pPr>
        <w:jc w:val="both"/>
        <w:rPr>
          <w:rFonts w:ascii="Segoe UI" w:hAnsi="Segoe UI" w:cs="Segoe UI"/>
          <w:lang w:val="pl-PL"/>
        </w:rPr>
      </w:pPr>
      <w:r w:rsidRPr="00414A52">
        <w:rPr>
          <w:rFonts w:ascii="Segoe UI" w:hAnsi="Segoe UI" w:cs="Segoe UI"/>
          <w:lang w:val="pl-PL"/>
        </w:rPr>
        <w:t>Do objawów, których nie wolno ignorować, należą piski, szumy i inne nietypowe dźwięki podczas hamowania. Warto reagować także kiedy zauważamy wydłużenie drogi hamowania, pojawiają się wibracje pochodzące z układu kierowniczego bądź hamulcowego, „miękki” lub zapadający się pedał hamulca czy ściąganie auta na jedną stronę.</w:t>
      </w:r>
    </w:p>
    <w:p w14:paraId="43CBBFC0" w14:textId="016329EC" w:rsidR="00C60252" w:rsidRDefault="00414A52" w:rsidP="00414A52">
      <w:pPr>
        <w:jc w:val="both"/>
        <w:rPr>
          <w:rFonts w:ascii="Segoe UI" w:hAnsi="Segoe UI" w:cs="Segoe UI"/>
          <w:lang w:val="pl-PL"/>
        </w:rPr>
      </w:pPr>
      <w:r w:rsidRPr="00414A52">
        <w:rPr>
          <w:rFonts w:ascii="Segoe UI" w:hAnsi="Segoe UI" w:cs="Segoe UI"/>
          <w:lang w:val="pl-PL"/>
        </w:rPr>
        <w:t xml:space="preserve">– Nawet jeśli jeszcze o tym nie wiesz, po zimie Twój samochód hamuje gorzej. Dlatego zrób listę, odhacz wszystkie punkty, o których wspomniałam i przygotuj samochód do sezonu wiosenno-letniego. Zadbany układ hamulcowy to nie tylko krótsza droga zatrzymywania pojazdu, ale przede wszystkim spokój kierowcy. Przegląd po zimie to jeden z najprostszych sposobów, by znacząco zwiększyć bezpieczeństwo swoje i innych uczestników ruchu – podkreśla Gosia Rdest, ambasadorka marki </w:t>
      </w:r>
      <w:proofErr w:type="spellStart"/>
      <w:r w:rsidRPr="00414A52">
        <w:rPr>
          <w:rFonts w:ascii="Segoe UI" w:hAnsi="Segoe UI" w:cs="Segoe UI"/>
          <w:lang w:val="pl-PL"/>
        </w:rPr>
        <w:t>Pagid</w:t>
      </w:r>
      <w:proofErr w:type="spellEnd"/>
      <w:r w:rsidRPr="00414A52">
        <w:rPr>
          <w:rFonts w:ascii="Segoe UI" w:hAnsi="Segoe UI" w:cs="Segoe UI"/>
          <w:lang w:val="pl-PL"/>
        </w:rPr>
        <w:t>.</w:t>
      </w:r>
    </w:p>
    <w:p w14:paraId="7231EAFC" w14:textId="77777777" w:rsidR="00E91762" w:rsidRDefault="00E91762" w:rsidP="00414A52">
      <w:pPr>
        <w:jc w:val="both"/>
        <w:rPr>
          <w:rFonts w:ascii="Segoe UI" w:hAnsi="Segoe UI" w:cs="Segoe UI"/>
          <w:lang w:val="pl-PL"/>
        </w:rPr>
      </w:pPr>
    </w:p>
    <w:p w14:paraId="1B78E110" w14:textId="0DAA90AE" w:rsidR="006366A9" w:rsidRPr="00E91762" w:rsidRDefault="006366A9" w:rsidP="006366A9">
      <w:pPr>
        <w:jc w:val="both"/>
        <w:rPr>
          <w:rFonts w:ascii="Segoe UI" w:hAnsi="Segoe UI" w:cs="Segoe UI"/>
          <w:b/>
          <w:bCs/>
          <w:color w:val="000000" w:themeColor="text1"/>
          <w:lang w:val="pl-PL"/>
        </w:rPr>
      </w:pPr>
      <w:proofErr w:type="spellStart"/>
      <w:r w:rsidRPr="00E91762">
        <w:rPr>
          <w:rFonts w:ascii="Segoe UI" w:eastAsia="Univers LT Std 47 Cn Lt" w:hAnsi="Segoe UI" w:cs="Segoe UI"/>
          <w:b/>
          <w:bCs/>
          <w:color w:val="000000" w:themeColor="text1"/>
          <w:lang w:val="pl-PL"/>
        </w:rPr>
        <w:t>Pagid</w:t>
      </w:r>
      <w:proofErr w:type="spellEnd"/>
      <w:r w:rsidRPr="00E91762">
        <w:rPr>
          <w:rFonts w:ascii="Segoe UI" w:eastAsia="Univers LT Std 47 Cn Lt" w:hAnsi="Segoe UI" w:cs="Segoe UI"/>
          <w:b/>
          <w:bCs/>
          <w:color w:val="000000" w:themeColor="text1"/>
          <w:lang w:val="pl-PL"/>
        </w:rPr>
        <w:t xml:space="preserve"> na Poznań Motor Show</w:t>
      </w:r>
    </w:p>
    <w:p w14:paraId="47A36586" w14:textId="3D48F573" w:rsidR="00C4518F" w:rsidRDefault="00570374" w:rsidP="00414A52">
      <w:pPr>
        <w:jc w:val="both"/>
        <w:rPr>
          <w:rFonts w:ascii="Segoe UI" w:hAnsi="Segoe UI" w:cs="Segoe UI"/>
          <w:lang w:val="pl-PL"/>
        </w:rPr>
      </w:pPr>
      <w:proofErr w:type="spellStart"/>
      <w:r>
        <w:rPr>
          <w:rFonts w:ascii="Segoe UI" w:hAnsi="Segoe UI" w:cs="Segoe UI"/>
          <w:lang w:val="pl-PL"/>
        </w:rPr>
        <w:t>Pagid</w:t>
      </w:r>
      <w:proofErr w:type="spellEnd"/>
      <w:r>
        <w:rPr>
          <w:rFonts w:ascii="Segoe UI" w:hAnsi="Segoe UI" w:cs="Segoe UI"/>
          <w:lang w:val="pl-PL"/>
        </w:rPr>
        <w:t xml:space="preserve"> oraz Gosia Rdest</w:t>
      </w:r>
      <w:r w:rsidRPr="00570374">
        <w:rPr>
          <w:rFonts w:ascii="Segoe UI" w:hAnsi="Segoe UI" w:cs="Segoe UI"/>
          <w:lang w:val="pl-PL"/>
        </w:rPr>
        <w:t xml:space="preserve"> zapraszają przedstawicieli mediów </w:t>
      </w:r>
      <w:r w:rsidR="00C4518F">
        <w:rPr>
          <w:rFonts w:ascii="Segoe UI" w:hAnsi="Segoe UI" w:cs="Segoe UI"/>
          <w:lang w:val="pl-PL"/>
        </w:rPr>
        <w:t xml:space="preserve">na prezentację marki podczas Poznań Motor Show. Zaplanowane w ramach Media Day spotkanie będzie okazją do rozmowy o powrocie marki </w:t>
      </w:r>
      <w:proofErr w:type="spellStart"/>
      <w:r w:rsidR="00C4518F">
        <w:rPr>
          <w:rFonts w:ascii="Segoe UI" w:hAnsi="Segoe UI" w:cs="Segoe UI"/>
          <w:lang w:val="pl-PL"/>
        </w:rPr>
        <w:t>Pagid</w:t>
      </w:r>
      <w:proofErr w:type="spellEnd"/>
      <w:r w:rsidR="00C4518F">
        <w:rPr>
          <w:rFonts w:ascii="Segoe UI" w:hAnsi="Segoe UI" w:cs="Segoe UI"/>
          <w:lang w:val="pl-PL"/>
        </w:rPr>
        <w:t xml:space="preserve"> na polski rynek, </w:t>
      </w:r>
      <w:r w:rsidR="006366A9">
        <w:rPr>
          <w:rFonts w:ascii="Segoe UI" w:hAnsi="Segoe UI" w:cs="Segoe UI"/>
          <w:lang w:val="pl-PL"/>
        </w:rPr>
        <w:t xml:space="preserve">sportowym rodowodzie </w:t>
      </w:r>
      <w:proofErr w:type="spellStart"/>
      <w:r w:rsidR="006366A9">
        <w:rPr>
          <w:rFonts w:ascii="Segoe UI" w:hAnsi="Segoe UI" w:cs="Segoe UI"/>
          <w:lang w:val="pl-PL"/>
        </w:rPr>
        <w:t>brandu</w:t>
      </w:r>
      <w:proofErr w:type="spellEnd"/>
      <w:r w:rsidR="006366A9">
        <w:rPr>
          <w:rFonts w:ascii="Segoe UI" w:hAnsi="Segoe UI" w:cs="Segoe UI"/>
          <w:lang w:val="pl-PL"/>
        </w:rPr>
        <w:t xml:space="preserve"> oraz współpracy z Gosią Rdest – najbardziej utytułowaną Polką startującą w wyścigach samochodowych.</w:t>
      </w:r>
    </w:p>
    <w:p w14:paraId="37C65662" w14:textId="0715440E" w:rsidR="006366A9" w:rsidRDefault="006366A9" w:rsidP="00414A52">
      <w:pPr>
        <w:jc w:val="both"/>
        <w:rPr>
          <w:rFonts w:ascii="Segoe UI" w:hAnsi="Segoe UI" w:cs="Segoe UI"/>
          <w:lang w:val="pl-PL"/>
        </w:rPr>
      </w:pPr>
      <w:r>
        <w:rPr>
          <w:rFonts w:ascii="Segoe UI" w:hAnsi="Segoe UI" w:cs="Segoe UI"/>
          <w:lang w:val="pl-PL"/>
        </w:rPr>
        <w:t>Szczegóły wydarzenia:</w:t>
      </w:r>
    </w:p>
    <w:p w14:paraId="5A8084D9" w14:textId="77777777" w:rsidR="006366A9" w:rsidRDefault="006366A9" w:rsidP="00414A52">
      <w:pPr>
        <w:jc w:val="both"/>
        <w:rPr>
          <w:rFonts w:ascii="Segoe UI" w:hAnsi="Segoe UI" w:cs="Segoe UI"/>
          <w:b/>
          <w:bCs/>
          <w:lang w:val="pl-PL"/>
        </w:rPr>
      </w:pPr>
      <w:r>
        <w:rPr>
          <w:rFonts w:ascii="Segoe UI" w:hAnsi="Segoe UI" w:cs="Segoe UI"/>
          <w:lang w:val="pl-PL"/>
        </w:rPr>
        <w:t>Czwartek, 23 kwietnia, godz. 13:00</w:t>
      </w:r>
    </w:p>
    <w:p w14:paraId="15E49BE1" w14:textId="564C18A7" w:rsidR="00C4518F" w:rsidRDefault="006366A9" w:rsidP="00414A52">
      <w:pPr>
        <w:jc w:val="both"/>
        <w:rPr>
          <w:rFonts w:ascii="Segoe UI" w:hAnsi="Segoe UI" w:cs="Segoe UI"/>
          <w:lang w:val="pl-PL"/>
        </w:rPr>
      </w:pPr>
      <w:r w:rsidRPr="00570374">
        <w:rPr>
          <w:rFonts w:ascii="Segoe UI" w:hAnsi="Segoe UI" w:cs="Segoe UI"/>
          <w:lang w:val="pl-PL"/>
        </w:rPr>
        <w:t>Hala 6, sektor A, stoisko 3</w:t>
      </w:r>
      <w:r>
        <w:rPr>
          <w:rFonts w:ascii="Segoe UI" w:hAnsi="Segoe UI" w:cs="Segoe UI"/>
          <w:lang w:val="pl-PL"/>
        </w:rPr>
        <w:t>3</w:t>
      </w:r>
    </w:p>
    <w:p w14:paraId="7A0F4068" w14:textId="77777777" w:rsidR="00FC1D50" w:rsidRPr="0068778F" w:rsidRDefault="00FC1D50" w:rsidP="00414A52">
      <w:pPr>
        <w:jc w:val="both"/>
        <w:rPr>
          <w:b/>
          <w:color w:val="5A5A5A" w:themeColor="text1" w:themeTint="A5"/>
          <w:spacing w:val="10"/>
          <w:lang w:val="pl-PL"/>
        </w:rPr>
      </w:pPr>
    </w:p>
    <w:p w14:paraId="73C9AD23" w14:textId="2454A9F3" w:rsidR="00C60252" w:rsidRPr="00FC1D50" w:rsidRDefault="0068778F" w:rsidP="00C60252">
      <w:pPr>
        <w:pStyle w:val="Podtytu"/>
        <w:rPr>
          <w:b/>
          <w:color w:val="000000" w:themeColor="text1"/>
          <w:lang w:val="pl-PL"/>
        </w:rPr>
      </w:pPr>
      <w:r w:rsidRPr="00FC1D50">
        <w:rPr>
          <w:b/>
          <w:color w:val="000000" w:themeColor="text1"/>
          <w:lang w:val="pl-PL"/>
        </w:rPr>
        <w:t>Materiały zdjęciowe</w:t>
      </w:r>
      <w:r w:rsidR="00C60252" w:rsidRPr="00FC1D50">
        <w:rPr>
          <w:b/>
          <w:color w:val="000000" w:themeColor="text1"/>
          <w:lang w:val="pl-PL"/>
        </w:rPr>
        <w:t>:</w:t>
      </w:r>
    </w:p>
    <w:p w14:paraId="12C5DB34" w14:textId="77777777" w:rsidR="00414A52" w:rsidRPr="00B53F45" w:rsidRDefault="00414A52" w:rsidP="00414A52">
      <w:pPr>
        <w:pStyle w:val="Tekstpodstawowy"/>
        <w:suppressAutoHyphens/>
        <w:spacing w:before="9"/>
        <w:rPr>
          <w:rFonts w:ascii="Segoe UI" w:hAnsi="Segoe UI" w:cs="Segoe UI"/>
          <w:b/>
          <w:bCs/>
          <w:sz w:val="10"/>
          <w:szCs w:val="10"/>
        </w:rPr>
      </w:pPr>
      <w:r w:rsidRPr="00B53F45">
        <w:rPr>
          <w:rFonts w:ascii="Segoe UI" w:hAnsi="Segoe UI" w:cs="Segoe UI"/>
          <w:noProof/>
          <w:lang w:eastAsia="de-DE"/>
        </w:rPr>
        <w:drawing>
          <wp:inline distT="0" distB="0" distL="0" distR="0" wp14:anchorId="680E91C0" wp14:editId="1DACDDA8">
            <wp:extent cx="1800000" cy="1200492"/>
            <wp:effectExtent l="38100" t="38100" r="86360" b="95250"/>
            <wp:docPr id="850624685" name="Grafik 850624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24685" name="Grafik 8506246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0492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B772844" w14:textId="161632C7" w:rsidR="00414A52" w:rsidRDefault="004B06DC" w:rsidP="00414A52">
      <w:pPr>
        <w:pStyle w:val="Tekstpodstawowy"/>
        <w:suppressAutoHyphens/>
        <w:spacing w:before="161" w:line="254" w:lineRule="auto"/>
        <w:ind w:right="-6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Wiosenny</w:t>
      </w:r>
      <w:r w:rsidR="00FC1D50">
        <w:rPr>
          <w:rFonts w:ascii="Segoe UI" w:hAnsi="Segoe UI" w:cs="Segoe UI"/>
          <w:b/>
          <w:bCs/>
          <w:color w:val="000000" w:themeColor="text1"/>
        </w:rPr>
        <w:t>_przeglad_hamulcow</w:t>
      </w:r>
      <w:r w:rsidR="00414A52" w:rsidRPr="00FC1D50">
        <w:rPr>
          <w:rFonts w:ascii="Segoe UI" w:hAnsi="Segoe UI" w:cs="Segoe UI"/>
          <w:b/>
          <w:bCs/>
          <w:color w:val="000000" w:themeColor="text1"/>
        </w:rPr>
        <w:t>_Pagid.png:</w:t>
      </w:r>
      <w:r w:rsidR="00414A52" w:rsidRPr="00FC1D50">
        <w:rPr>
          <w:rFonts w:ascii="Segoe UI" w:hAnsi="Segoe UI" w:cs="Segoe UI"/>
          <w:color w:val="000000" w:themeColor="text1"/>
          <w:spacing w:val="-11"/>
        </w:rPr>
        <w:t xml:space="preserve"> </w:t>
      </w:r>
      <w:r>
        <w:rPr>
          <w:rFonts w:ascii="Segoe UI" w:hAnsi="Segoe UI" w:cs="Segoe UI"/>
          <w:color w:val="000000" w:themeColor="text1"/>
        </w:rPr>
        <w:t>Przegląd hamulców po zimie pozwala skontrolować zużycie części i uniknąć poważniejszych awarii</w:t>
      </w:r>
      <w:r w:rsidR="00414A52">
        <w:rPr>
          <w:rFonts w:ascii="Segoe UI" w:hAnsi="Segoe UI" w:cs="Segoe UI"/>
          <w:color w:val="000000" w:themeColor="text1"/>
        </w:rPr>
        <w:t>.</w:t>
      </w:r>
    </w:p>
    <w:p w14:paraId="06DDCAAD" w14:textId="77777777" w:rsidR="00FC1D50" w:rsidRDefault="00FC1D50" w:rsidP="00414A52">
      <w:pPr>
        <w:pStyle w:val="Tekstpodstawowy"/>
        <w:suppressAutoHyphens/>
        <w:spacing w:before="161" w:line="254" w:lineRule="auto"/>
        <w:ind w:right="-6"/>
        <w:jc w:val="both"/>
        <w:rPr>
          <w:rFonts w:ascii="Segoe UI" w:hAnsi="Segoe UI" w:cs="Segoe UI"/>
          <w:color w:val="000000" w:themeColor="text1"/>
        </w:rPr>
      </w:pPr>
    </w:p>
    <w:p w14:paraId="47682E81" w14:textId="77777777" w:rsidR="00FC1D50" w:rsidRPr="00B53F45" w:rsidRDefault="00FC1D50" w:rsidP="00FC1D50">
      <w:pPr>
        <w:pStyle w:val="Tekstpodstawowy"/>
        <w:suppressAutoHyphens/>
        <w:spacing w:before="9"/>
        <w:rPr>
          <w:rFonts w:ascii="Segoe UI" w:hAnsi="Segoe UI" w:cs="Segoe UI"/>
          <w:b/>
          <w:bCs/>
          <w:sz w:val="10"/>
          <w:szCs w:val="10"/>
        </w:rPr>
      </w:pPr>
      <w:r w:rsidRPr="00B53F45">
        <w:rPr>
          <w:rFonts w:ascii="Segoe UI" w:hAnsi="Segoe UI" w:cs="Segoe UI"/>
          <w:noProof/>
          <w:lang w:eastAsia="de-DE"/>
        </w:rPr>
        <w:lastRenderedPageBreak/>
        <w:drawing>
          <wp:inline distT="0" distB="0" distL="0" distR="0" wp14:anchorId="0BFE0194" wp14:editId="0E07063B">
            <wp:extent cx="1200000" cy="1800000"/>
            <wp:effectExtent l="38100" t="38100" r="95885" b="86360"/>
            <wp:docPr id="165920512" name="Grafik 850624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44862" name="Grafik 8506246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8000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CCF5CA" w14:textId="54CFF498" w:rsidR="00FC1D50" w:rsidRPr="003F4789" w:rsidRDefault="004B06DC" w:rsidP="00FC1D50">
      <w:pPr>
        <w:pStyle w:val="Tekstpodstawowy"/>
        <w:suppressAutoHyphens/>
        <w:spacing w:before="161" w:line="254" w:lineRule="auto"/>
        <w:ind w:right="-6"/>
        <w:jc w:val="both"/>
        <w:rPr>
          <w:rFonts w:ascii="Segoe UI" w:hAnsi="Segoe UI" w:cs="Segoe UI"/>
          <w:color w:val="151616"/>
        </w:rPr>
      </w:pPr>
      <w:r>
        <w:rPr>
          <w:rFonts w:ascii="Segoe UI" w:hAnsi="Segoe UI" w:cs="Segoe UI"/>
          <w:b/>
          <w:bCs/>
          <w:color w:val="000000" w:themeColor="text1"/>
        </w:rPr>
        <w:t>Gosia</w:t>
      </w:r>
      <w:r w:rsidR="00FC1D50" w:rsidRPr="00FC1D50">
        <w:rPr>
          <w:rFonts w:ascii="Segoe UI" w:hAnsi="Segoe UI" w:cs="Segoe UI"/>
          <w:b/>
          <w:bCs/>
          <w:color w:val="000000" w:themeColor="text1"/>
        </w:rPr>
        <w:t>_</w:t>
      </w:r>
      <w:r>
        <w:rPr>
          <w:rFonts w:ascii="Segoe UI" w:hAnsi="Segoe UI" w:cs="Segoe UI"/>
          <w:b/>
          <w:bCs/>
          <w:color w:val="000000" w:themeColor="text1"/>
        </w:rPr>
        <w:t>Rdest</w:t>
      </w:r>
      <w:r w:rsidR="00FC1D50" w:rsidRPr="00FC1D50">
        <w:rPr>
          <w:rFonts w:ascii="Segoe UI" w:hAnsi="Segoe UI" w:cs="Segoe UI"/>
          <w:b/>
          <w:bCs/>
          <w:color w:val="000000" w:themeColor="text1"/>
        </w:rPr>
        <w:t>.jpg:</w:t>
      </w:r>
      <w:r w:rsidR="00FC1D50" w:rsidRPr="00FC1D50">
        <w:rPr>
          <w:rFonts w:ascii="Segoe UI" w:hAnsi="Segoe UI" w:cs="Segoe UI"/>
          <w:color w:val="000000" w:themeColor="text1"/>
          <w:spacing w:val="-11"/>
        </w:rPr>
        <w:t xml:space="preserve"> </w:t>
      </w:r>
      <w:r w:rsidRPr="00414A52">
        <w:rPr>
          <w:rFonts w:ascii="Segoe UI" w:hAnsi="Segoe UI" w:cs="Segoe UI"/>
        </w:rPr>
        <w:t xml:space="preserve">Gosia Rdest, ekspertka i ambasadorka marki </w:t>
      </w:r>
      <w:proofErr w:type="spellStart"/>
      <w:r w:rsidRPr="00414A52">
        <w:rPr>
          <w:rFonts w:ascii="Segoe UI" w:hAnsi="Segoe UI" w:cs="Segoe UI"/>
        </w:rPr>
        <w:t>Pagid</w:t>
      </w:r>
      <w:proofErr w:type="spellEnd"/>
      <w:r>
        <w:rPr>
          <w:rFonts w:ascii="Segoe UI" w:hAnsi="Segoe UI" w:cs="Segoe UI"/>
        </w:rPr>
        <w:t>.</w:t>
      </w:r>
    </w:p>
    <w:p w14:paraId="1D1EF34A" w14:textId="77777777" w:rsidR="00FC1D50" w:rsidRDefault="00FC1D50" w:rsidP="00414A52">
      <w:pPr>
        <w:pStyle w:val="Tekstpodstawowy"/>
        <w:suppressAutoHyphens/>
        <w:spacing w:before="161" w:line="254" w:lineRule="auto"/>
        <w:ind w:right="-6"/>
        <w:jc w:val="both"/>
        <w:rPr>
          <w:rFonts w:ascii="Segoe UI" w:hAnsi="Segoe UI" w:cs="Segoe UI"/>
          <w:color w:val="151616"/>
        </w:rPr>
      </w:pPr>
    </w:p>
    <w:p w14:paraId="35509265" w14:textId="77777777" w:rsidR="00414A52" w:rsidRDefault="00414A52" w:rsidP="00414A52">
      <w:pPr>
        <w:pStyle w:val="Tekstpodstawowy"/>
        <w:suppressAutoHyphens/>
        <w:spacing w:before="161" w:line="254" w:lineRule="auto"/>
        <w:ind w:right="152"/>
        <w:rPr>
          <w:rFonts w:ascii="Segoe UI" w:hAnsi="Segoe UI" w:cs="Segoe UI"/>
          <w:color w:val="151616"/>
        </w:rPr>
      </w:pPr>
    </w:p>
    <w:p w14:paraId="6F0CF06D" w14:textId="77777777" w:rsidR="00414A52" w:rsidRPr="00B53F45" w:rsidRDefault="00414A52" w:rsidP="00414A52">
      <w:pPr>
        <w:pStyle w:val="Tekstpodstawowy"/>
        <w:suppressAutoHyphens/>
        <w:spacing w:before="9"/>
        <w:rPr>
          <w:rFonts w:ascii="Segoe UI" w:hAnsi="Segoe UI" w:cs="Segoe UI"/>
          <w:b/>
          <w:bCs/>
          <w:sz w:val="10"/>
          <w:szCs w:val="10"/>
        </w:rPr>
      </w:pPr>
      <w:r w:rsidRPr="00B53F45">
        <w:rPr>
          <w:rFonts w:ascii="Segoe UI" w:hAnsi="Segoe UI" w:cs="Segoe UI"/>
          <w:noProof/>
          <w:lang w:eastAsia="de-DE"/>
        </w:rPr>
        <w:drawing>
          <wp:inline distT="0" distB="0" distL="0" distR="0" wp14:anchorId="4B1F659A" wp14:editId="77B84A56">
            <wp:extent cx="1800000" cy="925000"/>
            <wp:effectExtent l="0" t="0" r="10160" b="46990"/>
            <wp:docPr id="113906224" name="Grafik 850624685" descr="Obraz zawierający tekst, plastik, narzędzie, Część samochod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6224" name="Grafik 850624685" descr="Obraz zawierający tekst, plastik, narzędzie, Część samochodowa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9250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E70673A" w14:textId="34D3F9B4" w:rsidR="00414A52" w:rsidRPr="004B06DC" w:rsidRDefault="00414A52" w:rsidP="00414A52">
      <w:pPr>
        <w:pStyle w:val="Tekstpodstawowy"/>
        <w:suppressAutoHyphens/>
        <w:spacing w:before="161" w:line="254" w:lineRule="auto"/>
        <w:ind w:right="-6"/>
        <w:jc w:val="both"/>
        <w:rPr>
          <w:rFonts w:ascii="Segoe UI" w:hAnsi="Segoe UI" w:cs="Segoe UI"/>
          <w:color w:val="686867"/>
          <w:spacing w:val="-11"/>
        </w:rPr>
      </w:pPr>
      <w:r w:rsidRPr="00FC1D50">
        <w:rPr>
          <w:rFonts w:ascii="Segoe UI" w:hAnsi="Segoe UI" w:cs="Segoe UI"/>
          <w:b/>
          <w:bCs/>
          <w:color w:val="000000" w:themeColor="text1"/>
        </w:rPr>
        <w:t>Klocki_i_tarcze_hamulcowe_Pagid.png</w:t>
      </w:r>
      <w:r w:rsidRPr="00F70CC4">
        <w:rPr>
          <w:rFonts w:ascii="Segoe UI" w:hAnsi="Segoe UI" w:cs="Segoe UI"/>
          <w:color w:val="686867"/>
        </w:rPr>
        <w:t>:</w:t>
      </w:r>
      <w:r w:rsidRPr="00F70CC4">
        <w:rPr>
          <w:rFonts w:ascii="Segoe UI" w:hAnsi="Segoe UI" w:cs="Segoe UI"/>
          <w:color w:val="686867"/>
          <w:spacing w:val="-11"/>
        </w:rPr>
        <w:t xml:space="preserve"> </w:t>
      </w:r>
      <w:r w:rsidR="004B06DC">
        <w:rPr>
          <w:rFonts w:ascii="Segoe UI" w:hAnsi="Segoe UI" w:cs="Segoe UI"/>
          <w:color w:val="000000" w:themeColor="text1"/>
          <w:spacing w:val="-11"/>
        </w:rPr>
        <w:t xml:space="preserve">Tarcze i klocki hamulcowe marki </w:t>
      </w:r>
      <w:proofErr w:type="spellStart"/>
      <w:r w:rsidR="004B06DC">
        <w:rPr>
          <w:rFonts w:ascii="Segoe UI" w:hAnsi="Segoe UI" w:cs="Segoe UI"/>
          <w:color w:val="000000" w:themeColor="text1"/>
          <w:spacing w:val="-11"/>
        </w:rPr>
        <w:t>Pagid</w:t>
      </w:r>
      <w:proofErr w:type="spellEnd"/>
      <w:r w:rsidR="004B06DC" w:rsidRPr="004B06DC">
        <w:rPr>
          <w:rFonts w:ascii="Segoe UI" w:hAnsi="Segoe UI" w:cs="Segoe UI"/>
          <w:color w:val="000000" w:themeColor="text1"/>
          <w:spacing w:val="-11"/>
        </w:rPr>
        <w:t xml:space="preserve"> </w:t>
      </w:r>
      <w:r w:rsidR="004B06DC">
        <w:rPr>
          <w:rFonts w:ascii="Segoe UI" w:hAnsi="Segoe UI" w:cs="Segoe UI"/>
          <w:color w:val="000000" w:themeColor="text1"/>
          <w:spacing w:val="-11"/>
        </w:rPr>
        <w:t>zapewniają</w:t>
      </w:r>
      <w:r w:rsidR="004B06DC" w:rsidRPr="004B06DC">
        <w:rPr>
          <w:rFonts w:ascii="Segoe UI" w:hAnsi="Segoe UI" w:cs="Segoe UI"/>
          <w:color w:val="000000" w:themeColor="text1"/>
          <w:spacing w:val="-11"/>
        </w:rPr>
        <w:t xml:space="preserve"> wysok</w:t>
      </w:r>
      <w:r w:rsidR="004B06DC">
        <w:rPr>
          <w:rFonts w:ascii="Segoe UI" w:hAnsi="Segoe UI" w:cs="Segoe UI"/>
          <w:color w:val="000000" w:themeColor="text1"/>
          <w:spacing w:val="-11"/>
        </w:rPr>
        <w:t>ą</w:t>
      </w:r>
      <w:r w:rsidR="004B06DC" w:rsidRPr="004B06DC">
        <w:rPr>
          <w:rFonts w:ascii="Segoe UI" w:hAnsi="Segoe UI" w:cs="Segoe UI"/>
          <w:color w:val="000000" w:themeColor="text1"/>
          <w:spacing w:val="-11"/>
        </w:rPr>
        <w:t xml:space="preserve"> wydajności oraz skutecznoś</w:t>
      </w:r>
      <w:r w:rsidR="004B06DC">
        <w:rPr>
          <w:rFonts w:ascii="Segoe UI" w:hAnsi="Segoe UI" w:cs="Segoe UI"/>
          <w:color w:val="000000" w:themeColor="text1"/>
          <w:spacing w:val="-11"/>
        </w:rPr>
        <w:t>ć</w:t>
      </w:r>
      <w:r w:rsidR="004B06DC" w:rsidRPr="004B06DC">
        <w:rPr>
          <w:rFonts w:ascii="Segoe UI" w:hAnsi="Segoe UI" w:cs="Segoe UI"/>
          <w:color w:val="000000" w:themeColor="text1"/>
          <w:spacing w:val="-11"/>
        </w:rPr>
        <w:t>, nawet w najbardziej ekstremalnych warunkach jazdy</w:t>
      </w:r>
      <w:r w:rsidR="004B06DC" w:rsidRPr="004B06DC">
        <w:rPr>
          <w:rFonts w:ascii="Segoe UI" w:hAnsi="Segoe UI" w:cs="Segoe UI"/>
          <w:color w:val="686867"/>
          <w:spacing w:val="-11"/>
        </w:rPr>
        <w:t>.</w:t>
      </w:r>
    </w:p>
    <w:p w14:paraId="19350FFD" w14:textId="77777777" w:rsidR="00414A52" w:rsidRPr="00F70CC4" w:rsidRDefault="00414A52" w:rsidP="00414A52">
      <w:pPr>
        <w:pStyle w:val="Tekstpodstawowy"/>
        <w:suppressAutoHyphens/>
        <w:spacing w:before="161" w:line="254" w:lineRule="auto"/>
        <w:ind w:right="152"/>
        <w:rPr>
          <w:rFonts w:ascii="Segoe UI" w:hAnsi="Segoe UI" w:cs="Segoe UI"/>
          <w:color w:val="151616"/>
        </w:rPr>
      </w:pPr>
    </w:p>
    <w:p w14:paraId="23B31050" w14:textId="77777777" w:rsidR="00414A52" w:rsidRPr="00B53F45" w:rsidRDefault="00414A52" w:rsidP="00414A52">
      <w:pPr>
        <w:pStyle w:val="Tekstpodstawowy"/>
        <w:suppressAutoHyphens/>
        <w:spacing w:before="9"/>
        <w:rPr>
          <w:rFonts w:ascii="Segoe UI" w:hAnsi="Segoe UI" w:cs="Segoe UI"/>
          <w:b/>
          <w:bCs/>
          <w:sz w:val="10"/>
          <w:szCs w:val="10"/>
        </w:rPr>
      </w:pPr>
      <w:r w:rsidRPr="00B53F45">
        <w:rPr>
          <w:rFonts w:ascii="Segoe UI" w:hAnsi="Segoe UI" w:cs="Segoe UI"/>
          <w:noProof/>
          <w:lang w:eastAsia="de-DE"/>
        </w:rPr>
        <w:drawing>
          <wp:inline distT="0" distB="0" distL="0" distR="0" wp14:anchorId="53ED508A" wp14:editId="367ABCE1">
            <wp:extent cx="1800000" cy="1200148"/>
            <wp:effectExtent l="38100" t="38100" r="86360" b="95885"/>
            <wp:docPr id="2044590321" name="Grafik 2044590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590321" name="Grafik 20445903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0148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8597C5" w14:textId="245310CD" w:rsidR="00414A52" w:rsidRPr="00B53F45" w:rsidRDefault="004B06DC" w:rsidP="00414A52">
      <w:pPr>
        <w:pStyle w:val="Tekstpodstawowy"/>
        <w:suppressAutoHyphens/>
        <w:spacing w:before="161" w:line="254" w:lineRule="auto"/>
        <w:ind w:right="-6"/>
        <w:jc w:val="both"/>
        <w:rPr>
          <w:rFonts w:ascii="Segoe UI" w:hAnsi="Segoe UI" w:cs="Segoe UI"/>
          <w:color w:val="151616"/>
        </w:rPr>
      </w:pPr>
      <w:r>
        <w:rPr>
          <w:rFonts w:ascii="Segoe UI" w:hAnsi="Segoe UI" w:cs="Segoe UI"/>
          <w:b/>
          <w:bCs/>
          <w:color w:val="000000" w:themeColor="text1"/>
        </w:rPr>
        <w:t>Gosia_Rdest_wyscigi</w:t>
      </w:r>
      <w:r w:rsidR="00414A52" w:rsidRPr="00FC1D50">
        <w:rPr>
          <w:rFonts w:ascii="Segoe UI" w:hAnsi="Segoe UI" w:cs="Segoe UI"/>
          <w:b/>
          <w:bCs/>
          <w:color w:val="000000" w:themeColor="text1"/>
        </w:rPr>
        <w:t>.</w:t>
      </w:r>
      <w:r>
        <w:rPr>
          <w:rFonts w:ascii="Segoe UI" w:hAnsi="Segoe UI" w:cs="Segoe UI"/>
          <w:b/>
          <w:bCs/>
          <w:color w:val="000000" w:themeColor="text1"/>
        </w:rPr>
        <w:t>j</w:t>
      </w:r>
      <w:r w:rsidR="00414A52" w:rsidRPr="00FC1D50">
        <w:rPr>
          <w:rFonts w:ascii="Segoe UI" w:hAnsi="Segoe UI" w:cs="Segoe UI"/>
          <w:b/>
          <w:bCs/>
          <w:color w:val="000000" w:themeColor="text1"/>
        </w:rPr>
        <w:t>pg:</w:t>
      </w:r>
      <w:r w:rsidR="00414A52" w:rsidRPr="00FC1D50">
        <w:rPr>
          <w:rFonts w:ascii="Segoe UI" w:hAnsi="Segoe UI" w:cs="Segoe UI"/>
          <w:color w:val="000000" w:themeColor="text1"/>
          <w:spacing w:val="-11"/>
        </w:rPr>
        <w:t xml:space="preserve"> </w:t>
      </w:r>
      <w:r>
        <w:rPr>
          <w:rFonts w:ascii="Segoe UI" w:hAnsi="Segoe UI" w:cs="Segoe UI"/>
          <w:color w:val="000000" w:themeColor="text1"/>
          <w:spacing w:val="-11"/>
        </w:rPr>
        <w:t xml:space="preserve">Gosia Rdest </w:t>
      </w:r>
      <w:r w:rsidRPr="00414A52">
        <w:rPr>
          <w:rFonts w:ascii="Segoe UI" w:hAnsi="Segoe UI" w:cs="Segoe UI"/>
        </w:rPr>
        <w:t>w tym roku</w:t>
      </w:r>
      <w:r>
        <w:rPr>
          <w:rFonts w:ascii="Segoe UI" w:hAnsi="Segoe UI" w:cs="Segoe UI"/>
        </w:rPr>
        <w:t xml:space="preserve"> rywalizuje w wyścigowej</w:t>
      </w:r>
      <w:r w:rsidRPr="00414A52">
        <w:rPr>
          <w:rFonts w:ascii="Segoe UI" w:hAnsi="Segoe UI" w:cs="Segoe UI"/>
        </w:rPr>
        <w:t xml:space="preserve"> serii </w:t>
      </w:r>
      <w:proofErr w:type="spellStart"/>
      <w:r w:rsidRPr="00414A52">
        <w:rPr>
          <w:rFonts w:ascii="Segoe UI" w:hAnsi="Segoe UI" w:cs="Segoe UI"/>
        </w:rPr>
        <w:t>Alpine</w:t>
      </w:r>
      <w:proofErr w:type="spellEnd"/>
      <w:r w:rsidRPr="00414A52">
        <w:rPr>
          <w:rFonts w:ascii="Segoe UI" w:hAnsi="Segoe UI" w:cs="Segoe UI"/>
        </w:rPr>
        <w:t xml:space="preserve"> Elf </w:t>
      </w:r>
      <w:proofErr w:type="spellStart"/>
      <w:r w:rsidRPr="00414A52">
        <w:rPr>
          <w:rFonts w:ascii="Segoe UI" w:hAnsi="Segoe UI" w:cs="Segoe UI"/>
        </w:rPr>
        <w:t>Cup</w:t>
      </w:r>
      <w:proofErr w:type="spellEnd"/>
      <w:r w:rsidRPr="00414A52">
        <w:rPr>
          <w:rFonts w:ascii="Segoe UI" w:hAnsi="Segoe UI" w:cs="Segoe UI"/>
        </w:rPr>
        <w:t xml:space="preserve"> Series</w:t>
      </w:r>
      <w:r w:rsidR="00414A52" w:rsidRPr="00B53F45">
        <w:rPr>
          <w:rFonts w:ascii="Segoe UI" w:hAnsi="Segoe UI" w:cs="Segoe UI"/>
          <w:color w:val="151616"/>
        </w:rPr>
        <w:t>.</w:t>
      </w:r>
    </w:p>
    <w:p w14:paraId="4B1C17B7" w14:textId="77777777" w:rsidR="00414A52" w:rsidRPr="00B53F45" w:rsidRDefault="00414A52" w:rsidP="00414A52">
      <w:pPr>
        <w:pStyle w:val="Tekstpodstawowy"/>
        <w:suppressAutoHyphens/>
        <w:spacing w:before="161" w:line="254" w:lineRule="auto"/>
        <w:ind w:right="152"/>
        <w:rPr>
          <w:rFonts w:ascii="Segoe UI" w:hAnsi="Segoe UI" w:cs="Segoe UI"/>
          <w:color w:val="151616"/>
        </w:rPr>
      </w:pPr>
    </w:p>
    <w:p w14:paraId="5DB4951F" w14:textId="306C669A" w:rsidR="00C60252" w:rsidRPr="00F96EB8" w:rsidRDefault="00C60252" w:rsidP="00F96EB8">
      <w:pPr>
        <w:rPr>
          <w:lang w:val="pl-PL"/>
        </w:rPr>
      </w:pPr>
    </w:p>
    <w:p w14:paraId="0013BBC9" w14:textId="14466C8C" w:rsidR="001E36F9" w:rsidRPr="00F96EB8" w:rsidRDefault="001E36F9" w:rsidP="009D1BF0">
      <w:pPr>
        <w:rPr>
          <w:lang w:val="pl-PL"/>
        </w:rPr>
      </w:pPr>
    </w:p>
    <w:p w14:paraId="63FE84F0" w14:textId="77777777" w:rsidR="0068778F" w:rsidRPr="0068778F" w:rsidRDefault="0068778F" w:rsidP="0068778F">
      <w:pPr>
        <w:rPr>
          <w:rFonts w:ascii="Segoe UI" w:eastAsia="Times New Roman" w:hAnsi="Segoe UI" w:cs="Times New Roman"/>
          <w:b/>
          <w:bCs/>
          <w:color w:val="000000"/>
          <w:lang w:val="pl-PL"/>
        </w:rPr>
      </w:pPr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 xml:space="preserve">Informacje o TMD </w:t>
      </w:r>
      <w:proofErr w:type="spellStart"/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>Friction</w:t>
      </w:r>
      <w:proofErr w:type="spellEnd"/>
    </w:p>
    <w:p w14:paraId="363ECDF2" w14:textId="77777777" w:rsidR="0068778F" w:rsidRPr="0068778F" w:rsidRDefault="0068778F" w:rsidP="0068778F">
      <w:pPr>
        <w:jc w:val="both"/>
        <w:rPr>
          <w:rFonts w:ascii="Segoe UI" w:eastAsia="Times New Roman" w:hAnsi="Segoe UI" w:cs="Segoe UI"/>
          <w:lang w:val="pl-PL"/>
        </w:rPr>
      </w:pPr>
      <w:r w:rsidRPr="0068778F">
        <w:rPr>
          <w:rFonts w:ascii="Segoe UI" w:eastAsia="Times New Roman" w:hAnsi="Segoe UI" w:cs="Segoe UI"/>
          <w:lang w:val="pl-PL"/>
        </w:rPr>
        <w:t xml:space="preserve">TMD </w:t>
      </w:r>
      <w:proofErr w:type="spellStart"/>
      <w:r w:rsidRPr="0068778F">
        <w:rPr>
          <w:rFonts w:ascii="Segoe UI" w:eastAsia="Times New Roman" w:hAnsi="Segoe UI" w:cs="Segoe UI"/>
          <w:lang w:val="pl-PL"/>
        </w:rPr>
        <w:t>Friction</w:t>
      </w:r>
      <w:proofErr w:type="spellEnd"/>
      <w:r w:rsidRPr="0068778F">
        <w:rPr>
          <w:rFonts w:ascii="Segoe UI" w:eastAsia="Times New Roman" w:hAnsi="Segoe UI" w:cs="Segoe UI"/>
          <w:lang w:val="pl-PL"/>
        </w:rPr>
        <w:t xml:space="preserve"> jest wiodącym światowym dostawcą wysokiej jakości rozwiązań ciernych dla branży motoryzacyjnej. Firma opracowuje i produkuje klocki i tarcze hamulcowe oraz okładziny hamulców bębnowych do samochodów osobowych i pojazdów użytkowych. Firma TMD </w:t>
      </w:r>
      <w:proofErr w:type="spellStart"/>
      <w:r w:rsidRPr="0068778F">
        <w:rPr>
          <w:rFonts w:ascii="Segoe UI" w:eastAsia="Times New Roman" w:hAnsi="Segoe UI" w:cs="Segoe UI"/>
          <w:lang w:val="pl-PL"/>
        </w:rPr>
        <w:t>Friction</w:t>
      </w:r>
      <w:proofErr w:type="spellEnd"/>
      <w:r w:rsidRPr="0068778F">
        <w:rPr>
          <w:rFonts w:ascii="Segoe UI" w:eastAsia="Times New Roman" w:hAnsi="Segoe UI" w:cs="Segoe UI"/>
          <w:lang w:val="pl-PL"/>
        </w:rPr>
        <w:t xml:space="preserve"> już od 1878 </w:t>
      </w:r>
      <w:r w:rsidRPr="0068778F">
        <w:rPr>
          <w:rFonts w:ascii="Segoe UI" w:eastAsia="Times New Roman" w:hAnsi="Segoe UI" w:cs="Segoe UI"/>
          <w:lang w:val="pl-PL"/>
        </w:rPr>
        <w:lastRenderedPageBreak/>
        <w:t>roku jest zaangażowana w wyzwania związane z bezpieczeństwem na drodze, stając się godnym zaufania liderem w dziedzinie technologii ciernych.</w:t>
      </w:r>
    </w:p>
    <w:p w14:paraId="226F7FD4" w14:textId="77777777" w:rsidR="0068778F" w:rsidRPr="0068778F" w:rsidRDefault="0068778F" w:rsidP="0068778F">
      <w:pPr>
        <w:jc w:val="both"/>
        <w:rPr>
          <w:rFonts w:ascii="Segoe UI" w:eastAsia="Times New Roman" w:hAnsi="Segoe UI" w:cs="Segoe UI"/>
          <w:lang w:val="pl-PL"/>
        </w:rPr>
      </w:pPr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TMD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Friction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dostarcza producentom pojazdów najwyższej jakości produkty oryginalnego wyposażenia (OE), a także zaopatruje niezależny rynek części zamiennych (IAM) w artykuły renomowanych marek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Textar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,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Mintex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, Don,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Pagid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,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Cobreq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i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Bendix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. Portfolio obejmuje również wysokowydajne produkty wyścigowe marek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Pagid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Racing i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Mintex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Racing, powstałe w oparciu </w:t>
      </w:r>
      <w:r w:rsidRPr="0068778F">
        <w:rPr>
          <w:rFonts w:ascii="Segoe UI" w:eastAsia="Times New Roman" w:hAnsi="Segoe UI" w:cs="Times New Roman"/>
          <w:color w:val="151616"/>
          <w:lang w:val="pl-PL"/>
        </w:rPr>
        <w:br/>
        <w:t>o ponad stuletnie doświadczenie w sportach motorowych.</w:t>
      </w:r>
    </w:p>
    <w:p w14:paraId="2A87A35C" w14:textId="77777777" w:rsidR="0068778F" w:rsidRPr="0068778F" w:rsidRDefault="0068778F" w:rsidP="0068778F">
      <w:pPr>
        <w:jc w:val="both"/>
        <w:rPr>
          <w:rFonts w:ascii="Segoe UI" w:eastAsia="Times New Roman" w:hAnsi="Segoe UI" w:cs="Segoe UI"/>
          <w:lang w:val="pl-PL"/>
        </w:rPr>
      </w:pPr>
      <w:r w:rsidRPr="0068778F">
        <w:rPr>
          <w:rFonts w:ascii="Segoe UI" w:eastAsia="Times New Roman" w:hAnsi="Segoe UI" w:cs="Segoe UI"/>
          <w:lang w:val="pl-PL"/>
        </w:rPr>
        <w:t xml:space="preserve">Dzięki wyspecjalizowanej, globalnej grupie ponad 3900 ekspertów w dziedzinie materiałów ciernych z całego świata oraz oddziałom zlokalizowanym w Europie, na Bliskim Wschodzie, w USA, Brazylii, Meksyku i Chinach, TMD </w:t>
      </w:r>
      <w:proofErr w:type="spellStart"/>
      <w:r w:rsidRPr="0068778F">
        <w:rPr>
          <w:rFonts w:ascii="Segoe UI" w:eastAsia="Times New Roman" w:hAnsi="Segoe UI" w:cs="Segoe UI"/>
          <w:lang w:val="pl-PL"/>
        </w:rPr>
        <w:t>Friction</w:t>
      </w:r>
      <w:proofErr w:type="spellEnd"/>
      <w:r w:rsidRPr="0068778F">
        <w:rPr>
          <w:rFonts w:ascii="Segoe UI" w:eastAsia="Times New Roman" w:hAnsi="Segoe UI" w:cs="Segoe UI"/>
          <w:lang w:val="pl-PL"/>
        </w:rPr>
        <w:t xml:space="preserve"> jest siłą napędową bezpiecznej i zrównoważonej mobilności przyszłości.</w:t>
      </w:r>
    </w:p>
    <w:p w14:paraId="3092D4DE" w14:textId="77777777" w:rsidR="0068778F" w:rsidRPr="0068778F" w:rsidRDefault="0068778F" w:rsidP="0068778F">
      <w:pPr>
        <w:rPr>
          <w:rFonts w:ascii="Segoe UI" w:eastAsia="Times New Roman" w:hAnsi="Segoe UI" w:cs="Times New Roman"/>
          <w:b/>
          <w:bCs/>
          <w:color w:val="000000"/>
          <w:lang w:val="pl-PL"/>
        </w:rPr>
      </w:pPr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>Kontakt dla mediów:</w:t>
      </w:r>
    </w:p>
    <w:p w14:paraId="0BFD1754" w14:textId="176BC67B" w:rsidR="0068778F" w:rsidRPr="00FC1D50" w:rsidRDefault="0068778F" w:rsidP="0068778F">
      <w:pPr>
        <w:rPr>
          <w:rFonts w:ascii="Segoe UI" w:eastAsia="Times New Roman" w:hAnsi="Segoe UI" w:cs="Times New Roman"/>
          <w:color w:val="000000"/>
          <w:lang w:val="pl-PL"/>
        </w:rPr>
      </w:pPr>
      <w:r w:rsidRPr="00FC1D50">
        <w:rPr>
          <w:rFonts w:ascii="Segoe UI" w:eastAsia="Times New Roman" w:hAnsi="Segoe UI" w:cs="Times New Roman"/>
          <w:color w:val="000000"/>
          <w:lang w:val="pl-PL"/>
        </w:rPr>
        <w:t>Kamila Tarmas-Bilmin</w:t>
      </w:r>
      <w:r w:rsidRPr="00FC1D50">
        <w:rPr>
          <w:rFonts w:ascii="Segoe UI" w:eastAsia="Times New Roman" w:hAnsi="Segoe UI" w:cs="Times New Roman"/>
          <w:color w:val="000000"/>
          <w:lang w:val="pl-PL"/>
        </w:rPr>
        <w:tab/>
      </w:r>
      <w:r w:rsidRPr="00FC1D50">
        <w:rPr>
          <w:rFonts w:ascii="Segoe UI" w:eastAsia="Times New Roman" w:hAnsi="Segoe UI" w:cs="Times New Roman"/>
          <w:color w:val="000000"/>
          <w:lang w:val="pl-PL"/>
        </w:rPr>
        <w:tab/>
      </w:r>
      <w:r w:rsidRPr="00FC1D50">
        <w:rPr>
          <w:rFonts w:ascii="Segoe UI" w:eastAsia="Times New Roman" w:hAnsi="Segoe UI" w:cs="Times New Roman"/>
          <w:color w:val="000000"/>
          <w:lang w:val="pl-PL"/>
        </w:rPr>
        <w:tab/>
      </w:r>
      <w:r w:rsidRPr="00FC1D50">
        <w:rPr>
          <w:rFonts w:ascii="Segoe UI" w:eastAsia="Times New Roman" w:hAnsi="Segoe UI" w:cs="Times New Roman"/>
          <w:color w:val="000000"/>
          <w:lang w:val="pl-PL"/>
        </w:rPr>
        <w:tab/>
      </w:r>
      <w:r w:rsidR="00FC1D50">
        <w:rPr>
          <w:rFonts w:ascii="Segoe UI" w:eastAsia="Times New Roman" w:hAnsi="Segoe UI" w:cs="Times New Roman"/>
          <w:color w:val="000000"/>
          <w:lang w:val="pl-PL"/>
        </w:rPr>
        <w:tab/>
      </w:r>
      <w:r w:rsidRPr="00FC1D50">
        <w:rPr>
          <w:rFonts w:ascii="Segoe UI" w:eastAsia="Times New Roman" w:hAnsi="Segoe UI" w:cs="Times New Roman"/>
          <w:color w:val="000000"/>
          <w:lang w:val="pl-PL"/>
        </w:rPr>
        <w:t>Krzysztof Jordan</w:t>
      </w:r>
    </w:p>
    <w:p w14:paraId="07749A5B" w14:textId="77777777" w:rsidR="0068778F" w:rsidRPr="00FC1D50" w:rsidRDefault="0068778F" w:rsidP="0068778F">
      <w:pPr>
        <w:rPr>
          <w:rFonts w:ascii="Segoe UI" w:eastAsia="Times New Roman" w:hAnsi="Segoe UI" w:cs="Times New Roman"/>
          <w:color w:val="000000"/>
          <w:lang w:val="en-US"/>
        </w:rPr>
      </w:pPr>
      <w:r w:rsidRPr="00FC1D50">
        <w:rPr>
          <w:rFonts w:ascii="Segoe UI" w:eastAsia="Times New Roman" w:hAnsi="Segoe UI" w:cs="Times New Roman"/>
          <w:color w:val="000000"/>
          <w:lang w:val="en-US"/>
        </w:rPr>
        <w:t>TMD Friction</w:t>
      </w:r>
      <w:r w:rsidRPr="00FC1D50">
        <w:rPr>
          <w:rFonts w:ascii="Segoe UI" w:eastAsia="Times New Roman" w:hAnsi="Segoe UI" w:cs="Times New Roman"/>
          <w:color w:val="000000"/>
          <w:lang w:val="en-US"/>
        </w:rPr>
        <w:tab/>
      </w:r>
      <w:r w:rsidRPr="00FC1D50">
        <w:rPr>
          <w:rFonts w:ascii="Segoe UI" w:eastAsia="Times New Roman" w:hAnsi="Segoe UI" w:cs="Times New Roman"/>
          <w:color w:val="000000"/>
          <w:lang w:val="en-US"/>
        </w:rPr>
        <w:tab/>
      </w:r>
      <w:r w:rsidRPr="00FC1D50">
        <w:rPr>
          <w:rFonts w:ascii="Segoe UI" w:eastAsia="Times New Roman" w:hAnsi="Segoe UI" w:cs="Times New Roman"/>
          <w:color w:val="000000"/>
          <w:lang w:val="en-US"/>
        </w:rPr>
        <w:tab/>
      </w:r>
      <w:r w:rsidRPr="00FC1D50">
        <w:rPr>
          <w:rFonts w:ascii="Segoe UI" w:eastAsia="Times New Roman" w:hAnsi="Segoe UI" w:cs="Times New Roman"/>
          <w:color w:val="000000"/>
          <w:lang w:val="en-US"/>
        </w:rPr>
        <w:tab/>
      </w:r>
      <w:r w:rsidRPr="00FC1D50">
        <w:rPr>
          <w:rFonts w:ascii="Segoe UI" w:eastAsia="Times New Roman" w:hAnsi="Segoe UI" w:cs="Times New Roman"/>
          <w:color w:val="000000"/>
          <w:lang w:val="en-US"/>
        </w:rPr>
        <w:tab/>
      </w:r>
      <w:r w:rsidRPr="00FC1D50">
        <w:rPr>
          <w:rFonts w:ascii="Segoe UI" w:eastAsia="Times New Roman" w:hAnsi="Segoe UI" w:cs="Times New Roman"/>
          <w:color w:val="000000"/>
          <w:lang w:val="en-US"/>
        </w:rPr>
        <w:tab/>
        <w:t>ConTrust Communication</w:t>
      </w:r>
    </w:p>
    <w:p w14:paraId="1F524850" w14:textId="77777777" w:rsidR="0068778F" w:rsidRPr="00EC19A7" w:rsidRDefault="0068778F" w:rsidP="0068778F">
      <w:pPr>
        <w:rPr>
          <w:rFonts w:ascii="Segoe UI" w:eastAsia="Times New Roman" w:hAnsi="Segoe UI" w:cs="Times New Roman"/>
          <w:color w:val="000000"/>
          <w:lang w:val="en-US"/>
        </w:rPr>
      </w:pPr>
      <w:r w:rsidRPr="00FC1D50">
        <w:rPr>
          <w:rFonts w:ascii="Segoe UI" w:eastAsia="Times New Roman" w:hAnsi="Segoe UI" w:cs="Times New Roman"/>
          <w:color w:val="000000"/>
          <w:lang w:val="en-US"/>
        </w:rPr>
        <w:t>tel. 668 652 437</w:t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FC1D50">
        <w:rPr>
          <w:rFonts w:ascii="Segoe UI" w:eastAsia="Times New Roman" w:hAnsi="Segoe UI" w:cs="Times New Roman"/>
          <w:color w:val="000000"/>
          <w:lang w:val="en-US"/>
        </w:rPr>
        <w:t>tel. 533 877 677</w:t>
      </w:r>
    </w:p>
    <w:p w14:paraId="486204FE" w14:textId="70560C55" w:rsidR="00CF15CA" w:rsidRPr="00416687" w:rsidRDefault="0068778F" w:rsidP="00EB6A28">
      <w:pPr>
        <w:rPr>
          <w:rFonts w:ascii="Segoe UI" w:hAnsi="Segoe UI" w:cs="Segoe UI"/>
        </w:rPr>
      </w:pPr>
      <w:hyperlink r:id="rId11" w:history="1">
        <w:r w:rsidRPr="00EC19A7">
          <w:rPr>
            <w:rFonts w:ascii="Segoe UI" w:eastAsia="Times New Roman" w:hAnsi="Segoe UI" w:cs="Times New Roman"/>
            <w:color w:val="C79757"/>
            <w:u w:val="single"/>
            <w:lang w:val="en-US"/>
          </w:rPr>
          <w:t>kamila.tarmas-bilmin@tmdfriction.com</w:t>
        </w:r>
      </w:hyperlink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hyperlink r:id="rId12" w:history="1">
        <w:r w:rsidRPr="00EC19A7">
          <w:rPr>
            <w:rFonts w:ascii="Segoe UI" w:eastAsia="Times New Roman" w:hAnsi="Segoe UI" w:cs="Times New Roman"/>
            <w:color w:val="C79757"/>
            <w:u w:val="single"/>
            <w:lang w:val="en-US"/>
          </w:rPr>
          <w:t>k.jordan@contrust.pl</w:t>
        </w:r>
      </w:hyperlink>
    </w:p>
    <w:sectPr w:rsidR="00CF15CA" w:rsidRPr="00416687" w:rsidSect="00004FC0">
      <w:headerReference w:type="default" r:id="rId13"/>
      <w:footerReference w:type="default" r:id="rId14"/>
      <w:footerReference w:type="first" r:id="rId15"/>
      <w:pgSz w:w="11906" w:h="16838"/>
      <w:pgMar w:top="2410" w:right="1129" w:bottom="1134" w:left="1417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F97A" w14:textId="77777777" w:rsidR="00520071" w:rsidRDefault="00520071" w:rsidP="007F11AE">
      <w:pPr>
        <w:spacing w:after="0" w:line="240" w:lineRule="auto"/>
      </w:pPr>
      <w:r>
        <w:separator/>
      </w:r>
    </w:p>
  </w:endnote>
  <w:endnote w:type="continuationSeparator" w:id="0">
    <w:p w14:paraId="74EFDB15" w14:textId="77777777" w:rsidR="00520071" w:rsidRDefault="00520071" w:rsidP="007F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7 Cn Lt">
    <w:altName w:val="Arial"/>
    <w:charset w:val="00"/>
    <w:family w:val="swiss"/>
    <w:pitch w:val="variable"/>
  </w:font>
  <w:font w:name="FFF Acid Grotesk">
    <w:altName w:val="Calibri"/>
    <w:panose1 w:val="00000000000000000000"/>
    <w:charset w:val="00"/>
    <w:family w:val="swiss"/>
    <w:notTrueType/>
    <w:pitch w:val="variable"/>
    <w:sig w:usb0="20000007" w:usb1="02000021" w:usb2="00000000" w:usb3="00000000" w:csb0="000001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CFE2" w14:textId="76834209" w:rsidR="002E36BB" w:rsidRDefault="002E36BB">
    <w:pPr>
      <w:pStyle w:val="Stopka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5091F8" wp14:editId="248948D6">
              <wp:simplePos x="0" y="0"/>
              <wp:positionH relativeFrom="margin">
                <wp:posOffset>635</wp:posOffset>
              </wp:positionH>
              <wp:positionV relativeFrom="paragraph">
                <wp:posOffset>817880</wp:posOffset>
              </wp:positionV>
              <wp:extent cx="5403273" cy="124287"/>
              <wp:effectExtent l="0" t="0" r="6985" b="9525"/>
              <wp:wrapNone/>
              <wp:docPr id="80284294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73" cy="1242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4F5D2" w14:textId="77777777" w:rsidR="002E36BB" w:rsidRPr="002E36BB" w:rsidRDefault="002E36BB" w:rsidP="002E36BB">
                          <w:pPr>
                            <w:spacing w:after="0" w:line="168" w:lineRule="exact"/>
                            <w:jc w:val="center"/>
                            <w:rPr>
                              <w:rFonts w:ascii="FFF Acid Grotesk" w:hAnsi="FFF Acid Grotesk"/>
                              <w:sz w:val="14"/>
                              <w:szCs w:val="14"/>
                            </w:rPr>
                          </w:pPr>
                          <w:r w:rsidRPr="002E36BB">
                            <w:rPr>
                              <w:rFonts w:ascii="FFF Acid Grotesk" w:hAnsi="FFF Acid Grotesk"/>
                              <w:sz w:val="14"/>
                              <w:szCs w:val="14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091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05pt;margin-top:64.4pt;width:425.45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" filled="f" stroked="f" strokeweight=".5pt">
              <v:textbox inset="0,0,0,0">
                <w:txbxContent>
                  <w:p w14:paraId="1DF4F5D2" w14:textId="77777777" w:rsidR="002E36BB" w:rsidRPr="002E36BB" w:rsidRDefault="002E36BB" w:rsidP="002E36BB">
                    <w:pPr>
                      <w:spacing w:after="0" w:line="168" w:lineRule="exact"/>
                      <w:jc w:val="center"/>
                      <w:rPr>
                        <w:rFonts w:ascii="FFF Acid Grotesk" w:hAnsi="FFF Acid Grotesk"/>
                        <w:sz w:val="14"/>
                        <w:szCs w:val="14"/>
                      </w:rPr>
                    </w:pPr>
                    <w:r w:rsidRPr="002E36BB">
                      <w:rPr>
                        <w:rFonts w:ascii="FFF Acid Grotesk" w:hAnsi="FFF Acid Grotesk"/>
                        <w:sz w:val="14"/>
                        <w:szCs w:val="14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01D5" w14:textId="77777777" w:rsidR="002E36BB" w:rsidRDefault="0097231C">
    <w:pPr>
      <w:pStyle w:val="Stopka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E5F4F5" wp14:editId="30F30F9B">
              <wp:simplePos x="0" y="0"/>
              <wp:positionH relativeFrom="column">
                <wp:posOffset>4347118</wp:posOffset>
              </wp:positionH>
              <wp:positionV relativeFrom="paragraph">
                <wp:posOffset>-444409</wp:posOffset>
              </wp:positionV>
              <wp:extent cx="1670957" cy="941705"/>
              <wp:effectExtent l="0" t="0" r="5715" b="10795"/>
              <wp:wrapNone/>
              <wp:docPr id="172000484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957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4EB291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>UniCredit Bank AG, Düsseldorf</w:t>
                          </w:r>
                        </w:p>
                        <w:p w14:paraId="33253394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 xml:space="preserve">Bank Code (BLZ):  302 201 90  </w:t>
                          </w:r>
                        </w:p>
                        <w:p w14:paraId="35387282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Account Number:  18 47 59 95  </w:t>
                          </w:r>
                        </w:p>
                        <w:p w14:paraId="518DB27A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S.W.I.F.T. Code / BIC:  HYVE DE MM 414 </w:t>
                          </w:r>
                        </w:p>
                        <w:p w14:paraId="4404D693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DE88 3022 0190 0018 4759 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5F4F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42.3pt;margin-top:-35pt;width:131.55pt;height: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" filled="f" stroked="f" strokeweight=".5pt">
              <v:textbox inset="0,0,0,0">
                <w:txbxContent>
                  <w:p w14:paraId="314EB291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>UniCredit Bank AG, Düsseldorf</w:t>
                    </w:r>
                  </w:p>
                  <w:p w14:paraId="33253394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 xml:space="preserve">Bank Code (BLZ):  302 201 90  </w:t>
                    </w:r>
                  </w:p>
                  <w:p w14:paraId="35387282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Account Number:  18 47 59 95  </w:t>
                    </w:r>
                  </w:p>
                  <w:p w14:paraId="518DB27A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S.W.I.F.T. Code / BIC:  HYVE DE MM 414 </w:t>
                    </w:r>
                  </w:p>
                  <w:p w14:paraId="4404D693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97231C">
                      <w:rPr>
                        <w:rFonts w:cs="Arial"/>
                        <w:sz w:val="14"/>
                        <w:szCs w:val="14"/>
                      </w:rPr>
                      <w:t>DE88 3022 0190 0018 4759 95</w:t>
                    </w:r>
                  </w:p>
                </w:txbxContent>
              </v:textbox>
            </v:shape>
          </w:pict>
        </mc:Fallback>
      </mc:AlternateContent>
    </w:r>
    <w:r w:rsidR="002E36B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AA746A" wp14:editId="6140EECE">
              <wp:simplePos x="0" y="0"/>
              <wp:positionH relativeFrom="margin">
                <wp:posOffset>-40005</wp:posOffset>
              </wp:positionH>
              <wp:positionV relativeFrom="paragraph">
                <wp:posOffset>371475</wp:posOffset>
              </wp:positionV>
              <wp:extent cx="5403215" cy="123825"/>
              <wp:effectExtent l="0" t="0" r="6985" b="9525"/>
              <wp:wrapNone/>
              <wp:docPr id="10972654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15" cy="123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59CDE" w14:textId="77777777" w:rsidR="002E36BB" w:rsidRPr="0097231C" w:rsidRDefault="002E36BB" w:rsidP="0097231C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AA746A" id="_x0000_s1030" type="#_x0000_t202" style="position:absolute;margin-left:-3.15pt;margin-top:29.25pt;width:425.4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" filled="f" stroked="f" strokeweight=".5pt">
              <v:textbox inset="0,0,0,0">
                <w:txbxContent>
                  <w:p w14:paraId="48259CDE" w14:textId="77777777" w:rsidR="002E36BB" w:rsidRPr="0097231C" w:rsidRDefault="002E36BB" w:rsidP="0097231C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36B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164F0C" wp14:editId="59E33CA6">
              <wp:simplePos x="0" y="0"/>
              <wp:positionH relativeFrom="column">
                <wp:posOffset>2457450</wp:posOffset>
              </wp:positionH>
              <wp:positionV relativeFrom="paragraph">
                <wp:posOffset>-444500</wp:posOffset>
              </wp:positionV>
              <wp:extent cx="1651635" cy="941705"/>
              <wp:effectExtent l="0" t="0" r="0" b="0"/>
              <wp:wrapNone/>
              <wp:docPr id="10696697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635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586B77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 xml:space="preserve">Commerzbank AG, Leverkusen  </w:t>
                          </w:r>
                        </w:p>
                        <w:p w14:paraId="581F66F5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 xml:space="preserve">Bank Code (BLZ):  375 400 50  </w:t>
                          </w:r>
                        </w:p>
                        <w:p w14:paraId="47BD9DB8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Account Number:  44 45 82 101  </w:t>
                          </w:r>
                        </w:p>
                        <w:p w14:paraId="50587814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S.W.I.F.T. Code / BIC:  COBA DE FF 375  </w:t>
                          </w:r>
                        </w:p>
                        <w:p w14:paraId="6D03881B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DE25 3754 0050 0444 5821 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164F0C" id="_x0000_s1031" type="#_x0000_t202" style="position:absolute;margin-left:193.5pt;margin-top:-35pt;width:130.0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" filled="f" stroked="f" strokeweight=".5pt">
              <v:textbox inset="0,0,0,0">
                <w:txbxContent>
                  <w:p w14:paraId="21586B77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 xml:space="preserve">Commerzbank AG, Leverkusen  </w:t>
                    </w:r>
                  </w:p>
                  <w:p w14:paraId="581F66F5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 xml:space="preserve">Bank Code (BLZ):  375 400 50  </w:t>
                    </w:r>
                  </w:p>
                  <w:p w14:paraId="47BD9DB8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Account Number:  44 45 82 101  </w:t>
                    </w:r>
                  </w:p>
                  <w:p w14:paraId="50587814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S.W.I.F.T. Code / BIC:  COBA DE FF 375  </w:t>
                    </w:r>
                  </w:p>
                  <w:p w14:paraId="6D03881B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97231C">
                      <w:rPr>
                        <w:rFonts w:cs="Arial"/>
                        <w:sz w:val="14"/>
                        <w:szCs w:val="14"/>
                      </w:rPr>
                      <w:t>DE25 3754 0050 0444 5821 01</w:t>
                    </w:r>
                  </w:p>
                </w:txbxContent>
              </v:textbox>
            </v:shape>
          </w:pict>
        </mc:Fallback>
      </mc:AlternateContent>
    </w:r>
    <w:r w:rsidR="002E36B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9A9C78" wp14:editId="2F71A493">
              <wp:simplePos x="0" y="0"/>
              <wp:positionH relativeFrom="column">
                <wp:posOffset>-40341</wp:posOffset>
              </wp:positionH>
              <wp:positionV relativeFrom="paragraph">
                <wp:posOffset>-445845</wp:posOffset>
              </wp:positionV>
              <wp:extent cx="2458720" cy="941705"/>
              <wp:effectExtent l="0" t="0" r="0" b="10795"/>
              <wp:wrapNone/>
              <wp:docPr id="5302245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8720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4695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Management Board: </w:t>
                          </w:r>
                        </w:p>
                        <w:p w14:paraId="19639740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David Baines, Robert Roiger, Sebastian </w:t>
                          </w:r>
                          <w:proofErr w:type="spellStart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Despineux</w:t>
                          </w:r>
                          <w:proofErr w:type="spellEnd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CAE32EA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Registered Office: Leverkusen  </w:t>
                          </w:r>
                        </w:p>
                        <w:p w14:paraId="61E40B7B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HRB 118934  </w:t>
                          </w:r>
                        </w:p>
                        <w:p w14:paraId="04994AAC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Commercial Register Court:  </w:t>
                          </w:r>
                          <w:proofErr w:type="spellStart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Amtsgericht</w:t>
                          </w:r>
                          <w:proofErr w:type="spellEnd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Köln </w:t>
                          </w:r>
                        </w:p>
                        <w:p w14:paraId="07D26BEC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Value Added Tax Identification Number:  DE 3684566797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A9C78" id="_x0000_s1032" type="#_x0000_t202" style="position:absolute;margin-left:-3.2pt;margin-top:-35.1pt;width:193.6pt;height:7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" filled="f" stroked="f" strokeweight=".5pt">
              <v:textbox inset="0,0,0,0">
                <w:txbxContent>
                  <w:p w14:paraId="209F4695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Management Board: </w:t>
                    </w:r>
                  </w:p>
                  <w:p w14:paraId="19639740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David Baines, Robert Roiger, Sebastian Despineux </w:t>
                    </w:r>
                  </w:p>
                  <w:p w14:paraId="1CAE32EA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Registered Office: Leverkusen  </w:t>
                    </w:r>
                  </w:p>
                  <w:p w14:paraId="61E40B7B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HRB 118934  </w:t>
                    </w:r>
                  </w:p>
                  <w:p w14:paraId="04994AAC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Commercial Register Court:  Amtsgericht Köln </w:t>
                    </w:r>
                  </w:p>
                  <w:p w14:paraId="07D26BEC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Value Added Tax Identification Number:  DE 3684566797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CB9E" w14:textId="77777777" w:rsidR="00520071" w:rsidRDefault="00520071" w:rsidP="007F11AE">
      <w:pPr>
        <w:spacing w:after="0" w:line="240" w:lineRule="auto"/>
      </w:pPr>
      <w:r>
        <w:separator/>
      </w:r>
    </w:p>
  </w:footnote>
  <w:footnote w:type="continuationSeparator" w:id="0">
    <w:p w14:paraId="4F67A734" w14:textId="77777777" w:rsidR="00520071" w:rsidRDefault="00520071" w:rsidP="007F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323C" w14:textId="77777777" w:rsidR="00693C86" w:rsidRPr="00004FC0" w:rsidRDefault="00151A77" w:rsidP="00151A77">
    <w:pPr>
      <w:pStyle w:val="Nagwek"/>
      <w:jc w:val="right"/>
      <w:rPr>
        <w:rFonts w:ascii="Segoe UI" w:hAnsi="Segoe UI" w:cs="Segoe UI"/>
      </w:rPr>
    </w:pPr>
    <w:r w:rsidRPr="00B5123F">
      <w:rPr>
        <w:b/>
        <w:bCs/>
        <w:noProof/>
        <w:color w:val="C79757" w:themeColor="accent1"/>
        <w:sz w:val="32"/>
        <w:szCs w:val="32"/>
        <w:lang w:val="de-DE" w:eastAsia="de-D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C619B40" wp14:editId="778DDC2F">
              <wp:simplePos x="0" y="0"/>
              <wp:positionH relativeFrom="column">
                <wp:posOffset>2841625</wp:posOffset>
              </wp:positionH>
              <wp:positionV relativeFrom="paragraph">
                <wp:posOffset>-190500</wp:posOffset>
              </wp:positionV>
              <wp:extent cx="3177540" cy="403860"/>
              <wp:effectExtent l="0" t="0" r="0" b="0"/>
              <wp:wrapTopAndBottom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7540" cy="403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1E49A" w14:textId="502EF054" w:rsidR="00151A77" w:rsidRPr="00004FC0" w:rsidRDefault="0068778F" w:rsidP="00004FC0">
                          <w:pPr>
                            <w:spacing w:before="100" w:beforeAutospacing="1" w:after="100" w:afterAutospacing="1"/>
                            <w:jc w:val="right"/>
                            <w:rPr>
                              <w:rFonts w:ascii="Segoe UI" w:hAnsi="Segoe UI" w:cs="Segoe U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noProof/>
                              <w:color w:val="C79757" w:themeColor="accent1"/>
                              <w:sz w:val="40"/>
                              <w:szCs w:val="40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19B4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223.75pt;margin-top:-15pt;width:250.2pt;height:31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" filled="f" stroked="f">
              <v:textbox>
                <w:txbxContent>
                  <w:p w14:paraId="36C1E49A" w14:textId="502EF054" w:rsidR="00151A77" w:rsidRPr="00004FC0" w:rsidRDefault="0068778F" w:rsidP="00004FC0">
                    <w:pPr>
                      <w:spacing w:before="100" w:beforeAutospacing="1" w:after="100" w:afterAutospacing="1"/>
                      <w:jc w:val="right"/>
                      <w:rPr>
                        <w:rFonts w:ascii="Segoe UI" w:hAnsi="Segoe UI" w:cs="Segoe UI"/>
                        <w:sz w:val="40"/>
                        <w:szCs w:val="40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noProof/>
                        <w:color w:val="C79757" w:themeColor="accent1"/>
                        <w:sz w:val="40"/>
                        <w:szCs w:val="40"/>
                      </w:rPr>
                      <w:t>Informacja prasowa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1D58">
      <w:rPr>
        <w:noProof/>
        <w:lang w:val="de-DE" w:eastAsia="de-DE"/>
      </w:rPr>
      <w:drawing>
        <wp:anchor distT="0" distB="0" distL="114300" distR="114300" simplePos="0" relativeHeight="251677696" behindDoc="0" locked="0" layoutInCell="1" allowOverlap="1" wp14:anchorId="1844F3AF" wp14:editId="284536C0">
          <wp:simplePos x="0" y="0"/>
          <wp:positionH relativeFrom="column">
            <wp:posOffset>-19050</wp:posOffset>
          </wp:positionH>
          <wp:positionV relativeFrom="paragraph">
            <wp:posOffset>-64135</wp:posOffset>
          </wp:positionV>
          <wp:extent cx="1384935" cy="194945"/>
          <wp:effectExtent l="0" t="0" r="5715" b="0"/>
          <wp:wrapSquare wrapText="bothSides"/>
          <wp:docPr id="709291601" name="Grafik 18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73756" name="Grafik 18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D58">
      <w:t xml:space="preserve">                                                                                                                               </w:t>
    </w:r>
  </w:p>
  <w:p w14:paraId="7BF40AA0" w14:textId="77777777" w:rsidR="00693C86" w:rsidRDefault="00F83506" w:rsidP="00693C86">
    <w:pPr>
      <w:pStyle w:val="Nagwek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25223BE" wp14:editId="2431E826">
              <wp:simplePos x="0" y="0"/>
              <wp:positionH relativeFrom="column">
                <wp:posOffset>-31115</wp:posOffset>
              </wp:positionH>
              <wp:positionV relativeFrom="paragraph">
                <wp:posOffset>128905</wp:posOffset>
              </wp:positionV>
              <wp:extent cx="5958840" cy="0"/>
              <wp:effectExtent l="0" t="0" r="0" b="0"/>
              <wp:wrapNone/>
              <wp:docPr id="301421459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8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8D378" id="Gerader Verbinde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0.15pt" to="466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" strokecolor="#c79757 [3204]" strokeweight="1pt">
              <v:stroke joinstyle="miter"/>
            </v:line>
          </w:pict>
        </mc:Fallback>
      </mc:AlternateContent>
    </w:r>
    <w:r w:rsidR="00693C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FC69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8E39F2"/>
    <w:multiLevelType w:val="hybridMultilevel"/>
    <w:tmpl w:val="6D1A1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57E8E12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7354C"/>
    <w:multiLevelType w:val="hybridMultilevel"/>
    <w:tmpl w:val="E0523A8A"/>
    <w:lvl w:ilvl="0" w:tplc="33F0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7975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0C56"/>
    <w:multiLevelType w:val="hybridMultilevel"/>
    <w:tmpl w:val="CFDE3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A0572"/>
    <w:multiLevelType w:val="hybridMultilevel"/>
    <w:tmpl w:val="1A9E9B3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2215D45"/>
    <w:multiLevelType w:val="hybridMultilevel"/>
    <w:tmpl w:val="E17E3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86172">
    <w:abstractNumId w:val="0"/>
  </w:num>
  <w:num w:numId="2" w16cid:durableId="618532353">
    <w:abstractNumId w:val="5"/>
  </w:num>
  <w:num w:numId="3" w16cid:durableId="2053143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058171">
    <w:abstractNumId w:val="1"/>
  </w:num>
  <w:num w:numId="5" w16cid:durableId="1244998229">
    <w:abstractNumId w:val="6"/>
  </w:num>
  <w:num w:numId="6" w16cid:durableId="1350990965">
    <w:abstractNumId w:val="3"/>
  </w:num>
  <w:num w:numId="7" w16cid:durableId="1381057812">
    <w:abstractNumId w:val="2"/>
  </w:num>
  <w:num w:numId="8" w16cid:durableId="931087106">
    <w:abstractNumId w:val="2"/>
  </w:num>
  <w:num w:numId="9" w16cid:durableId="896864043">
    <w:abstractNumId w:val="2"/>
  </w:num>
  <w:num w:numId="10" w16cid:durableId="468789391">
    <w:abstractNumId w:val="2"/>
  </w:num>
  <w:num w:numId="11" w16cid:durableId="650405059">
    <w:abstractNumId w:val="2"/>
  </w:num>
  <w:num w:numId="12" w16cid:durableId="1347439999">
    <w:abstractNumId w:val="2"/>
  </w:num>
  <w:num w:numId="13" w16cid:durableId="884217013">
    <w:abstractNumId w:val="2"/>
  </w:num>
  <w:num w:numId="14" w16cid:durableId="147094819">
    <w:abstractNumId w:val="2"/>
  </w:num>
  <w:num w:numId="15" w16cid:durableId="2121949008">
    <w:abstractNumId w:val="2"/>
  </w:num>
  <w:num w:numId="16" w16cid:durableId="138889209">
    <w:abstractNumId w:val="2"/>
  </w:num>
  <w:num w:numId="17" w16cid:durableId="1805465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FA"/>
    <w:rsid w:val="00004FC0"/>
    <w:rsid w:val="000141FA"/>
    <w:rsid w:val="000264F5"/>
    <w:rsid w:val="00040E46"/>
    <w:rsid w:val="000561D3"/>
    <w:rsid w:val="00061E18"/>
    <w:rsid w:val="0006739B"/>
    <w:rsid w:val="0007005F"/>
    <w:rsid w:val="0007629F"/>
    <w:rsid w:val="000923FC"/>
    <w:rsid w:val="000934C8"/>
    <w:rsid w:val="000A3B94"/>
    <w:rsid w:val="000A68C0"/>
    <w:rsid w:val="000C0004"/>
    <w:rsid w:val="000E29A5"/>
    <w:rsid w:val="000E4CA2"/>
    <w:rsid w:val="00103AFD"/>
    <w:rsid w:val="00126CDA"/>
    <w:rsid w:val="0012749D"/>
    <w:rsid w:val="00133090"/>
    <w:rsid w:val="00151A77"/>
    <w:rsid w:val="0016529E"/>
    <w:rsid w:val="001653D3"/>
    <w:rsid w:val="00183E85"/>
    <w:rsid w:val="001A02B4"/>
    <w:rsid w:val="001A57E2"/>
    <w:rsid w:val="001D5851"/>
    <w:rsid w:val="001E36F9"/>
    <w:rsid w:val="001E7EB6"/>
    <w:rsid w:val="001F0F71"/>
    <w:rsid w:val="00223360"/>
    <w:rsid w:val="002536FE"/>
    <w:rsid w:val="002661A6"/>
    <w:rsid w:val="0027200B"/>
    <w:rsid w:val="002906D2"/>
    <w:rsid w:val="002950A5"/>
    <w:rsid w:val="002E36BB"/>
    <w:rsid w:val="002E41DB"/>
    <w:rsid w:val="00302F9B"/>
    <w:rsid w:val="0030774A"/>
    <w:rsid w:val="0032346A"/>
    <w:rsid w:val="003719D9"/>
    <w:rsid w:val="003845B1"/>
    <w:rsid w:val="00414A52"/>
    <w:rsid w:val="0041576D"/>
    <w:rsid w:val="00416687"/>
    <w:rsid w:val="00462038"/>
    <w:rsid w:val="00477DF6"/>
    <w:rsid w:val="0048280B"/>
    <w:rsid w:val="004B05BC"/>
    <w:rsid w:val="004B06DC"/>
    <w:rsid w:val="004B364F"/>
    <w:rsid w:val="004C00FE"/>
    <w:rsid w:val="004C6EDD"/>
    <w:rsid w:val="004F3DA5"/>
    <w:rsid w:val="00505629"/>
    <w:rsid w:val="00520071"/>
    <w:rsid w:val="00520366"/>
    <w:rsid w:val="00525550"/>
    <w:rsid w:val="00541E8D"/>
    <w:rsid w:val="00544194"/>
    <w:rsid w:val="00561D11"/>
    <w:rsid w:val="00563F01"/>
    <w:rsid w:val="00570374"/>
    <w:rsid w:val="005A6249"/>
    <w:rsid w:val="005B0627"/>
    <w:rsid w:val="005B0B31"/>
    <w:rsid w:val="005C59B6"/>
    <w:rsid w:val="005D4C7F"/>
    <w:rsid w:val="00600CCE"/>
    <w:rsid w:val="006366A9"/>
    <w:rsid w:val="0064322E"/>
    <w:rsid w:val="00652387"/>
    <w:rsid w:val="00655744"/>
    <w:rsid w:val="00662773"/>
    <w:rsid w:val="006646BF"/>
    <w:rsid w:val="006648FA"/>
    <w:rsid w:val="0067392D"/>
    <w:rsid w:val="00681E1F"/>
    <w:rsid w:val="0068778F"/>
    <w:rsid w:val="00693C86"/>
    <w:rsid w:val="006A3ECE"/>
    <w:rsid w:val="006E518B"/>
    <w:rsid w:val="006E6700"/>
    <w:rsid w:val="00704077"/>
    <w:rsid w:val="00720A9D"/>
    <w:rsid w:val="00734E2F"/>
    <w:rsid w:val="007445E5"/>
    <w:rsid w:val="007538E9"/>
    <w:rsid w:val="00775F31"/>
    <w:rsid w:val="0079105F"/>
    <w:rsid w:val="00796AB7"/>
    <w:rsid w:val="007B7417"/>
    <w:rsid w:val="007D2506"/>
    <w:rsid w:val="007F11AE"/>
    <w:rsid w:val="00806FF6"/>
    <w:rsid w:val="00822DEF"/>
    <w:rsid w:val="00824FF8"/>
    <w:rsid w:val="00831CD8"/>
    <w:rsid w:val="0084117E"/>
    <w:rsid w:val="00846D9D"/>
    <w:rsid w:val="00885A6D"/>
    <w:rsid w:val="008902F9"/>
    <w:rsid w:val="008937FA"/>
    <w:rsid w:val="008B1FD1"/>
    <w:rsid w:val="008D2F91"/>
    <w:rsid w:val="008D3A10"/>
    <w:rsid w:val="008F7603"/>
    <w:rsid w:val="00911BD5"/>
    <w:rsid w:val="009552B0"/>
    <w:rsid w:val="0095635C"/>
    <w:rsid w:val="0097231C"/>
    <w:rsid w:val="00986B7F"/>
    <w:rsid w:val="009906AC"/>
    <w:rsid w:val="009943E8"/>
    <w:rsid w:val="009A028F"/>
    <w:rsid w:val="009A74FD"/>
    <w:rsid w:val="009D1BF0"/>
    <w:rsid w:val="00A20204"/>
    <w:rsid w:val="00A75A93"/>
    <w:rsid w:val="00A86123"/>
    <w:rsid w:val="00AA3B41"/>
    <w:rsid w:val="00AB22F2"/>
    <w:rsid w:val="00AC2DBE"/>
    <w:rsid w:val="00AD508F"/>
    <w:rsid w:val="00AE3034"/>
    <w:rsid w:val="00AF39DD"/>
    <w:rsid w:val="00B06DB8"/>
    <w:rsid w:val="00B15202"/>
    <w:rsid w:val="00B44AB3"/>
    <w:rsid w:val="00B77350"/>
    <w:rsid w:val="00B82A55"/>
    <w:rsid w:val="00B870AA"/>
    <w:rsid w:val="00B900DC"/>
    <w:rsid w:val="00B9611D"/>
    <w:rsid w:val="00BA00CF"/>
    <w:rsid w:val="00BA27C4"/>
    <w:rsid w:val="00BB63D1"/>
    <w:rsid w:val="00BC3BBB"/>
    <w:rsid w:val="00BD3E58"/>
    <w:rsid w:val="00BE1D7B"/>
    <w:rsid w:val="00BF665D"/>
    <w:rsid w:val="00C0661F"/>
    <w:rsid w:val="00C12889"/>
    <w:rsid w:val="00C213D7"/>
    <w:rsid w:val="00C26EFA"/>
    <w:rsid w:val="00C3742C"/>
    <w:rsid w:val="00C37713"/>
    <w:rsid w:val="00C4518F"/>
    <w:rsid w:val="00C47721"/>
    <w:rsid w:val="00C520E8"/>
    <w:rsid w:val="00C5442A"/>
    <w:rsid w:val="00C60252"/>
    <w:rsid w:val="00C7659A"/>
    <w:rsid w:val="00C806A3"/>
    <w:rsid w:val="00C84E28"/>
    <w:rsid w:val="00CA19C3"/>
    <w:rsid w:val="00CB1D53"/>
    <w:rsid w:val="00CF15CA"/>
    <w:rsid w:val="00CF3FA8"/>
    <w:rsid w:val="00D800C4"/>
    <w:rsid w:val="00D81D58"/>
    <w:rsid w:val="00D92D31"/>
    <w:rsid w:val="00DA0A36"/>
    <w:rsid w:val="00DC308A"/>
    <w:rsid w:val="00DC7E1B"/>
    <w:rsid w:val="00DD21F8"/>
    <w:rsid w:val="00DF2599"/>
    <w:rsid w:val="00E1214D"/>
    <w:rsid w:val="00E578D1"/>
    <w:rsid w:val="00E70B24"/>
    <w:rsid w:val="00E75C18"/>
    <w:rsid w:val="00E77328"/>
    <w:rsid w:val="00E83AFE"/>
    <w:rsid w:val="00E91762"/>
    <w:rsid w:val="00E93884"/>
    <w:rsid w:val="00EA6AD2"/>
    <w:rsid w:val="00EB6A28"/>
    <w:rsid w:val="00EC2E96"/>
    <w:rsid w:val="00EF4FBA"/>
    <w:rsid w:val="00F10C03"/>
    <w:rsid w:val="00F1721A"/>
    <w:rsid w:val="00F24313"/>
    <w:rsid w:val="00F45246"/>
    <w:rsid w:val="00F677A0"/>
    <w:rsid w:val="00F80A53"/>
    <w:rsid w:val="00F83506"/>
    <w:rsid w:val="00F84E54"/>
    <w:rsid w:val="00F96EB8"/>
    <w:rsid w:val="00FA0707"/>
    <w:rsid w:val="00FA65D5"/>
    <w:rsid w:val="00FB0E5B"/>
    <w:rsid w:val="00FC1D50"/>
    <w:rsid w:val="00FD2BE3"/>
    <w:rsid w:val="00FE6E4D"/>
    <w:rsid w:val="00FF0356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E2E0E"/>
  <w15:chartTrackingRefBased/>
  <w15:docId w15:val="{7AD8B851-F509-4AD2-8C8B-D76E7CF4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6A9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22E"/>
    <w:pPr>
      <w:keepNext/>
      <w:keepLines/>
      <w:numPr>
        <w:numId w:val="1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22E"/>
    <w:pPr>
      <w:keepNext/>
      <w:keepLines/>
      <w:numPr>
        <w:ilvl w:val="1"/>
        <w:numId w:val="1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22E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22E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22E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22E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22E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22E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22E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22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22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22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22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2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432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22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22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64322E"/>
    <w:rPr>
      <w:color w:val="5A5A5A" w:themeColor="text1" w:themeTint="A5"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64322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4322E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092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22E"/>
    <w:rPr>
      <w:b/>
      <w:bCs/>
      <w:i/>
      <w:iCs/>
      <w:cap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22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22E"/>
    <w:rPr>
      <w:color w:val="000000" w:themeColor="text1"/>
      <w:shd w:val="clear" w:color="auto" w:fill="F2F2F2" w:themeFill="background1" w:themeFillShade="F2"/>
    </w:rPr>
  </w:style>
  <w:style w:type="character" w:styleId="Odwoanieintensywne">
    <w:name w:val="Intense Reference"/>
    <w:basedOn w:val="Domylnaczcionkaakapitu"/>
    <w:uiPriority w:val="32"/>
    <w:qFormat/>
    <w:rsid w:val="0064322E"/>
    <w:rPr>
      <w:b/>
      <w:bCs/>
      <w:smallCaps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AE"/>
  </w:style>
  <w:style w:type="paragraph" w:styleId="Stopka">
    <w:name w:val="footer"/>
    <w:basedOn w:val="Normalny"/>
    <w:link w:val="Stopka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AE"/>
  </w:style>
  <w:style w:type="paragraph" w:styleId="Listapunktowana">
    <w:name w:val="List Bullet"/>
    <w:basedOn w:val="Normalny"/>
    <w:autoRedefine/>
    <w:uiPriority w:val="99"/>
    <w:unhideWhenUsed/>
    <w:rsid w:val="00E93884"/>
    <w:pPr>
      <w:numPr>
        <w:numId w:val="1"/>
      </w:numPr>
      <w:tabs>
        <w:tab w:val="clear" w:pos="360"/>
        <w:tab w:val="num" w:pos="196"/>
      </w:tabs>
      <w:spacing w:before="120" w:after="0" w:line="240" w:lineRule="auto"/>
      <w:ind w:left="357" w:hanging="357"/>
    </w:pPr>
    <w:rPr>
      <w:rFonts w:cs="Arial"/>
      <w:color w:val="C79757" w:themeColor="accent1"/>
      <w:sz w:val="28"/>
      <w:szCs w:val="28"/>
    </w:rPr>
  </w:style>
  <w:style w:type="paragraph" w:customStyle="1" w:styleId="Funktion">
    <w:name w:val="Funktion"/>
    <w:basedOn w:val="Normalny"/>
    <w:next w:val="Normalny"/>
    <w:rsid w:val="006646BF"/>
    <w:pPr>
      <w:spacing w:after="0" w:line="240" w:lineRule="auto"/>
    </w:pPr>
    <w:rPr>
      <w:color w:val="000000" w:themeColor="text1"/>
      <w:sz w:val="16"/>
    </w:rPr>
  </w:style>
  <w:style w:type="character" w:styleId="Hipercze">
    <w:name w:val="Hyperlink"/>
    <w:basedOn w:val="Domylnaczcionkaakapitu"/>
    <w:uiPriority w:val="99"/>
    <w:unhideWhenUsed/>
    <w:rsid w:val="00D92D31"/>
    <w:rPr>
      <w:color w:val="C79757" w:themeColor="hyperlink"/>
      <w:u w:val="single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D92D3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4322E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64322E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322E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64322E"/>
    <w:rPr>
      <w:i/>
      <w:iCs/>
      <w:color w:val="auto"/>
    </w:rPr>
  </w:style>
  <w:style w:type="character" w:styleId="Wyrnieniedelikatne">
    <w:name w:val="Subtle Emphasis"/>
    <w:basedOn w:val="Domylnaczcionkaakapitu"/>
    <w:uiPriority w:val="19"/>
    <w:qFormat/>
    <w:rsid w:val="0064322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64322E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322E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22E"/>
    <w:pPr>
      <w:outlineLvl w:val="9"/>
    </w:pPr>
  </w:style>
  <w:style w:type="character" w:customStyle="1" w:styleId="NichtaufgelsteErwhnung2">
    <w:name w:val="Nicht aufgelöste Erwähnung2"/>
    <w:basedOn w:val="Domylnaczcionkaakapitu"/>
    <w:uiPriority w:val="99"/>
    <w:semiHidden/>
    <w:unhideWhenUsed/>
    <w:rsid w:val="00CB1D5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C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4C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4C7F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C7F"/>
    <w:rPr>
      <w:b/>
      <w:bCs/>
      <w:sz w:val="20"/>
      <w:szCs w:val="20"/>
      <w:lang w:val="en-GB"/>
    </w:rPr>
  </w:style>
  <w:style w:type="character" w:customStyle="1" w:styleId="NichtaufgelsteErwhnung3">
    <w:name w:val="Nicht aufgelöste Erwähnung3"/>
    <w:basedOn w:val="Domylnaczcionkaakapitu"/>
    <w:uiPriority w:val="99"/>
    <w:semiHidden/>
    <w:unhideWhenUsed/>
    <w:rsid w:val="00BC3BB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950A5"/>
    <w:rPr>
      <w:color w:val="82B5E4" w:themeColor="followedHyperlink"/>
      <w:u w:val="single"/>
    </w:rPr>
  </w:style>
  <w:style w:type="paragraph" w:styleId="Poprawka">
    <w:name w:val="Revision"/>
    <w:hidden/>
    <w:uiPriority w:val="99"/>
    <w:semiHidden/>
    <w:rsid w:val="006648FA"/>
    <w:pPr>
      <w:spacing w:after="0" w:line="240" w:lineRule="auto"/>
    </w:pPr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B31"/>
    <w:rPr>
      <w:rFonts w:ascii="Segoe UI" w:hAnsi="Segoe UI" w:cs="Segoe UI"/>
      <w:sz w:val="18"/>
      <w:szCs w:val="18"/>
      <w:lang w:val="en-GB"/>
    </w:rPr>
  </w:style>
  <w:style w:type="paragraph" w:styleId="Tekstpodstawowy">
    <w:name w:val="Body Text"/>
    <w:basedOn w:val="Normalny"/>
    <w:link w:val="TekstpodstawowyZnak"/>
    <w:uiPriority w:val="1"/>
    <w:qFormat/>
    <w:rsid w:val="00414A52"/>
    <w:pPr>
      <w:widowControl w:val="0"/>
      <w:autoSpaceDE w:val="0"/>
      <w:autoSpaceDN w:val="0"/>
      <w:spacing w:after="0" w:line="240" w:lineRule="auto"/>
    </w:pPr>
    <w:rPr>
      <w:rFonts w:ascii="Univers LT Std 47 Cn Lt" w:eastAsia="Univers LT Std 47 Cn Lt" w:hAnsi="Univers LT Std 47 Cn Lt" w:cs="Univers LT Std 47 Cn Lt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14A52"/>
    <w:rPr>
      <w:rFonts w:ascii="Univers LT Std 47 Cn Lt" w:eastAsia="Univers LT Std 47 Cn Lt" w:hAnsi="Univers LT Std 47 Cn Lt" w:cs="Univers LT Std 47 Cn L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.jordan@contrust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mila.tarmas-bilmin@tmdfriction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TMDFriction_Branding202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79757"/>
      </a:accent1>
      <a:accent2>
        <a:srgbClr val="D34C3D"/>
      </a:accent2>
      <a:accent3>
        <a:srgbClr val="2A7EC8"/>
      </a:accent3>
      <a:accent4>
        <a:srgbClr val="38BA74"/>
      </a:accent4>
      <a:accent5>
        <a:srgbClr val="E38D83"/>
      </a:accent5>
      <a:accent6>
        <a:srgbClr val="92D993"/>
      </a:accent6>
      <a:hlink>
        <a:srgbClr val="C79757"/>
      </a:hlink>
      <a:folHlink>
        <a:srgbClr val="82B5E4"/>
      </a:folHlink>
    </a:clrScheme>
    <a:fontScheme name="TMDFriction_Brand2025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867</Words>
  <Characters>5208</Characters>
  <Application>Microsoft Office Word</Application>
  <DocSecurity>0</DocSecurity>
  <Lines>43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LEVOL6107 - Bettina.Bruechert</dc:creator>
  <cp:keywords/>
  <dc:description/>
  <cp:lastModifiedBy>Krzysztof  Jordan</cp:lastModifiedBy>
  <cp:revision>6</cp:revision>
  <cp:lastPrinted>2025-07-22T14:24:00Z</cp:lastPrinted>
  <dcterms:created xsi:type="dcterms:W3CDTF">2026-04-13T12:48:00Z</dcterms:created>
  <dcterms:modified xsi:type="dcterms:W3CDTF">2026-04-16T14:18:00Z</dcterms:modified>
</cp:coreProperties>
</file>