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450ADEA2" w:rsidR="00697F90" w:rsidRDefault="008221D3" w:rsidP="00DB5693">
      <w:pPr>
        <w:pStyle w:val="Nadpis1"/>
      </w:pPr>
      <w:r>
        <w:t xml:space="preserve">Pražští symfonikové </w:t>
      </w:r>
      <w:r w:rsidR="007626C1">
        <w:t>přivítají</w:t>
      </w:r>
      <w:r>
        <w:t xml:space="preserve"> děti a rodiče </w:t>
      </w:r>
      <w:r w:rsidR="007626C1">
        <w:t xml:space="preserve">v Obecním domě </w:t>
      </w:r>
      <w:r>
        <w:t xml:space="preserve">na </w:t>
      </w:r>
      <w:r w:rsidR="00F24F7B">
        <w:t>Orchestr</w:t>
      </w:r>
      <w:r w:rsidR="007626C1">
        <w:t>u</w:t>
      </w:r>
      <w:r w:rsidR="00F24F7B">
        <w:t xml:space="preserve"> na dotek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6D71BD95" w14:textId="0DA86BB4" w:rsidR="00F24F7B" w:rsidRPr="00F24F7B" w:rsidRDefault="00F24F7B" w:rsidP="00185922">
      <w:pPr>
        <w:spacing w:before="0" w:after="160"/>
        <w:jc w:val="both"/>
        <w:rPr>
          <w:b/>
          <w:bCs/>
        </w:rPr>
      </w:pPr>
      <w:r w:rsidRPr="00F24F7B">
        <w:rPr>
          <w:b/>
          <w:bCs/>
          <w:color w:val="000000" w:themeColor="text1"/>
        </w:rPr>
        <w:t xml:space="preserve">Další z cyklu rodinných koncertů Orchestr na dotek FOK nese podtitul </w:t>
      </w:r>
      <w:r w:rsidRPr="00C224FD">
        <w:rPr>
          <w:b/>
          <w:bCs/>
          <w:i/>
          <w:iCs/>
          <w:color w:val="000000" w:themeColor="text1"/>
        </w:rPr>
        <w:t>Hudba na doma i na zámek</w:t>
      </w:r>
      <w:r w:rsidRPr="00F24F7B">
        <w:rPr>
          <w:b/>
          <w:bCs/>
          <w:color w:val="000000" w:themeColor="text1"/>
        </w:rPr>
        <w:t xml:space="preserve"> a koná se v sobotu 14. února dopoledne ve Smetanově síni Obecního domu.</w:t>
      </w:r>
      <w:r>
        <w:rPr>
          <w:b/>
          <w:bCs/>
          <w:color w:val="000000" w:themeColor="text1"/>
        </w:rPr>
        <w:t xml:space="preserve"> S herci Markem Němcem, Johanou </w:t>
      </w:r>
      <w:proofErr w:type="spellStart"/>
      <w:r>
        <w:rPr>
          <w:b/>
          <w:bCs/>
          <w:color w:val="000000" w:themeColor="text1"/>
        </w:rPr>
        <w:t>Sch</w:t>
      </w:r>
      <w:r w:rsidR="008221D3">
        <w:rPr>
          <w:b/>
          <w:bCs/>
          <w:color w:val="000000" w:themeColor="text1"/>
        </w:rPr>
        <w:t>mi</w:t>
      </w:r>
      <w:r w:rsidR="007626C1">
        <w:rPr>
          <w:b/>
          <w:bCs/>
          <w:color w:val="000000" w:themeColor="text1"/>
        </w:rPr>
        <w:t>d</w:t>
      </w:r>
      <w:r w:rsidR="008221D3">
        <w:rPr>
          <w:b/>
          <w:bCs/>
          <w:color w:val="000000" w:themeColor="text1"/>
        </w:rPr>
        <w:t>tmajerovou</w:t>
      </w:r>
      <w:proofErr w:type="spellEnd"/>
      <w:r w:rsidR="008221D3">
        <w:rPr>
          <w:b/>
          <w:bCs/>
          <w:color w:val="000000" w:themeColor="text1"/>
        </w:rPr>
        <w:t xml:space="preserve"> a dirigentem Janem Kučerou si děti poslechnou ukázky slavných děl a zhlédnou vystoupení Baletní přípravky Národního divadla. </w:t>
      </w:r>
      <w:r w:rsidR="008221D3" w:rsidRPr="008221D3">
        <w:rPr>
          <w:b/>
          <w:bCs/>
          <w:color w:val="000000" w:themeColor="text1"/>
        </w:rPr>
        <w:t xml:space="preserve">Po skončení programu jsou </w:t>
      </w:r>
      <w:r w:rsidR="008221D3">
        <w:rPr>
          <w:b/>
          <w:bCs/>
          <w:color w:val="000000" w:themeColor="text1"/>
        </w:rPr>
        <w:t>děti</w:t>
      </w:r>
      <w:r w:rsidR="008221D3" w:rsidRPr="008221D3">
        <w:rPr>
          <w:b/>
          <w:bCs/>
          <w:color w:val="000000" w:themeColor="text1"/>
        </w:rPr>
        <w:t xml:space="preserve"> zván</w:t>
      </w:r>
      <w:r w:rsidR="008221D3">
        <w:rPr>
          <w:b/>
          <w:bCs/>
          <w:color w:val="000000" w:themeColor="text1"/>
        </w:rPr>
        <w:t>y</w:t>
      </w:r>
      <w:r w:rsidR="008221D3" w:rsidRPr="008221D3">
        <w:rPr>
          <w:b/>
          <w:bCs/>
          <w:color w:val="000000" w:themeColor="text1"/>
        </w:rPr>
        <w:t xml:space="preserve"> na pódium</w:t>
      </w:r>
      <w:r w:rsidR="008221D3">
        <w:rPr>
          <w:b/>
          <w:bCs/>
          <w:color w:val="000000" w:themeColor="text1"/>
        </w:rPr>
        <w:t>, kde si mohou</w:t>
      </w:r>
      <w:r w:rsidR="008221D3" w:rsidRPr="008221D3">
        <w:rPr>
          <w:b/>
          <w:bCs/>
          <w:color w:val="000000" w:themeColor="text1"/>
        </w:rPr>
        <w:t xml:space="preserve"> vyzkoušet nástroje za pomoci hráčů orchestru.</w:t>
      </w:r>
    </w:p>
    <w:p w14:paraId="68B75C0B" w14:textId="3953A0E7" w:rsidR="00C94DAC" w:rsidRDefault="00AB3BDF" w:rsidP="00C94DAC">
      <w:pPr>
        <w:jc w:val="both"/>
        <w:rPr>
          <w:color w:val="000000" w:themeColor="text1"/>
        </w:rPr>
      </w:pPr>
      <w:r w:rsidRPr="00114054">
        <w:rPr>
          <w:i/>
          <w:iCs/>
          <w:color w:val="000000" w:themeColor="text1"/>
        </w:rPr>
        <w:t>„</w:t>
      </w:r>
      <w:r w:rsidR="00F24F7B">
        <w:rPr>
          <w:i/>
          <w:iCs/>
          <w:color w:val="000000" w:themeColor="text1"/>
        </w:rPr>
        <w:t>Hudba na doma i na zámek</w:t>
      </w:r>
      <w:r w:rsidR="00F24F7B" w:rsidRPr="00F24F7B">
        <w:rPr>
          <w:i/>
          <w:iCs/>
          <w:color w:val="000000" w:themeColor="text1"/>
        </w:rPr>
        <w:t xml:space="preserve"> se odehraje přímo na Valentýna. Čeká nás tedy vskutku romantický, pohádkový zážitek! Ve výběru skladeb nebude chybět Noc na Karlštejně</w:t>
      </w:r>
      <w:r w:rsidR="00F24F7B">
        <w:rPr>
          <w:i/>
          <w:iCs/>
          <w:color w:val="000000" w:themeColor="text1"/>
        </w:rPr>
        <w:t>,</w:t>
      </w:r>
      <w:r w:rsidR="00F24F7B" w:rsidRPr="00F24F7B">
        <w:rPr>
          <w:i/>
          <w:iCs/>
          <w:color w:val="000000" w:themeColor="text1"/>
        </w:rPr>
        <w:t xml:space="preserve"> a to hned ve dvou verzích </w:t>
      </w:r>
      <w:r w:rsidR="00F24F7B">
        <w:rPr>
          <w:i/>
          <w:iCs/>
          <w:color w:val="000000" w:themeColor="text1"/>
        </w:rPr>
        <w:t>–</w:t>
      </w:r>
      <w:r w:rsidR="00F24F7B" w:rsidRPr="00F24F7B">
        <w:rPr>
          <w:i/>
          <w:iCs/>
          <w:color w:val="000000" w:themeColor="text1"/>
        </w:rPr>
        <w:t xml:space="preserve"> romantická předehra Zdeňka Fibicha k původní stejnojmenné veselohře Jaroslava Vrchlického, i známější filmová hudba Karla Svobody. Ten složil i hudbu k nesmrtelné filmové Popelce, na jejíž bál vás pozveme společně s </w:t>
      </w:r>
      <w:r w:rsidR="008221D3">
        <w:rPr>
          <w:i/>
          <w:iCs/>
          <w:color w:val="000000" w:themeColor="text1"/>
        </w:rPr>
        <w:t>B</w:t>
      </w:r>
      <w:r w:rsidR="00F24F7B" w:rsidRPr="00F24F7B">
        <w:rPr>
          <w:i/>
          <w:iCs/>
          <w:color w:val="000000" w:themeColor="text1"/>
        </w:rPr>
        <w:t>aletní přípravkou Národního divadla</w:t>
      </w:r>
      <w:r w:rsidR="00F24F7B">
        <w:rPr>
          <w:i/>
          <w:iCs/>
          <w:color w:val="000000" w:themeColor="text1"/>
        </w:rPr>
        <w:t>,</w:t>
      </w:r>
      <w:r w:rsidR="004116FF">
        <w:rPr>
          <w:i/>
          <w:iCs/>
          <w:color w:val="000000" w:themeColor="text1"/>
        </w:rPr>
        <w:t xml:space="preserve">“ </w:t>
      </w:r>
      <w:r w:rsidR="004116FF" w:rsidRPr="004116FF">
        <w:rPr>
          <w:color w:val="000000" w:themeColor="text1"/>
        </w:rPr>
        <w:t xml:space="preserve">říká </w:t>
      </w:r>
      <w:r w:rsidR="004116FF" w:rsidRPr="00F24F7B">
        <w:rPr>
          <w:b/>
          <w:bCs/>
          <w:color w:val="000000" w:themeColor="text1"/>
        </w:rPr>
        <w:t xml:space="preserve">Tomáš </w:t>
      </w:r>
      <w:r w:rsidR="00F24F7B" w:rsidRPr="00F24F7B">
        <w:rPr>
          <w:b/>
          <w:bCs/>
          <w:color w:val="000000" w:themeColor="text1"/>
        </w:rPr>
        <w:t>Končinský</w:t>
      </w:r>
      <w:r w:rsidR="00F24F7B">
        <w:rPr>
          <w:color w:val="000000" w:themeColor="text1"/>
        </w:rPr>
        <w:t>, autor scénáře.</w:t>
      </w:r>
    </w:p>
    <w:p w14:paraId="29C42A67" w14:textId="084F2FC2" w:rsidR="00F24F7B" w:rsidRPr="00F24F7B" w:rsidRDefault="00F24F7B" w:rsidP="00C94DAC">
      <w:pPr>
        <w:jc w:val="both"/>
        <w:rPr>
          <w:color w:val="000000" w:themeColor="text1"/>
        </w:rPr>
      </w:pPr>
      <w:r w:rsidRPr="00F24F7B">
        <w:rPr>
          <w:color w:val="000000" w:themeColor="text1"/>
        </w:rPr>
        <w:t>Před br</w:t>
      </w:r>
      <w:r>
        <w:rPr>
          <w:color w:val="000000" w:themeColor="text1"/>
        </w:rPr>
        <w:t>a</w:t>
      </w:r>
      <w:r w:rsidRPr="00F24F7B">
        <w:rPr>
          <w:color w:val="000000" w:themeColor="text1"/>
        </w:rPr>
        <w:t xml:space="preserve">nou hradu se </w:t>
      </w:r>
      <w:r w:rsidR="008221D3">
        <w:rPr>
          <w:color w:val="000000" w:themeColor="text1"/>
        </w:rPr>
        <w:t>publikum ocitne</w:t>
      </w:r>
      <w:r w:rsidRPr="00F24F7B">
        <w:rPr>
          <w:color w:val="000000" w:themeColor="text1"/>
        </w:rPr>
        <w:t xml:space="preserve"> s finským skladatelem Jeanem Sibeliem i českým klasikem Leošem Janáčkem. </w:t>
      </w:r>
      <w:r w:rsidR="008221D3">
        <w:rPr>
          <w:color w:val="000000" w:themeColor="text1"/>
        </w:rPr>
        <w:t>H</w:t>
      </w:r>
      <w:r w:rsidRPr="00F24F7B">
        <w:rPr>
          <w:color w:val="000000" w:themeColor="text1"/>
        </w:rPr>
        <w:t xml:space="preserve">udbu na doma nemůže nic reprezentovat lépe než hudba ze slavného filmu Sám doma od neméně slavného Johna </w:t>
      </w:r>
      <w:proofErr w:type="spellStart"/>
      <w:r w:rsidRPr="00F24F7B">
        <w:rPr>
          <w:color w:val="000000" w:themeColor="text1"/>
        </w:rPr>
        <w:t>Williamse</w:t>
      </w:r>
      <w:proofErr w:type="spellEnd"/>
      <w:r w:rsidRPr="00F24F7B">
        <w:rPr>
          <w:color w:val="000000" w:themeColor="text1"/>
        </w:rPr>
        <w:t xml:space="preserve">. Samozřejmě nesmí chybět ani </w:t>
      </w:r>
      <w:r w:rsidR="008221D3">
        <w:rPr>
          <w:color w:val="000000" w:themeColor="text1"/>
        </w:rPr>
        <w:t>H</w:t>
      </w:r>
      <w:r w:rsidRPr="00F24F7B">
        <w:rPr>
          <w:color w:val="000000" w:themeColor="text1"/>
        </w:rPr>
        <w:t>udební klub FÍK</w:t>
      </w:r>
      <w:r w:rsidR="008221D3">
        <w:rPr>
          <w:color w:val="000000" w:themeColor="text1"/>
        </w:rPr>
        <w:t xml:space="preserve"> se svým vystoupením a hymnou</w:t>
      </w:r>
      <w:r w:rsidRPr="00F24F7B">
        <w:rPr>
          <w:color w:val="000000" w:themeColor="text1"/>
        </w:rPr>
        <w:t>.</w:t>
      </w:r>
    </w:p>
    <w:p w14:paraId="4CD7816C" w14:textId="7553A099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437A7C59" w:rsidR="00F24F7B" w:rsidRDefault="00F24F7B" w:rsidP="008F15E2">
      <w:pPr>
        <w:jc w:val="both"/>
      </w:pPr>
      <w:r w:rsidRPr="00F24F7B">
        <w:t xml:space="preserve">Hudba nás odmalička provází na každém kroku. Slyšíte ji v rádiu, v televizi, online, ve sluchátkách, v obchodě, na ulici, od hlučných sousedů, na oslavě bratrancových třetích nebo babiččiných pětasedmdesátých narozenin... Prostě všude! Ale existuje hudba, která je vhodná jenom do nějakého určitého prostředí? Je něco, co byste si prostě v životě nepustili třeba v tramvaji? V restauraci? V lese? U moře? V ložnici před spaním? Ve vaně? Na záchodě? Dobře, tak daleko asi zacházet nebudeme, nicméně v dalším cyklu z programu Orchestr na dotek se s naším orchestrem a panem dirigentem podíváme na hudbu, ve které se skladatelé inspirovali nějakým místem. </w:t>
      </w:r>
    </w:p>
    <w:p w14:paraId="754506B4" w14:textId="77777777" w:rsidR="00F24F7B" w:rsidRDefault="00F24F7B">
      <w:pPr>
        <w:spacing w:before="0" w:after="160"/>
      </w:pPr>
      <w:r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43CEBA13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Orchestr na dotek – Hudba na doma i na zámek</w:t>
      </w:r>
    </w:p>
    <w:p w14:paraId="112712AA" w14:textId="2E16E003" w:rsidR="00F24F7B" w:rsidRDefault="00F24F7B" w:rsidP="00F24F7B">
      <w:pPr>
        <w:pStyle w:val="Bezmezer"/>
      </w:pPr>
      <w:r w:rsidRPr="00F24F7B">
        <w:rPr>
          <w:b/>
          <w:bCs/>
        </w:rPr>
        <w:t>14. února</w:t>
      </w:r>
      <w:r>
        <w:t xml:space="preserve"> 2026 od 11:00, Smetanova síň, Obecní dům</w:t>
      </w:r>
    </w:p>
    <w:p w14:paraId="60F54654" w14:textId="77777777" w:rsidR="00F24F7B" w:rsidRDefault="00F24F7B" w:rsidP="00F24F7B">
      <w:pPr>
        <w:pStyle w:val="Bezmezer"/>
      </w:pPr>
    </w:p>
    <w:p w14:paraId="6CC5433E" w14:textId="2303B9A2" w:rsidR="00F24F7B" w:rsidRPr="00F24F7B" w:rsidRDefault="00F24F7B" w:rsidP="00F24F7B">
      <w:pPr>
        <w:pStyle w:val="Bezmezer"/>
      </w:pPr>
      <w:r w:rsidRPr="00F24F7B">
        <w:t>Orchestr, kam se podíváš! </w:t>
      </w:r>
    </w:p>
    <w:p w14:paraId="42B98664" w14:textId="77777777" w:rsidR="00F24F7B" w:rsidRPr="00F24F7B" w:rsidRDefault="00F24F7B" w:rsidP="00F24F7B">
      <w:pPr>
        <w:pStyle w:val="Bezmezer"/>
      </w:pPr>
      <w:r w:rsidRPr="00F24F7B">
        <w:t>– </w:t>
      </w:r>
    </w:p>
    <w:p w14:paraId="62657EFF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Johana Schmidtmajerová </w:t>
      </w:r>
      <w:r w:rsidRPr="00F24F7B">
        <w:t>| průvodkyně</w:t>
      </w:r>
    </w:p>
    <w:p w14:paraId="6AC5E037" w14:textId="77777777" w:rsidR="00F24F7B" w:rsidRPr="00F24F7B" w:rsidRDefault="00F24F7B" w:rsidP="00F24F7B">
      <w:pPr>
        <w:pStyle w:val="Bezmezer"/>
      </w:pPr>
      <w:r w:rsidRPr="00F24F7B">
        <w:rPr>
          <w:b/>
          <w:bCs/>
        </w:rPr>
        <w:t>Marek Němec </w:t>
      </w:r>
      <w:r w:rsidRPr="00F24F7B">
        <w:t>| režie, průvodce</w:t>
      </w:r>
    </w:p>
    <w:p w14:paraId="4437872E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Tomáš Končinský </w:t>
      </w:r>
      <w:r w:rsidRPr="00F24F7B">
        <w:t>| scénář</w:t>
      </w:r>
    </w:p>
    <w:p w14:paraId="2149CA74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Hudební klub Fík </w:t>
      </w:r>
    </w:p>
    <w:p w14:paraId="26E87658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Baletní přípravka Národního divadla </w:t>
      </w:r>
    </w:p>
    <w:p w14:paraId="04DF15CB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Pražští symfonikové</w:t>
      </w:r>
    </w:p>
    <w:p w14:paraId="7D53AE3C" w14:textId="77777777" w:rsidR="00F24F7B" w:rsidRPr="00F24F7B" w:rsidRDefault="00F24F7B" w:rsidP="00F24F7B">
      <w:pPr>
        <w:pStyle w:val="Bezmezer"/>
        <w:rPr>
          <w:b/>
          <w:bCs/>
        </w:rPr>
      </w:pPr>
      <w:r w:rsidRPr="00F24F7B">
        <w:rPr>
          <w:b/>
          <w:bCs/>
        </w:rPr>
        <w:t>Jan Kučera </w:t>
      </w:r>
      <w:r w:rsidRPr="00F24F7B">
        <w:t>| dirigent</w:t>
      </w:r>
    </w:p>
    <w:p w14:paraId="1A52FF40" w14:textId="77777777" w:rsidR="00F24F7B" w:rsidRPr="002E0524" w:rsidRDefault="00F24F7B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60187138" w14:textId="302C4FAB" w:rsidR="006A021E" w:rsidRDefault="009B17EB" w:rsidP="003A2087">
      <w:pPr>
        <w:pStyle w:val="Bezmezer"/>
      </w:pPr>
      <w:hyperlink r:id="rId7" w:history="1">
        <w:r w:rsidRPr="00FC211A">
          <w:rPr>
            <w:rStyle w:val="Hypertextovodkaz"/>
          </w:rPr>
          <w:t>https://www.uschovna.cz/zasilka/UJDZBR4FL45H6C7G-3FG/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5786ADC3" w14:textId="6324111E" w:rsidR="005C736D" w:rsidRDefault="00F24F7B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DD478B">
          <w:rPr>
            <w:rStyle w:val="Hypertextovodkaz"/>
          </w:rPr>
          <w:t>http://www.fok.cz/orchestr-na-dotek-hudba-na-doma-i-na-zamek</w:t>
        </w:r>
      </w:hyperlink>
      <w:r>
        <w:t xml:space="preserve"> </w:t>
      </w:r>
    </w:p>
    <w:p w14:paraId="7576B58C" w14:textId="77777777" w:rsidR="00F24F7B" w:rsidRDefault="00F24F7B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7612" w14:textId="77777777" w:rsidR="00F129DE" w:rsidRDefault="00F129DE" w:rsidP="00276115">
      <w:pPr>
        <w:spacing w:before="0" w:after="0" w:line="240" w:lineRule="auto"/>
      </w:pPr>
      <w:r>
        <w:separator/>
      </w:r>
    </w:p>
  </w:endnote>
  <w:endnote w:type="continuationSeparator" w:id="0">
    <w:p w14:paraId="69A0AA28" w14:textId="77777777" w:rsidR="00F129DE" w:rsidRDefault="00F129DE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9AA1" w14:textId="77777777" w:rsidR="00F129DE" w:rsidRDefault="00F129DE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B8B2641" w14:textId="77777777" w:rsidR="00F129DE" w:rsidRDefault="00F129DE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72DA16FB" w:rsidR="00276115" w:rsidRDefault="00F24F7B" w:rsidP="002E0524">
    <w:pPr>
      <w:pStyle w:val="Bezmezer"/>
      <w:jc w:val="right"/>
    </w:pPr>
    <w:r>
      <w:t>5</w:t>
    </w:r>
    <w:r w:rsidR="00AA28FC">
      <w:t>.</w:t>
    </w:r>
    <w:r w:rsidR="00276115">
      <w:t xml:space="preserve"> </w:t>
    </w:r>
    <w:r w:rsidR="005C736D">
      <w:t>února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2434"/>
    <w:rsid w:val="00052317"/>
    <w:rsid w:val="00055A4E"/>
    <w:rsid w:val="00064422"/>
    <w:rsid w:val="0006755D"/>
    <w:rsid w:val="00070FA3"/>
    <w:rsid w:val="0008446B"/>
    <w:rsid w:val="000918CB"/>
    <w:rsid w:val="00093A25"/>
    <w:rsid w:val="00093A33"/>
    <w:rsid w:val="000979A8"/>
    <w:rsid w:val="000A09DC"/>
    <w:rsid w:val="000A3C1A"/>
    <w:rsid w:val="000B6992"/>
    <w:rsid w:val="000D0BE7"/>
    <w:rsid w:val="000D7C3F"/>
    <w:rsid w:val="000E369D"/>
    <w:rsid w:val="000E61F9"/>
    <w:rsid w:val="000E7300"/>
    <w:rsid w:val="00105467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366C"/>
    <w:rsid w:val="001E1E29"/>
    <w:rsid w:val="001E7008"/>
    <w:rsid w:val="001F09FF"/>
    <w:rsid w:val="0020373E"/>
    <w:rsid w:val="00214ED6"/>
    <w:rsid w:val="00223BE3"/>
    <w:rsid w:val="00225163"/>
    <w:rsid w:val="002278CC"/>
    <w:rsid w:val="00237709"/>
    <w:rsid w:val="00243755"/>
    <w:rsid w:val="00276115"/>
    <w:rsid w:val="00286509"/>
    <w:rsid w:val="00292A08"/>
    <w:rsid w:val="002B2E49"/>
    <w:rsid w:val="002D2DF1"/>
    <w:rsid w:val="002D4590"/>
    <w:rsid w:val="002D46AA"/>
    <w:rsid w:val="002D6792"/>
    <w:rsid w:val="002E0524"/>
    <w:rsid w:val="002F112D"/>
    <w:rsid w:val="003014AB"/>
    <w:rsid w:val="0030717F"/>
    <w:rsid w:val="00307CC3"/>
    <w:rsid w:val="00315EB9"/>
    <w:rsid w:val="00322620"/>
    <w:rsid w:val="003261D2"/>
    <w:rsid w:val="00331BE0"/>
    <w:rsid w:val="00345C9D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14C7"/>
    <w:rsid w:val="003D4804"/>
    <w:rsid w:val="003F16E7"/>
    <w:rsid w:val="003F50BF"/>
    <w:rsid w:val="003F5E1C"/>
    <w:rsid w:val="003F784F"/>
    <w:rsid w:val="004116F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D21F3"/>
    <w:rsid w:val="004E2D09"/>
    <w:rsid w:val="004F597F"/>
    <w:rsid w:val="00505AE3"/>
    <w:rsid w:val="005212AC"/>
    <w:rsid w:val="00522CB7"/>
    <w:rsid w:val="00524070"/>
    <w:rsid w:val="00524886"/>
    <w:rsid w:val="00530D20"/>
    <w:rsid w:val="0055047C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36D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771A2"/>
    <w:rsid w:val="00682F67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6E7EA3"/>
    <w:rsid w:val="0070319D"/>
    <w:rsid w:val="00707C55"/>
    <w:rsid w:val="0071534D"/>
    <w:rsid w:val="007222F3"/>
    <w:rsid w:val="00725826"/>
    <w:rsid w:val="00734790"/>
    <w:rsid w:val="00751315"/>
    <w:rsid w:val="007626C1"/>
    <w:rsid w:val="00771C17"/>
    <w:rsid w:val="0078275A"/>
    <w:rsid w:val="007A718D"/>
    <w:rsid w:val="007B2C90"/>
    <w:rsid w:val="007B5DD3"/>
    <w:rsid w:val="007D170C"/>
    <w:rsid w:val="007D31C6"/>
    <w:rsid w:val="007D4CB7"/>
    <w:rsid w:val="007E6935"/>
    <w:rsid w:val="008211A5"/>
    <w:rsid w:val="008221D3"/>
    <w:rsid w:val="008336A2"/>
    <w:rsid w:val="00833D31"/>
    <w:rsid w:val="00836E7B"/>
    <w:rsid w:val="008530C7"/>
    <w:rsid w:val="00855AE4"/>
    <w:rsid w:val="00855F3E"/>
    <w:rsid w:val="00860884"/>
    <w:rsid w:val="0088404A"/>
    <w:rsid w:val="008928B3"/>
    <w:rsid w:val="00897474"/>
    <w:rsid w:val="008B0780"/>
    <w:rsid w:val="008B4F46"/>
    <w:rsid w:val="008C040C"/>
    <w:rsid w:val="008C6211"/>
    <w:rsid w:val="008E551B"/>
    <w:rsid w:val="008F15E2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376E"/>
    <w:rsid w:val="00994D75"/>
    <w:rsid w:val="009A31A6"/>
    <w:rsid w:val="009B17EB"/>
    <w:rsid w:val="009B62ED"/>
    <w:rsid w:val="009C18CB"/>
    <w:rsid w:val="009C3A62"/>
    <w:rsid w:val="009D3F30"/>
    <w:rsid w:val="009D6822"/>
    <w:rsid w:val="009E1999"/>
    <w:rsid w:val="009E68D6"/>
    <w:rsid w:val="00A030B4"/>
    <w:rsid w:val="00A326A3"/>
    <w:rsid w:val="00A34DEC"/>
    <w:rsid w:val="00A351ED"/>
    <w:rsid w:val="00A45A85"/>
    <w:rsid w:val="00A56209"/>
    <w:rsid w:val="00A85171"/>
    <w:rsid w:val="00A85A7B"/>
    <w:rsid w:val="00A879C2"/>
    <w:rsid w:val="00A9680E"/>
    <w:rsid w:val="00AA1F29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AE7D34"/>
    <w:rsid w:val="00B052BC"/>
    <w:rsid w:val="00B106D7"/>
    <w:rsid w:val="00B16152"/>
    <w:rsid w:val="00B20F19"/>
    <w:rsid w:val="00B22993"/>
    <w:rsid w:val="00B23D26"/>
    <w:rsid w:val="00B3417C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B58"/>
    <w:rsid w:val="00C069FB"/>
    <w:rsid w:val="00C224FD"/>
    <w:rsid w:val="00C227B0"/>
    <w:rsid w:val="00C61E4C"/>
    <w:rsid w:val="00C761C6"/>
    <w:rsid w:val="00C91466"/>
    <w:rsid w:val="00C94DAC"/>
    <w:rsid w:val="00C94DEC"/>
    <w:rsid w:val="00CA1E39"/>
    <w:rsid w:val="00CA485A"/>
    <w:rsid w:val="00CA7998"/>
    <w:rsid w:val="00CC5F86"/>
    <w:rsid w:val="00CD45F0"/>
    <w:rsid w:val="00CD5B43"/>
    <w:rsid w:val="00CE0E01"/>
    <w:rsid w:val="00CE2028"/>
    <w:rsid w:val="00CE7569"/>
    <w:rsid w:val="00D029FD"/>
    <w:rsid w:val="00D047B0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29DE"/>
    <w:rsid w:val="00F16C0A"/>
    <w:rsid w:val="00F208ED"/>
    <w:rsid w:val="00F24F7B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796"/>
    <w:rsid w:val="00F835FC"/>
    <w:rsid w:val="00F85F65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/orchestr-na-dotek-hudba-na-doma-i-na-zam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JDZBR4FL45H6C7G-3F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2026-02-04T12:35:00Z</dcterms:created>
  <dcterms:modified xsi:type="dcterms:W3CDTF">2026-02-05T09:17:00Z</dcterms:modified>
</cp:coreProperties>
</file>