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84643" w14:textId="07CD360F" w:rsidR="00CC71F1" w:rsidRDefault="73654867" w:rsidP="374F3764">
      <w:pPr>
        <w:spacing w:after="0" w:line="240" w:lineRule="auto"/>
        <w:ind w:left="-142"/>
        <w:jc w:val="center"/>
        <w:rPr>
          <w:rFonts w:ascii="Arial" w:hAnsi="Arial" w:cs="Arial"/>
          <w:b/>
          <w:bCs/>
          <w:color w:val="AAD802"/>
          <w:sz w:val="28"/>
          <w:szCs w:val="28"/>
        </w:rPr>
      </w:pPr>
      <w:r w:rsidRPr="374F3764">
        <w:rPr>
          <w:rFonts w:ascii="Arial" w:hAnsi="Arial" w:cs="Arial"/>
          <w:b/>
          <w:bCs/>
          <w:color w:val="AAD802"/>
          <w:sz w:val="28"/>
          <w:szCs w:val="28"/>
        </w:rPr>
        <w:t xml:space="preserve">Mastercard </w:t>
      </w:r>
      <w:r w:rsidR="3D2F121B" w:rsidRPr="374F3764">
        <w:rPr>
          <w:rFonts w:ascii="Arial" w:hAnsi="Arial" w:cs="Arial"/>
          <w:b/>
          <w:bCs/>
          <w:color w:val="AAD802"/>
          <w:sz w:val="28"/>
          <w:szCs w:val="28"/>
        </w:rPr>
        <w:t xml:space="preserve">po roce </w:t>
      </w:r>
      <w:r w:rsidRPr="374F3764">
        <w:rPr>
          <w:rFonts w:ascii="Arial" w:hAnsi="Arial" w:cs="Arial"/>
          <w:b/>
          <w:bCs/>
          <w:color w:val="AAD802"/>
          <w:sz w:val="28"/>
          <w:szCs w:val="28"/>
        </w:rPr>
        <w:t xml:space="preserve">opět ocenil </w:t>
      </w:r>
      <w:r w:rsidR="510C8FBB" w:rsidRPr="374F3764">
        <w:rPr>
          <w:rFonts w:ascii="Arial" w:hAnsi="Arial" w:cs="Arial"/>
          <w:b/>
          <w:bCs/>
          <w:color w:val="AAD802"/>
          <w:sz w:val="28"/>
          <w:szCs w:val="28"/>
        </w:rPr>
        <w:t xml:space="preserve">Direct </w:t>
      </w:r>
      <w:proofErr w:type="spellStart"/>
      <w:r w:rsidR="510C8FBB" w:rsidRPr="374F3764">
        <w:rPr>
          <w:rFonts w:ascii="Arial" w:hAnsi="Arial" w:cs="Arial"/>
          <w:b/>
          <w:bCs/>
          <w:color w:val="AAD802"/>
          <w:sz w:val="28"/>
          <w:szCs w:val="28"/>
        </w:rPr>
        <w:t>Fidoo</w:t>
      </w:r>
      <w:proofErr w:type="spellEnd"/>
      <w:r w:rsidR="510C8FBB" w:rsidRPr="374F3764">
        <w:rPr>
          <w:rFonts w:ascii="Arial" w:hAnsi="Arial" w:cs="Arial"/>
          <w:b/>
          <w:bCs/>
          <w:color w:val="AAD802"/>
          <w:sz w:val="28"/>
          <w:szCs w:val="28"/>
        </w:rPr>
        <w:t xml:space="preserve"> </w:t>
      </w:r>
      <w:r w:rsidRPr="374F3764">
        <w:rPr>
          <w:rFonts w:ascii="Arial" w:hAnsi="Arial" w:cs="Arial"/>
          <w:b/>
          <w:bCs/>
          <w:color w:val="AAD802"/>
          <w:sz w:val="28"/>
          <w:szCs w:val="28"/>
        </w:rPr>
        <w:t>v kategorii fintechová inovace roku</w:t>
      </w:r>
      <w:r w:rsidR="598C9DEC" w:rsidRPr="374F3764">
        <w:rPr>
          <w:rFonts w:ascii="Arial" w:hAnsi="Arial" w:cs="Arial"/>
          <w:b/>
          <w:bCs/>
          <w:color w:val="AAD802"/>
          <w:sz w:val="28"/>
          <w:szCs w:val="28"/>
        </w:rPr>
        <w:t>, vyhrál díky svému agilnímu př</w:t>
      </w:r>
      <w:r w:rsidR="002C7FC8">
        <w:rPr>
          <w:rFonts w:ascii="Arial" w:hAnsi="Arial" w:cs="Arial"/>
          <w:b/>
          <w:bCs/>
          <w:color w:val="AAD802"/>
          <w:sz w:val="28"/>
          <w:szCs w:val="28"/>
        </w:rPr>
        <w:t>í</w:t>
      </w:r>
      <w:r w:rsidR="598C9DEC" w:rsidRPr="374F3764">
        <w:rPr>
          <w:rFonts w:ascii="Arial" w:hAnsi="Arial" w:cs="Arial"/>
          <w:b/>
          <w:bCs/>
          <w:color w:val="AAD802"/>
          <w:sz w:val="28"/>
          <w:szCs w:val="28"/>
        </w:rPr>
        <w:t>stupu k SME</w:t>
      </w:r>
    </w:p>
    <w:p w14:paraId="4AF62BBF" w14:textId="77777777" w:rsidR="00781BFD" w:rsidRDefault="00781BFD" w:rsidP="003364DE">
      <w:pPr>
        <w:spacing w:after="0" w:line="240" w:lineRule="auto"/>
        <w:ind w:left="-142"/>
        <w:jc w:val="center"/>
        <w:rPr>
          <w:rFonts w:ascii="Arial" w:hAnsi="Arial" w:cs="Arial"/>
          <w:b/>
          <w:color w:val="AAD802"/>
          <w:sz w:val="28"/>
          <w:szCs w:val="28"/>
        </w:rPr>
      </w:pPr>
    </w:p>
    <w:p w14:paraId="1AD1E775" w14:textId="54CC9238" w:rsidR="0005120D" w:rsidRDefault="1BC94038" w:rsidP="00236164">
      <w:pPr>
        <w:spacing w:before="240" w:after="0" w:line="240" w:lineRule="auto"/>
        <w:ind w:left="-142"/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</w:pPr>
      <w:r w:rsidRPr="0099153D">
        <w:rPr>
          <w:rFonts w:ascii="Arial" w:eastAsia="Times New Roman" w:hAnsi="Arial" w:cs="Arial"/>
          <w:b/>
          <w:bCs/>
          <w:color w:val="1D1C1D"/>
          <w:sz w:val="20"/>
          <w:szCs w:val="20"/>
          <w:u w:val="single"/>
          <w:lang w:eastAsia="cs-CZ"/>
        </w:rPr>
        <w:t xml:space="preserve">Praha </w:t>
      </w:r>
      <w:r w:rsidR="374F0BCF" w:rsidRPr="00B7608E">
        <w:rPr>
          <w:rFonts w:ascii="Arial" w:eastAsia="Times New Roman" w:hAnsi="Arial" w:cs="Arial"/>
          <w:b/>
          <w:bCs/>
          <w:color w:val="1D1C1D"/>
          <w:sz w:val="20"/>
          <w:szCs w:val="20"/>
          <w:u w:val="single"/>
          <w:lang w:eastAsia="cs-CZ"/>
        </w:rPr>
        <w:t>1</w:t>
      </w:r>
      <w:r w:rsidR="0099153D" w:rsidRPr="00B7608E">
        <w:rPr>
          <w:rFonts w:ascii="Arial" w:eastAsia="Times New Roman" w:hAnsi="Arial" w:cs="Arial"/>
          <w:b/>
          <w:bCs/>
          <w:color w:val="1D1C1D"/>
          <w:sz w:val="20"/>
          <w:szCs w:val="20"/>
          <w:u w:val="single"/>
          <w:lang w:eastAsia="cs-CZ"/>
        </w:rPr>
        <w:t>9</w:t>
      </w:r>
      <w:r w:rsidRPr="00B7608E">
        <w:rPr>
          <w:rFonts w:ascii="Arial" w:eastAsia="Times New Roman" w:hAnsi="Arial" w:cs="Arial"/>
          <w:b/>
          <w:bCs/>
          <w:color w:val="1D1C1D"/>
          <w:sz w:val="20"/>
          <w:szCs w:val="20"/>
          <w:u w:val="single"/>
          <w:lang w:eastAsia="cs-CZ"/>
        </w:rPr>
        <w:t xml:space="preserve">. </w:t>
      </w:r>
      <w:r w:rsidR="374F0BCF" w:rsidRPr="00B7608E">
        <w:rPr>
          <w:rFonts w:ascii="Arial" w:eastAsia="Times New Roman" w:hAnsi="Arial" w:cs="Arial"/>
          <w:b/>
          <w:bCs/>
          <w:color w:val="1D1C1D"/>
          <w:sz w:val="20"/>
          <w:szCs w:val="20"/>
          <w:u w:val="single"/>
          <w:lang w:eastAsia="cs-CZ"/>
        </w:rPr>
        <w:t>února</w:t>
      </w:r>
      <w:r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u w:val="single"/>
          <w:lang w:eastAsia="cs-CZ"/>
        </w:rPr>
        <w:t xml:space="preserve"> 2026:</w:t>
      </w:r>
      <w:r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</w:t>
      </w:r>
      <w:r w:rsidR="3146E34C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Direct </w:t>
      </w:r>
      <w:proofErr w:type="spellStart"/>
      <w:r w:rsidR="3146E34C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Fidoo</w:t>
      </w:r>
      <w:proofErr w:type="spellEnd"/>
      <w:r w:rsidR="3146E34C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letos znovu získa</w:t>
      </w:r>
      <w:r w:rsidR="396445FD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lo</w:t>
      </w:r>
      <w:r w:rsidR="3146E34C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ocenění Mastercard </w:t>
      </w:r>
      <w:proofErr w:type="spellStart"/>
      <w:r w:rsidR="3146E34C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Awards</w:t>
      </w:r>
      <w:proofErr w:type="spellEnd"/>
      <w:r w:rsidR="3146E34C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v kategorii fintechových inovací. Navazuje tak na loňské vítězství a potvrzuje, že její řešení pro správu firemních výdajů a plateb patří mezi nejvýraznější technologické projekty v českém platebním sektoru.</w:t>
      </w:r>
      <w:r w:rsidR="61CF7AC2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</w:t>
      </w:r>
      <w:r w:rsidR="2DA0A066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Nejagilnější český fintech pro SME </w:t>
      </w:r>
      <w:r w:rsidR="61CF7AC2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připravuje také vstup </w:t>
      </w:r>
      <w:r w:rsidR="2D81F4A5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do segmentu regulovaných </w:t>
      </w:r>
      <w:r w:rsidR="6993AA9C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finančních služeb </w:t>
      </w:r>
      <w:r w:rsidR="6B7E66AE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v Česku i zahraničí.</w:t>
      </w:r>
    </w:p>
    <w:p w14:paraId="496C7143" w14:textId="0CCA362B" w:rsidR="00236164" w:rsidRPr="00236164" w:rsidRDefault="3146E34C" w:rsidP="00236164">
      <w:pPr>
        <w:spacing w:before="240"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Mastercard </w:t>
      </w:r>
      <w:proofErr w:type="spellStart"/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Awards</w:t>
      </w:r>
      <w:proofErr w:type="spellEnd"/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každoročně vyzdvihují projekty, které prokazatelně posouvají kvalitu platebních služeb, technologickou úroveň řešení a přínos pro klienty. V případě Direct </w:t>
      </w:r>
      <w:proofErr w:type="spellStart"/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Fidoo</w:t>
      </w:r>
      <w:proofErr w:type="spellEnd"/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porota ocenila dlouhodobý rozvoj platformy, která propojuje firemní karty, správu výdajů, schvalovací procesy i účetní integrace do jednoho systému. Důraz byl kladen také na schopnost reagovat na potřeby malých a středních podniků, které hledají nástroje umožňující lepší řízení </w:t>
      </w:r>
      <w:r w:rsidR="1243E89B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provozního </w:t>
      </w:r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cashflow a snížení administrativní zátěže.</w:t>
      </w:r>
    </w:p>
    <w:p w14:paraId="6041FCDE" w14:textId="5D7864A2" w:rsidR="00236164" w:rsidRPr="00236164" w:rsidRDefault="3146E34C" w:rsidP="14F659D1">
      <w:pPr>
        <w:spacing w:before="240" w:after="0" w:line="240" w:lineRule="auto"/>
        <w:ind w:left="-142"/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</w:pPr>
      <w:r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„Opětovné</w:t>
      </w:r>
      <w:r w:rsidR="2513AC5E"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 </w:t>
      </w:r>
      <w:r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ocenění vnímáme jako potvrzení, že </w:t>
      </w:r>
      <w:r w:rsidR="213518A1"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dobré a účelné </w:t>
      </w:r>
      <w:r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inovace musí mít především reálný dopad na každodenní fungování </w:t>
      </w:r>
      <w:r w:rsidR="5F953C97"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našich zákazníků </w:t>
      </w:r>
      <w:r w:rsidR="02EEFB7A"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–</w:t>
      </w:r>
      <w:r w:rsidR="5F953C97"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 tedy SME</w:t>
      </w:r>
      <w:r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. </w:t>
      </w:r>
      <w:r w:rsidR="44843C76"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My se d</w:t>
      </w:r>
      <w:r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louhodobě soustředíme na automatizaci rutinních procesů, transparentnost finančních toků a jednoduché napojení na účetní systémy. Právě kombinace technologické kvality a praktického přínosu pro klienty je tím, co nás dlouhodobě posouvá,“</w:t>
      </w:r>
      <w:r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</w:t>
      </w:r>
      <w:r w:rsidR="374F0BCF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říká </w:t>
      </w:r>
      <w:r w:rsidR="7FEA67FE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nový </w:t>
      </w:r>
      <w:r w:rsidR="7FEA67FE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CEO Direct </w:t>
      </w:r>
      <w:proofErr w:type="spellStart"/>
      <w:r w:rsidR="7FEA67FE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Fidoo</w:t>
      </w:r>
      <w:proofErr w:type="spellEnd"/>
      <w:r w:rsidR="7FEA67FE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</w:t>
      </w:r>
      <w:r w:rsidR="374F0BCF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Martin </w:t>
      </w:r>
      <w:proofErr w:type="spellStart"/>
      <w:r w:rsidR="374F0BCF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Vakoč</w:t>
      </w:r>
      <w:proofErr w:type="spellEnd"/>
      <w:r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.</w:t>
      </w:r>
      <w:r w:rsidR="018B02D4" w:rsidRPr="14F659D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</w:t>
      </w:r>
      <w:r w:rsidR="018B02D4"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„A pokračujeme dál – v </w:t>
      </w:r>
      <w:r w:rsidR="1FF0CD05"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nejbližší době </w:t>
      </w:r>
      <w:r w:rsidR="018B02D4" w:rsidRPr="14F65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připravujeme vstup do segmentu regulovaných finančních služeb v Česku i zahraničí.“</w:t>
      </w:r>
    </w:p>
    <w:p w14:paraId="2DCB92C3" w14:textId="6EFF8FB6" w:rsidR="00FC7A5A" w:rsidRPr="00236164" w:rsidRDefault="2513AC5E" w:rsidP="00EF29D1">
      <w:pPr>
        <w:spacing w:before="240" w:after="0" w:line="240" w:lineRule="auto"/>
        <w:ind w:left="-142"/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</w:pPr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Za poslední rok společnost rozšířila funkcionality v oblasti reportingu, </w:t>
      </w:r>
      <w:r w:rsidR="7FDA4445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cestovních</w:t>
      </w:r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</w:t>
      </w:r>
      <w:r w:rsidR="62B8D7E3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výdajů </w:t>
      </w:r>
      <w:r w:rsidR="5B5DFF22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a zavedla </w:t>
      </w:r>
      <w:r w:rsidR="65CC7825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také </w:t>
      </w:r>
      <w:proofErr w:type="spellStart"/>
      <w:r w:rsidR="5B5DFF22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cashback</w:t>
      </w:r>
      <w:proofErr w:type="spellEnd"/>
      <w:r w:rsidR="5B5DFF22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za tankování placené </w:t>
      </w:r>
      <w:proofErr w:type="spellStart"/>
      <w:r w:rsidR="5B5DFF22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Fidoo</w:t>
      </w:r>
      <w:proofErr w:type="spellEnd"/>
      <w:r w:rsidR="5B5DFF22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firemní kartami</w:t>
      </w:r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. </w:t>
      </w:r>
      <w:r w:rsidR="620B779C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V </w:t>
      </w:r>
      <w:r w:rsidR="71CDDF59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nejbližších </w:t>
      </w:r>
      <w:r w:rsidR="620B779C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měsících rozšíří výdajovou aplikaci </w:t>
      </w:r>
      <w:proofErr w:type="spellStart"/>
      <w:r w:rsidR="3065EF92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Expense</w:t>
      </w:r>
      <w:proofErr w:type="spellEnd"/>
      <w:r w:rsidR="3065EF92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Management mimo jiné </w:t>
      </w:r>
      <w:r w:rsidR="620B779C"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o OCR vytěžování dat z účtenek. </w:t>
      </w:r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Platforma dnes firmám umožňuje detailní přehled o nákladech v reálném čase a zjednodušuje proces schvalování i zaúčtování transakcí. V prostředí rostoucích nároků na efektivitu a </w:t>
      </w:r>
      <w:proofErr w:type="spellStart"/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compliance</w:t>
      </w:r>
      <w:proofErr w:type="spellEnd"/>
      <w:r w:rsidRPr="14F659D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tak podle společnosti hraje klíčovou roli právě kombinace platebního nástroje a pokročilé správy výdajů</w:t>
      </w:r>
      <w:r w:rsidR="00EF29D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.</w:t>
      </w:r>
    </w:p>
    <w:p w14:paraId="592B2426" w14:textId="0686940C" w:rsidR="00FE6A66" w:rsidRDefault="00FE6A66" w:rsidP="009C2D4C">
      <w:pPr>
        <w:spacing w:before="240"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1D1C1D"/>
          <w:sz w:val="20"/>
          <w:szCs w:val="20"/>
          <w:lang w:eastAsia="cs-CZ"/>
        </w:rPr>
        <w:t>D</w:t>
      </w:r>
      <w:r w:rsidR="00D5789F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irect </w:t>
      </w:r>
      <w:proofErr w:type="spellStart"/>
      <w:r w:rsidR="00D5789F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Fidoo</w:t>
      </w:r>
      <w:proofErr w:type="spellEnd"/>
      <w:r w:rsidR="00D5789F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je součástí Direct </w:t>
      </w:r>
      <w:r w:rsidR="00283E43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G</w:t>
      </w:r>
      <w:r w:rsidR="00D5789F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roup</w:t>
      </w:r>
      <w:r w:rsidR="004459D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,</w:t>
      </w:r>
      <w:r w:rsidR="00EE4EBB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ve které společně</w:t>
      </w:r>
      <w:r w:rsidR="005062D8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</w:t>
      </w:r>
      <w:r w:rsidR="005062D8" w:rsidRPr="00B63C35">
        <w:rPr>
          <w:rFonts w:ascii="Arial" w:eastAsia="Arial" w:hAnsi="Arial" w:cs="Arial"/>
          <w:color w:val="333333"/>
          <w:sz w:val="20"/>
          <w:szCs w:val="20"/>
        </w:rPr>
        <w:t xml:space="preserve">s Direct pojišťovnou, Direct auto, Direct </w:t>
      </w:r>
      <w:proofErr w:type="spellStart"/>
      <w:r w:rsidR="005062D8" w:rsidRPr="00B63C35">
        <w:rPr>
          <w:rFonts w:ascii="Arial" w:eastAsia="Arial" w:hAnsi="Arial" w:cs="Arial"/>
          <w:color w:val="333333"/>
          <w:sz w:val="20"/>
          <w:szCs w:val="20"/>
        </w:rPr>
        <w:t>technologies</w:t>
      </w:r>
      <w:proofErr w:type="spellEnd"/>
      <w:r w:rsidR="005062D8" w:rsidRPr="00B63C35">
        <w:rPr>
          <w:rFonts w:ascii="Arial" w:eastAsia="Arial" w:hAnsi="Arial" w:cs="Arial"/>
          <w:color w:val="333333"/>
          <w:sz w:val="20"/>
          <w:szCs w:val="20"/>
        </w:rPr>
        <w:t xml:space="preserve">, Direct nadací a Direct </w:t>
      </w:r>
      <w:proofErr w:type="spellStart"/>
      <w:r w:rsidR="005062D8" w:rsidRPr="00B63C35">
        <w:rPr>
          <w:rFonts w:ascii="Arial" w:eastAsia="Arial" w:hAnsi="Arial" w:cs="Arial"/>
          <w:color w:val="333333"/>
          <w:sz w:val="20"/>
          <w:szCs w:val="20"/>
        </w:rPr>
        <w:t>Fondee</w:t>
      </w:r>
      <w:proofErr w:type="spellEnd"/>
      <w:r w:rsidR="005062D8">
        <w:rPr>
          <w:rFonts w:ascii="Arial" w:eastAsia="Arial" w:hAnsi="Arial" w:cs="Arial"/>
          <w:color w:val="333333"/>
          <w:sz w:val="20"/>
          <w:szCs w:val="20"/>
        </w:rPr>
        <w:t xml:space="preserve"> posouvá technologické možnosti</w:t>
      </w:r>
      <w:r w:rsidR="004F2302">
        <w:rPr>
          <w:rFonts w:ascii="Arial" w:eastAsia="Arial" w:hAnsi="Arial" w:cs="Arial"/>
          <w:color w:val="333333"/>
          <w:sz w:val="20"/>
          <w:szCs w:val="20"/>
        </w:rPr>
        <w:t xml:space="preserve">, </w:t>
      </w:r>
      <w:r w:rsidR="004C52C3">
        <w:rPr>
          <w:rFonts w:ascii="Arial" w:eastAsia="Arial" w:hAnsi="Arial" w:cs="Arial"/>
          <w:color w:val="333333"/>
          <w:sz w:val="20"/>
          <w:szCs w:val="20"/>
        </w:rPr>
        <w:t>variabilitu</w:t>
      </w:r>
      <w:r w:rsidR="005062D8">
        <w:rPr>
          <w:rFonts w:ascii="Arial" w:eastAsia="Arial" w:hAnsi="Arial" w:cs="Arial"/>
          <w:color w:val="333333"/>
          <w:sz w:val="20"/>
          <w:szCs w:val="20"/>
        </w:rPr>
        <w:t xml:space="preserve"> i uživatelskou přívětivost</w:t>
      </w:r>
      <w:r w:rsidR="001C04D0">
        <w:rPr>
          <w:rFonts w:ascii="Arial" w:eastAsia="Arial" w:hAnsi="Arial" w:cs="Arial"/>
          <w:color w:val="333333"/>
          <w:sz w:val="20"/>
          <w:szCs w:val="20"/>
        </w:rPr>
        <w:t xml:space="preserve"> </w:t>
      </w:r>
      <w:r w:rsidR="00146DCB">
        <w:rPr>
          <w:rFonts w:ascii="Arial" w:eastAsia="Arial" w:hAnsi="Arial" w:cs="Arial"/>
          <w:color w:val="333333"/>
          <w:sz w:val="20"/>
          <w:szCs w:val="20"/>
        </w:rPr>
        <w:t>nejen finančních a pojišťovnických služeb.</w:t>
      </w:r>
    </w:p>
    <w:p w14:paraId="5F3270BF" w14:textId="77777777" w:rsidR="00FE6A66" w:rsidRDefault="00FE6A66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</w:p>
    <w:p w14:paraId="1AE40B6C" w14:textId="77777777" w:rsidR="007F28BC" w:rsidRDefault="007F28BC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lang w:eastAsia="cs-CZ"/>
        </w:rPr>
      </w:pPr>
    </w:p>
    <w:p w14:paraId="4417EC91" w14:textId="77777777" w:rsidR="00052632" w:rsidRDefault="00052632" w:rsidP="003364DE">
      <w:pPr>
        <w:spacing w:after="0"/>
        <w:ind w:left="-142"/>
        <w:rPr>
          <w:rFonts w:ascii="Arial" w:hAnsi="Arial" w:cs="Arial"/>
          <w:b/>
          <w:bCs/>
          <w:color w:val="AAD802"/>
        </w:rPr>
      </w:pPr>
    </w:p>
    <w:p w14:paraId="103120F9" w14:textId="45B822B2" w:rsidR="00273F5A" w:rsidRPr="00B63C35" w:rsidRDefault="7799397C" w:rsidP="003364DE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B63C35">
        <w:rPr>
          <w:rFonts w:ascii="Arial" w:hAnsi="Arial" w:cs="Arial"/>
          <w:b/>
          <w:bCs/>
          <w:color w:val="AAD802"/>
        </w:rPr>
        <w:t xml:space="preserve">O společnosti </w:t>
      </w:r>
      <w:r w:rsidR="00C361E1" w:rsidRPr="00B63C35">
        <w:rPr>
          <w:rFonts w:ascii="Arial" w:hAnsi="Arial" w:cs="Arial"/>
          <w:b/>
          <w:bCs/>
          <w:color w:val="AAD802"/>
        </w:rPr>
        <w:t xml:space="preserve">Direct </w:t>
      </w:r>
      <w:proofErr w:type="spellStart"/>
      <w:r w:rsidRPr="00B63C35">
        <w:rPr>
          <w:rFonts w:ascii="Arial" w:hAnsi="Arial" w:cs="Arial"/>
          <w:b/>
          <w:bCs/>
          <w:color w:val="AAD802"/>
        </w:rPr>
        <w:t>Fidoo</w:t>
      </w:r>
      <w:proofErr w:type="spellEnd"/>
      <w:r w:rsidRPr="00B63C35">
        <w:rPr>
          <w:rFonts w:ascii="Arial" w:hAnsi="Arial" w:cs="Arial"/>
          <w:b/>
          <w:bCs/>
          <w:color w:val="AAD802"/>
        </w:rPr>
        <w:t>:</w:t>
      </w:r>
    </w:p>
    <w:p w14:paraId="1DF5C7B8" w14:textId="446FB3A8" w:rsidR="00BE0FF6" w:rsidRPr="00B63C35" w:rsidRDefault="00555172" w:rsidP="003364DE">
      <w:pPr>
        <w:shd w:val="clear" w:color="auto" w:fill="FFFFFF" w:themeFill="background1"/>
        <w:spacing w:after="0"/>
        <w:ind w:left="-142"/>
        <w:rPr>
          <w:rFonts w:ascii="Arial" w:eastAsia="Arial" w:hAnsi="Arial" w:cs="Arial"/>
          <w:color w:val="333333"/>
          <w:sz w:val="20"/>
          <w:szCs w:val="20"/>
        </w:rPr>
      </w:pPr>
      <w:hyperlink r:id="rId10" w:history="1">
        <w:r w:rsidRPr="00B63C35">
          <w:rPr>
            <w:rStyle w:val="Hypertextovodkaz"/>
            <w:rFonts w:ascii="Arial" w:eastAsia="Arial" w:hAnsi="Arial" w:cs="Arial"/>
            <w:sz w:val="20"/>
            <w:szCs w:val="20"/>
          </w:rPr>
          <w:t xml:space="preserve">Direct </w:t>
        </w:r>
        <w:proofErr w:type="spellStart"/>
        <w:r w:rsidRPr="00B63C35">
          <w:rPr>
            <w:rStyle w:val="Hypertextovodkaz"/>
            <w:rFonts w:ascii="Arial" w:eastAsia="Arial" w:hAnsi="Arial" w:cs="Arial"/>
            <w:sz w:val="20"/>
            <w:szCs w:val="20"/>
          </w:rPr>
          <w:t>Fidoo</w:t>
        </w:r>
        <w:proofErr w:type="spellEnd"/>
      </w:hyperlink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 </w:t>
      </w:r>
      <w:r w:rsidR="00BE0FF6" w:rsidRPr="00B63C35">
        <w:rPr>
          <w:rFonts w:ascii="Arial" w:eastAsia="Arial" w:hAnsi="Arial" w:cs="Arial"/>
          <w:color w:val="333333"/>
          <w:sz w:val="20"/>
          <w:szCs w:val="20"/>
        </w:rPr>
        <w:t xml:space="preserve">je český fintech, který firmám ulehčuje komplikovanou agendu týkající se správy financí. </w:t>
      </w:r>
    </w:p>
    <w:p w14:paraId="7247F162" w14:textId="05D3871D" w:rsidR="00BE0FF6" w:rsidRPr="00B63C35" w:rsidRDefault="16D199E7" w:rsidP="003364DE">
      <w:pPr>
        <w:shd w:val="clear" w:color="auto" w:fill="FFFFFF" w:themeFill="background1"/>
        <w:spacing w:after="0"/>
        <w:ind w:left="-142"/>
        <w:rPr>
          <w:rFonts w:ascii="Arial" w:eastAsia="Arial" w:hAnsi="Arial" w:cs="Arial"/>
          <w:color w:val="333333"/>
          <w:sz w:val="20"/>
          <w:szCs w:val="20"/>
        </w:rPr>
      </w:pPr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Se svým prvním produktem zjednodušuje interní procesy spojené s provozními výdaji (od distribuce peněz mezi zaměstnance, digitalizace účtenek, cestovních příkazů po vyúčtování). </w:t>
      </w:r>
      <w:r w:rsidR="00F85BE1" w:rsidRPr="00F85BE1">
        <w:rPr>
          <w:rFonts w:ascii="Arial" w:eastAsia="Arial" w:hAnsi="Arial" w:cs="Arial"/>
          <w:color w:val="333333"/>
          <w:sz w:val="20"/>
          <w:szCs w:val="20"/>
        </w:rPr>
        <w:t>Kromě toho nabízí i online platformu pro směnu měn a zahraniční platby, se kterou přináší českým SME firmám skutečně transparentní a férové podmínky.</w:t>
      </w:r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 Jakožto držitel licence ČNB a vydavatel karet Mastercard je Direct </w:t>
      </w:r>
      <w:proofErr w:type="spellStart"/>
      <w:r w:rsidRPr="00B63C35">
        <w:rPr>
          <w:rFonts w:ascii="Arial" w:eastAsia="Arial" w:hAnsi="Arial" w:cs="Arial"/>
          <w:color w:val="333333"/>
          <w:sz w:val="20"/>
          <w:szCs w:val="20"/>
        </w:rPr>
        <w:t>Fidoo</w:t>
      </w:r>
      <w:proofErr w:type="spellEnd"/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 renomovaným a stabilním partnerem. Direct </w:t>
      </w:r>
      <w:proofErr w:type="spellStart"/>
      <w:r w:rsidRPr="00B63C35">
        <w:rPr>
          <w:rFonts w:ascii="Arial" w:eastAsia="Arial" w:hAnsi="Arial" w:cs="Arial"/>
          <w:color w:val="333333"/>
          <w:sz w:val="20"/>
          <w:szCs w:val="20"/>
        </w:rPr>
        <w:t>Fidoo</w:t>
      </w:r>
      <w:proofErr w:type="spellEnd"/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 je členem Direct Group, kde společně s Direct pojišťovnou, Direct auto, Direct </w:t>
      </w:r>
      <w:proofErr w:type="spellStart"/>
      <w:r w:rsidRPr="00B63C35">
        <w:rPr>
          <w:rFonts w:ascii="Arial" w:eastAsia="Arial" w:hAnsi="Arial" w:cs="Arial"/>
          <w:color w:val="333333"/>
          <w:sz w:val="20"/>
          <w:szCs w:val="20"/>
        </w:rPr>
        <w:t>technologies</w:t>
      </w:r>
      <w:proofErr w:type="spellEnd"/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, Direct nadací a Direct </w:t>
      </w:r>
      <w:proofErr w:type="spellStart"/>
      <w:r w:rsidRPr="00B63C35">
        <w:rPr>
          <w:rFonts w:ascii="Arial" w:eastAsia="Arial" w:hAnsi="Arial" w:cs="Arial"/>
          <w:color w:val="333333"/>
          <w:sz w:val="20"/>
          <w:szCs w:val="20"/>
        </w:rPr>
        <w:t>Fondee</w:t>
      </w:r>
      <w:proofErr w:type="spellEnd"/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 přináší lehkost do oborů, které </w:t>
      </w:r>
      <w:r w:rsidR="001466E6">
        <w:rPr>
          <w:rFonts w:ascii="Arial" w:eastAsia="Arial" w:hAnsi="Arial" w:cs="Arial"/>
          <w:color w:val="333333"/>
          <w:sz w:val="20"/>
          <w:szCs w:val="20"/>
        </w:rPr>
        <w:t xml:space="preserve">by mohly fungovat mnohem lépe než </w:t>
      </w:r>
      <w:r w:rsidR="00D75BF7">
        <w:rPr>
          <w:rFonts w:ascii="Arial" w:eastAsia="Arial" w:hAnsi="Arial" w:cs="Arial"/>
          <w:color w:val="333333"/>
          <w:sz w:val="20"/>
          <w:szCs w:val="20"/>
        </w:rPr>
        <w:t>teď</w:t>
      </w:r>
      <w:r w:rsidRPr="00B63C35">
        <w:rPr>
          <w:rFonts w:ascii="Arial" w:eastAsia="Arial" w:hAnsi="Arial" w:cs="Arial"/>
          <w:color w:val="333333"/>
          <w:sz w:val="20"/>
          <w:szCs w:val="20"/>
        </w:rPr>
        <w:t>.</w:t>
      </w:r>
    </w:p>
    <w:p w14:paraId="46DA0426" w14:textId="77777777" w:rsidR="00273F5A" w:rsidRPr="00B63C35" w:rsidRDefault="00273F5A" w:rsidP="003364DE">
      <w:pPr>
        <w:spacing w:before="240" w:after="120" w:line="240" w:lineRule="auto"/>
        <w:ind w:left="-142"/>
        <w:rPr>
          <w:rFonts w:ascii="Arial" w:hAnsi="Arial" w:cs="Arial"/>
          <w:b/>
          <w:bCs/>
          <w:color w:val="AAD802"/>
        </w:rPr>
      </w:pPr>
      <w:r w:rsidRPr="00B63C35">
        <w:rPr>
          <w:rFonts w:ascii="Arial" w:hAnsi="Arial" w:cs="Arial"/>
          <w:b/>
          <w:bCs/>
          <w:color w:val="AAD802"/>
        </w:rPr>
        <w:t>Kontakt:</w:t>
      </w:r>
    </w:p>
    <w:p w14:paraId="34DE02DE" w14:textId="6A7C410B" w:rsidR="00273F5A" w:rsidRPr="00B63C35" w:rsidRDefault="7799397C" w:rsidP="003364DE">
      <w:pPr>
        <w:spacing w:after="0" w:line="240" w:lineRule="auto"/>
        <w:ind w:left="-142"/>
        <w:rPr>
          <w:rFonts w:ascii="Arial" w:eastAsia="Arial" w:hAnsi="Arial" w:cs="Arial"/>
          <w:sz w:val="20"/>
          <w:szCs w:val="20"/>
        </w:rPr>
      </w:pPr>
      <w:r w:rsidRPr="00B63C35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Za </w:t>
      </w:r>
      <w:r w:rsidR="00C541F5" w:rsidRPr="00B63C35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Direct </w:t>
      </w:r>
      <w:proofErr w:type="spellStart"/>
      <w:r w:rsidRPr="00B63C35">
        <w:rPr>
          <w:rStyle w:val="eop"/>
          <w:rFonts w:ascii="Arial" w:eastAsia="Arial" w:hAnsi="Arial" w:cs="Arial"/>
          <w:b/>
          <w:bCs/>
          <w:sz w:val="20"/>
          <w:szCs w:val="20"/>
        </w:rPr>
        <w:t>Fidoo</w:t>
      </w:r>
      <w:proofErr w:type="spellEnd"/>
    </w:p>
    <w:p w14:paraId="4420C90D" w14:textId="52499BFA" w:rsidR="00273F5A" w:rsidRPr="00B63C35" w:rsidRDefault="7799397C" w:rsidP="003364DE">
      <w:pPr>
        <w:spacing w:after="0" w:line="240" w:lineRule="auto"/>
        <w:ind w:left="-142"/>
        <w:rPr>
          <w:rFonts w:ascii="Arial" w:eastAsia="Arial" w:hAnsi="Arial" w:cs="Arial"/>
          <w:sz w:val="20"/>
          <w:szCs w:val="20"/>
        </w:rPr>
      </w:pPr>
      <w:r w:rsidRPr="1F4A8971">
        <w:rPr>
          <w:rStyle w:val="normaltextrun"/>
          <w:rFonts w:ascii="Arial" w:eastAsia="Arial" w:hAnsi="Arial" w:cs="Arial"/>
          <w:sz w:val="20"/>
          <w:szCs w:val="20"/>
        </w:rPr>
        <w:t>J</w:t>
      </w:r>
      <w:r w:rsidR="009C2D4C">
        <w:rPr>
          <w:rStyle w:val="normaltextrun"/>
          <w:rFonts w:ascii="Arial" w:eastAsia="Arial" w:hAnsi="Arial" w:cs="Arial"/>
          <w:sz w:val="20"/>
          <w:szCs w:val="20"/>
        </w:rPr>
        <w:t>osef</w:t>
      </w:r>
      <w:r w:rsidR="3C4EE383" w:rsidRPr="1F4A8971">
        <w:rPr>
          <w:rStyle w:val="normaltextrun"/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9C2D4C">
        <w:rPr>
          <w:rStyle w:val="normaltextrun"/>
          <w:rFonts w:ascii="Arial" w:eastAsia="Arial" w:hAnsi="Arial" w:cs="Arial"/>
          <w:sz w:val="20"/>
          <w:szCs w:val="20"/>
        </w:rPr>
        <w:t>Tesfaye</w:t>
      </w:r>
      <w:proofErr w:type="spellEnd"/>
    </w:p>
    <w:p w14:paraId="38CDDFB9" w14:textId="77777777" w:rsidR="00273F5A" w:rsidRPr="00B63C35" w:rsidRDefault="00273F5A" w:rsidP="003364DE">
      <w:pPr>
        <w:spacing w:after="0" w:line="240" w:lineRule="auto"/>
        <w:ind w:left="-142"/>
        <w:rPr>
          <w:rFonts w:ascii="Arial" w:eastAsia="Arial" w:hAnsi="Arial" w:cs="Arial"/>
          <w:sz w:val="20"/>
          <w:szCs w:val="20"/>
        </w:rPr>
      </w:pPr>
      <w:r w:rsidRPr="00B63C35">
        <w:rPr>
          <w:rStyle w:val="normaltextrun"/>
          <w:rFonts w:ascii="Arial" w:eastAsia="Arial" w:hAnsi="Arial" w:cs="Arial"/>
          <w:sz w:val="20"/>
          <w:szCs w:val="20"/>
        </w:rPr>
        <w:t>PR agentura FYI Prague </w:t>
      </w:r>
    </w:p>
    <w:p w14:paraId="4D0C9A8B" w14:textId="4B2E0622" w:rsidR="00273F5A" w:rsidRPr="00B63C35" w:rsidRDefault="00273F5A" w:rsidP="003364DE">
      <w:pPr>
        <w:spacing w:after="0" w:line="240" w:lineRule="auto"/>
        <w:ind w:left="-142"/>
        <w:rPr>
          <w:rStyle w:val="normaltextrun"/>
          <w:rFonts w:ascii="Arial" w:eastAsia="Arial" w:hAnsi="Arial" w:cs="Arial"/>
          <w:sz w:val="20"/>
          <w:szCs w:val="20"/>
        </w:rPr>
      </w:pPr>
      <w:r w:rsidRPr="1F4A8971">
        <w:rPr>
          <w:rStyle w:val="normaltextrun"/>
          <w:rFonts w:ascii="Arial" w:eastAsia="Arial" w:hAnsi="Arial" w:cs="Arial"/>
          <w:sz w:val="20"/>
          <w:szCs w:val="20"/>
        </w:rPr>
        <w:t>+420</w:t>
      </w:r>
      <w:r w:rsidR="009C2D4C">
        <w:rPr>
          <w:rStyle w:val="normaltextrun"/>
          <w:rFonts w:ascii="Arial" w:eastAsia="Arial" w:hAnsi="Arial" w:cs="Arial"/>
          <w:sz w:val="20"/>
          <w:szCs w:val="20"/>
        </w:rPr>
        <w:t> 608 908 740</w:t>
      </w:r>
    </w:p>
    <w:p w14:paraId="122DF15F" w14:textId="76D55359" w:rsidR="001F3BC4" w:rsidRPr="004D50BF" w:rsidRDefault="009C2D4C" w:rsidP="003364DE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hyperlink r:id="rId11" w:history="1">
        <w:r w:rsidRPr="0083690E">
          <w:rPr>
            <w:rStyle w:val="Hypertextovodkaz"/>
          </w:rPr>
          <w:t>josef.tesfaye@fyi.cz</w:t>
        </w:r>
      </w:hyperlink>
    </w:p>
    <w:sectPr w:rsidR="001F3BC4" w:rsidRPr="004D50BF" w:rsidSect="006F2E7A">
      <w:headerReference w:type="default" r:id="rId12"/>
      <w:pgSz w:w="11906" w:h="16838"/>
      <w:pgMar w:top="23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4A851" w14:textId="77777777" w:rsidR="00355C0B" w:rsidRDefault="00355C0B" w:rsidP="002F163B">
      <w:pPr>
        <w:spacing w:after="0" w:line="240" w:lineRule="auto"/>
      </w:pPr>
      <w:r>
        <w:separator/>
      </w:r>
    </w:p>
  </w:endnote>
  <w:endnote w:type="continuationSeparator" w:id="0">
    <w:p w14:paraId="3CC3E0E2" w14:textId="77777777" w:rsidR="00355C0B" w:rsidRDefault="00355C0B" w:rsidP="002F163B">
      <w:pPr>
        <w:spacing w:after="0" w:line="240" w:lineRule="auto"/>
      </w:pPr>
      <w:r>
        <w:continuationSeparator/>
      </w:r>
    </w:p>
  </w:endnote>
  <w:endnote w:type="continuationNotice" w:id="1">
    <w:p w14:paraId="5A5942EC" w14:textId="77777777" w:rsidR="00355C0B" w:rsidRDefault="00355C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956F6" w14:textId="77777777" w:rsidR="00355C0B" w:rsidRDefault="00355C0B" w:rsidP="002F163B">
      <w:pPr>
        <w:spacing w:after="0" w:line="240" w:lineRule="auto"/>
      </w:pPr>
      <w:r>
        <w:separator/>
      </w:r>
    </w:p>
  </w:footnote>
  <w:footnote w:type="continuationSeparator" w:id="0">
    <w:p w14:paraId="236E245F" w14:textId="77777777" w:rsidR="00355C0B" w:rsidRDefault="00355C0B" w:rsidP="002F163B">
      <w:pPr>
        <w:spacing w:after="0" w:line="240" w:lineRule="auto"/>
      </w:pPr>
      <w:r>
        <w:continuationSeparator/>
      </w:r>
    </w:p>
  </w:footnote>
  <w:footnote w:type="continuationNotice" w:id="1">
    <w:p w14:paraId="75FBDF1B" w14:textId="77777777" w:rsidR="00355C0B" w:rsidRDefault="00355C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2D63" w14:textId="3A695E2E" w:rsidR="002F163B" w:rsidRDefault="002F163B">
    <w:pPr>
      <w:pStyle w:val="Zhlav"/>
    </w:pPr>
    <w:r>
      <w:rPr>
        <w:noProof/>
      </w:rPr>
      <w:drawing>
        <wp:inline distT="0" distB="0" distL="0" distR="0" wp14:anchorId="774ECE4B" wp14:editId="37D20991">
          <wp:extent cx="1328416" cy="770481"/>
          <wp:effectExtent l="0" t="0" r="5715" b="0"/>
          <wp:docPr id="1440759325" name="Obrázek 1">
            <a:extLst xmlns:a="http://schemas.openxmlformats.org/drawingml/2006/main">
              <a:ext uri="{FF2B5EF4-FFF2-40B4-BE49-F238E27FC236}">
                <a16:creationId xmlns:a16="http://schemas.microsoft.com/office/drawing/2014/main" id="{7B52F6BD-04F5-4883-87D3-C64AAD08F7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759325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8416" cy="77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06D9C" w14:textId="77777777" w:rsidR="00A33640" w:rsidRDefault="00A336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92179"/>
    <w:multiLevelType w:val="multilevel"/>
    <w:tmpl w:val="D224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20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56"/>
    <w:rsid w:val="000007B3"/>
    <w:rsid w:val="00006156"/>
    <w:rsid w:val="000064A8"/>
    <w:rsid w:val="00007CB8"/>
    <w:rsid w:val="00013F8D"/>
    <w:rsid w:val="0001460D"/>
    <w:rsid w:val="000147A2"/>
    <w:rsid w:val="00015059"/>
    <w:rsid w:val="00016F99"/>
    <w:rsid w:val="0001722F"/>
    <w:rsid w:val="00021D08"/>
    <w:rsid w:val="0002229E"/>
    <w:rsid w:val="00026110"/>
    <w:rsid w:val="00026DAD"/>
    <w:rsid w:val="00027EC5"/>
    <w:rsid w:val="000300CE"/>
    <w:rsid w:val="0003308E"/>
    <w:rsid w:val="000348EC"/>
    <w:rsid w:val="00035E59"/>
    <w:rsid w:val="00036D36"/>
    <w:rsid w:val="00040683"/>
    <w:rsid w:val="000430C8"/>
    <w:rsid w:val="00044CBA"/>
    <w:rsid w:val="00045E81"/>
    <w:rsid w:val="0005120D"/>
    <w:rsid w:val="00052632"/>
    <w:rsid w:val="00053EF5"/>
    <w:rsid w:val="000601A4"/>
    <w:rsid w:val="00061216"/>
    <w:rsid w:val="000626BF"/>
    <w:rsid w:val="000651B0"/>
    <w:rsid w:val="00065A49"/>
    <w:rsid w:val="000703D6"/>
    <w:rsid w:val="000732F6"/>
    <w:rsid w:val="000743C4"/>
    <w:rsid w:val="0007720D"/>
    <w:rsid w:val="0007742D"/>
    <w:rsid w:val="0008297D"/>
    <w:rsid w:val="00082DD4"/>
    <w:rsid w:val="00084473"/>
    <w:rsid w:val="00084B10"/>
    <w:rsid w:val="000850D2"/>
    <w:rsid w:val="000862C9"/>
    <w:rsid w:val="0008765F"/>
    <w:rsid w:val="00091446"/>
    <w:rsid w:val="000927A7"/>
    <w:rsid w:val="00093B2F"/>
    <w:rsid w:val="0009484C"/>
    <w:rsid w:val="00095729"/>
    <w:rsid w:val="000A01C7"/>
    <w:rsid w:val="000A13A1"/>
    <w:rsid w:val="000A4EED"/>
    <w:rsid w:val="000A6C55"/>
    <w:rsid w:val="000A723E"/>
    <w:rsid w:val="000B0760"/>
    <w:rsid w:val="000B1EA8"/>
    <w:rsid w:val="000B34B1"/>
    <w:rsid w:val="000B5CAF"/>
    <w:rsid w:val="000B6C9B"/>
    <w:rsid w:val="000B76BC"/>
    <w:rsid w:val="000C0992"/>
    <w:rsid w:val="000C2249"/>
    <w:rsid w:val="000C2691"/>
    <w:rsid w:val="000C2C36"/>
    <w:rsid w:val="000C2E8D"/>
    <w:rsid w:val="000C3BCC"/>
    <w:rsid w:val="000C44D0"/>
    <w:rsid w:val="000C4D1F"/>
    <w:rsid w:val="000C4D8B"/>
    <w:rsid w:val="000D0CE2"/>
    <w:rsid w:val="000D1629"/>
    <w:rsid w:val="000D22E2"/>
    <w:rsid w:val="000D2506"/>
    <w:rsid w:val="000D4F76"/>
    <w:rsid w:val="000E1FC3"/>
    <w:rsid w:val="000E3207"/>
    <w:rsid w:val="000E41D6"/>
    <w:rsid w:val="000E598E"/>
    <w:rsid w:val="000E6BD2"/>
    <w:rsid w:val="000E760A"/>
    <w:rsid w:val="000F1967"/>
    <w:rsid w:val="000F1DBD"/>
    <w:rsid w:val="000F38E9"/>
    <w:rsid w:val="000F3C91"/>
    <w:rsid w:val="000F44F1"/>
    <w:rsid w:val="000F46D8"/>
    <w:rsid w:val="000F7CFD"/>
    <w:rsid w:val="00100F2D"/>
    <w:rsid w:val="00102A5C"/>
    <w:rsid w:val="00104778"/>
    <w:rsid w:val="00104812"/>
    <w:rsid w:val="001067F3"/>
    <w:rsid w:val="0010750C"/>
    <w:rsid w:val="0011008D"/>
    <w:rsid w:val="001103F7"/>
    <w:rsid w:val="001109F2"/>
    <w:rsid w:val="00110B52"/>
    <w:rsid w:val="001124EE"/>
    <w:rsid w:val="00115D84"/>
    <w:rsid w:val="00116E20"/>
    <w:rsid w:val="001221F6"/>
    <w:rsid w:val="0012462F"/>
    <w:rsid w:val="0012493B"/>
    <w:rsid w:val="00125A7F"/>
    <w:rsid w:val="00125D69"/>
    <w:rsid w:val="0012697D"/>
    <w:rsid w:val="00133232"/>
    <w:rsid w:val="00134614"/>
    <w:rsid w:val="001366BD"/>
    <w:rsid w:val="0013794A"/>
    <w:rsid w:val="00140CC8"/>
    <w:rsid w:val="0014166B"/>
    <w:rsid w:val="001434CD"/>
    <w:rsid w:val="0014481D"/>
    <w:rsid w:val="0014523B"/>
    <w:rsid w:val="001466E6"/>
    <w:rsid w:val="00146DCB"/>
    <w:rsid w:val="0015139F"/>
    <w:rsid w:val="0015192E"/>
    <w:rsid w:val="00153B5E"/>
    <w:rsid w:val="0015462D"/>
    <w:rsid w:val="001569F3"/>
    <w:rsid w:val="00160F92"/>
    <w:rsid w:val="00161ACD"/>
    <w:rsid w:val="00161F3A"/>
    <w:rsid w:val="0016260B"/>
    <w:rsid w:val="00163D3D"/>
    <w:rsid w:val="0016785B"/>
    <w:rsid w:val="00170CC5"/>
    <w:rsid w:val="00172575"/>
    <w:rsid w:val="001739A3"/>
    <w:rsid w:val="00173B5A"/>
    <w:rsid w:val="001742AB"/>
    <w:rsid w:val="00174779"/>
    <w:rsid w:val="0017573F"/>
    <w:rsid w:val="00177A6F"/>
    <w:rsid w:val="00182C79"/>
    <w:rsid w:val="00184A59"/>
    <w:rsid w:val="001863E4"/>
    <w:rsid w:val="001909E7"/>
    <w:rsid w:val="001915D9"/>
    <w:rsid w:val="00191C12"/>
    <w:rsid w:val="001A37DF"/>
    <w:rsid w:val="001A3AFD"/>
    <w:rsid w:val="001A7633"/>
    <w:rsid w:val="001A7CE5"/>
    <w:rsid w:val="001B43A6"/>
    <w:rsid w:val="001B694F"/>
    <w:rsid w:val="001B6C1C"/>
    <w:rsid w:val="001C04D0"/>
    <w:rsid w:val="001C1A49"/>
    <w:rsid w:val="001C371B"/>
    <w:rsid w:val="001C593F"/>
    <w:rsid w:val="001C5E16"/>
    <w:rsid w:val="001C62D6"/>
    <w:rsid w:val="001C78E6"/>
    <w:rsid w:val="001C7B2A"/>
    <w:rsid w:val="001D01B0"/>
    <w:rsid w:val="001D08F7"/>
    <w:rsid w:val="001D1A19"/>
    <w:rsid w:val="001D387C"/>
    <w:rsid w:val="001D59C6"/>
    <w:rsid w:val="001D74AD"/>
    <w:rsid w:val="001E0E0E"/>
    <w:rsid w:val="001E158F"/>
    <w:rsid w:val="001E31ED"/>
    <w:rsid w:val="001E48C5"/>
    <w:rsid w:val="001E49B2"/>
    <w:rsid w:val="001E5627"/>
    <w:rsid w:val="001E5E80"/>
    <w:rsid w:val="001E6034"/>
    <w:rsid w:val="001F14BB"/>
    <w:rsid w:val="001F232E"/>
    <w:rsid w:val="001F2B52"/>
    <w:rsid w:val="001F3BC4"/>
    <w:rsid w:val="001F4657"/>
    <w:rsid w:val="001F7CA0"/>
    <w:rsid w:val="0020201A"/>
    <w:rsid w:val="002020AA"/>
    <w:rsid w:val="00203DA2"/>
    <w:rsid w:val="00205C91"/>
    <w:rsid w:val="00206355"/>
    <w:rsid w:val="00206B26"/>
    <w:rsid w:val="00210049"/>
    <w:rsid w:val="002103AE"/>
    <w:rsid w:val="00215B9B"/>
    <w:rsid w:val="00216A68"/>
    <w:rsid w:val="00222877"/>
    <w:rsid w:val="002235BB"/>
    <w:rsid w:val="00223759"/>
    <w:rsid w:val="00226CA6"/>
    <w:rsid w:val="00226E3F"/>
    <w:rsid w:val="00227B73"/>
    <w:rsid w:val="0023035D"/>
    <w:rsid w:val="00230F9A"/>
    <w:rsid w:val="0023587D"/>
    <w:rsid w:val="00236164"/>
    <w:rsid w:val="002369C6"/>
    <w:rsid w:val="00240506"/>
    <w:rsid w:val="002411FA"/>
    <w:rsid w:val="00244906"/>
    <w:rsid w:val="002451D7"/>
    <w:rsid w:val="002524B3"/>
    <w:rsid w:val="00253113"/>
    <w:rsid w:val="002539B9"/>
    <w:rsid w:val="002542C7"/>
    <w:rsid w:val="002549AE"/>
    <w:rsid w:val="002555E4"/>
    <w:rsid w:val="002560A3"/>
    <w:rsid w:val="00256147"/>
    <w:rsid w:val="0025697A"/>
    <w:rsid w:val="002578B7"/>
    <w:rsid w:val="0026063E"/>
    <w:rsid w:val="00260DFE"/>
    <w:rsid w:val="002647FC"/>
    <w:rsid w:val="00265B16"/>
    <w:rsid w:val="00266488"/>
    <w:rsid w:val="0026706A"/>
    <w:rsid w:val="00267741"/>
    <w:rsid w:val="00272529"/>
    <w:rsid w:val="0027279F"/>
    <w:rsid w:val="00273697"/>
    <w:rsid w:val="00273F5A"/>
    <w:rsid w:val="002741B6"/>
    <w:rsid w:val="00276C13"/>
    <w:rsid w:val="00277369"/>
    <w:rsid w:val="00277B2B"/>
    <w:rsid w:val="00282C68"/>
    <w:rsid w:val="0028388F"/>
    <w:rsid w:val="00283C96"/>
    <w:rsid w:val="00283E43"/>
    <w:rsid w:val="0028437D"/>
    <w:rsid w:val="00291277"/>
    <w:rsid w:val="0029350C"/>
    <w:rsid w:val="00294723"/>
    <w:rsid w:val="00295101"/>
    <w:rsid w:val="002969A4"/>
    <w:rsid w:val="00297634"/>
    <w:rsid w:val="002A0644"/>
    <w:rsid w:val="002A3E4B"/>
    <w:rsid w:val="002A4D00"/>
    <w:rsid w:val="002A5AA5"/>
    <w:rsid w:val="002A670A"/>
    <w:rsid w:val="002A6A97"/>
    <w:rsid w:val="002A701A"/>
    <w:rsid w:val="002B2CEE"/>
    <w:rsid w:val="002B55D7"/>
    <w:rsid w:val="002B69DE"/>
    <w:rsid w:val="002B79F7"/>
    <w:rsid w:val="002B7E4C"/>
    <w:rsid w:val="002C1C77"/>
    <w:rsid w:val="002C3679"/>
    <w:rsid w:val="002C3B2C"/>
    <w:rsid w:val="002C3C91"/>
    <w:rsid w:val="002C5A3A"/>
    <w:rsid w:val="002C5BF2"/>
    <w:rsid w:val="002C7DDA"/>
    <w:rsid w:val="002C7FC8"/>
    <w:rsid w:val="002D0683"/>
    <w:rsid w:val="002D257F"/>
    <w:rsid w:val="002D2BB1"/>
    <w:rsid w:val="002D2D9E"/>
    <w:rsid w:val="002D4678"/>
    <w:rsid w:val="002D48FE"/>
    <w:rsid w:val="002D5A35"/>
    <w:rsid w:val="002D7B94"/>
    <w:rsid w:val="002D7BAA"/>
    <w:rsid w:val="002E067F"/>
    <w:rsid w:val="002E1663"/>
    <w:rsid w:val="002E227E"/>
    <w:rsid w:val="002E2FCE"/>
    <w:rsid w:val="002E3AB8"/>
    <w:rsid w:val="002E63A1"/>
    <w:rsid w:val="002F141D"/>
    <w:rsid w:val="002F163B"/>
    <w:rsid w:val="002F26D3"/>
    <w:rsid w:val="002F322A"/>
    <w:rsid w:val="002F3785"/>
    <w:rsid w:val="002F3BA4"/>
    <w:rsid w:val="002F4802"/>
    <w:rsid w:val="002F49E3"/>
    <w:rsid w:val="002F7955"/>
    <w:rsid w:val="002F7B2C"/>
    <w:rsid w:val="003010A9"/>
    <w:rsid w:val="0030138A"/>
    <w:rsid w:val="0030202E"/>
    <w:rsid w:val="00303579"/>
    <w:rsid w:val="00304BCB"/>
    <w:rsid w:val="00305CC7"/>
    <w:rsid w:val="00310EE9"/>
    <w:rsid w:val="003110CE"/>
    <w:rsid w:val="00311798"/>
    <w:rsid w:val="003125A2"/>
    <w:rsid w:val="00321C4D"/>
    <w:rsid w:val="0032273B"/>
    <w:rsid w:val="003230E3"/>
    <w:rsid w:val="0032336D"/>
    <w:rsid w:val="00323747"/>
    <w:rsid w:val="00324DAC"/>
    <w:rsid w:val="00325CA4"/>
    <w:rsid w:val="0032760C"/>
    <w:rsid w:val="003303A7"/>
    <w:rsid w:val="003304A1"/>
    <w:rsid w:val="00332C17"/>
    <w:rsid w:val="003355F6"/>
    <w:rsid w:val="003364DE"/>
    <w:rsid w:val="003404F2"/>
    <w:rsid w:val="00343208"/>
    <w:rsid w:val="00345A1E"/>
    <w:rsid w:val="0034686F"/>
    <w:rsid w:val="00350231"/>
    <w:rsid w:val="00350CE6"/>
    <w:rsid w:val="00351EE4"/>
    <w:rsid w:val="0035498B"/>
    <w:rsid w:val="00355C0B"/>
    <w:rsid w:val="0036042F"/>
    <w:rsid w:val="003634A0"/>
    <w:rsid w:val="00365519"/>
    <w:rsid w:val="0036582B"/>
    <w:rsid w:val="00366751"/>
    <w:rsid w:val="00372958"/>
    <w:rsid w:val="00373B9E"/>
    <w:rsid w:val="00375830"/>
    <w:rsid w:val="003763DB"/>
    <w:rsid w:val="00376E0C"/>
    <w:rsid w:val="003805F8"/>
    <w:rsid w:val="003827A9"/>
    <w:rsid w:val="00383392"/>
    <w:rsid w:val="003841E0"/>
    <w:rsid w:val="003870A7"/>
    <w:rsid w:val="00390C9D"/>
    <w:rsid w:val="00392738"/>
    <w:rsid w:val="00392928"/>
    <w:rsid w:val="00392B35"/>
    <w:rsid w:val="00394349"/>
    <w:rsid w:val="003978F7"/>
    <w:rsid w:val="003A0CC6"/>
    <w:rsid w:val="003A2429"/>
    <w:rsid w:val="003A2C38"/>
    <w:rsid w:val="003A2E0B"/>
    <w:rsid w:val="003A64D8"/>
    <w:rsid w:val="003A7366"/>
    <w:rsid w:val="003A7A5F"/>
    <w:rsid w:val="003A7EBA"/>
    <w:rsid w:val="003B43CE"/>
    <w:rsid w:val="003C1418"/>
    <w:rsid w:val="003C7E7B"/>
    <w:rsid w:val="003D0447"/>
    <w:rsid w:val="003D22EF"/>
    <w:rsid w:val="003D25E1"/>
    <w:rsid w:val="003D2764"/>
    <w:rsid w:val="003D284D"/>
    <w:rsid w:val="003D37A8"/>
    <w:rsid w:val="003E3531"/>
    <w:rsid w:val="003E636E"/>
    <w:rsid w:val="003E7102"/>
    <w:rsid w:val="003E7D7C"/>
    <w:rsid w:val="003F0F69"/>
    <w:rsid w:val="003F2D29"/>
    <w:rsid w:val="003F3251"/>
    <w:rsid w:val="003F3888"/>
    <w:rsid w:val="003F6ED9"/>
    <w:rsid w:val="0040013E"/>
    <w:rsid w:val="00402636"/>
    <w:rsid w:val="0040431F"/>
    <w:rsid w:val="00404BFD"/>
    <w:rsid w:val="004056E9"/>
    <w:rsid w:val="00407F99"/>
    <w:rsid w:val="00416BC8"/>
    <w:rsid w:val="00421425"/>
    <w:rsid w:val="0042431C"/>
    <w:rsid w:val="00424D01"/>
    <w:rsid w:val="00425FD8"/>
    <w:rsid w:val="00426D41"/>
    <w:rsid w:val="00427551"/>
    <w:rsid w:val="00430CAA"/>
    <w:rsid w:val="00432121"/>
    <w:rsid w:val="00434A1D"/>
    <w:rsid w:val="0043568D"/>
    <w:rsid w:val="00444C2A"/>
    <w:rsid w:val="004459DE"/>
    <w:rsid w:val="00445AA8"/>
    <w:rsid w:val="004466AF"/>
    <w:rsid w:val="004522C7"/>
    <w:rsid w:val="00452CF8"/>
    <w:rsid w:val="004541E8"/>
    <w:rsid w:val="004542EA"/>
    <w:rsid w:val="0045555C"/>
    <w:rsid w:val="00456DC5"/>
    <w:rsid w:val="0045718F"/>
    <w:rsid w:val="00457F5E"/>
    <w:rsid w:val="00460B8E"/>
    <w:rsid w:val="0046162D"/>
    <w:rsid w:val="00462215"/>
    <w:rsid w:val="00462ADD"/>
    <w:rsid w:val="00463486"/>
    <w:rsid w:val="00464585"/>
    <w:rsid w:val="0046677D"/>
    <w:rsid w:val="00470DA5"/>
    <w:rsid w:val="00471F9C"/>
    <w:rsid w:val="00474182"/>
    <w:rsid w:val="00474B1B"/>
    <w:rsid w:val="004757FF"/>
    <w:rsid w:val="004761BC"/>
    <w:rsid w:val="00477288"/>
    <w:rsid w:val="00482650"/>
    <w:rsid w:val="0048451A"/>
    <w:rsid w:val="0048527F"/>
    <w:rsid w:val="00485569"/>
    <w:rsid w:val="004863B7"/>
    <w:rsid w:val="00487A23"/>
    <w:rsid w:val="004901E1"/>
    <w:rsid w:val="00490791"/>
    <w:rsid w:val="00492708"/>
    <w:rsid w:val="00492837"/>
    <w:rsid w:val="0049285A"/>
    <w:rsid w:val="004930C0"/>
    <w:rsid w:val="00493149"/>
    <w:rsid w:val="004935AA"/>
    <w:rsid w:val="0049389D"/>
    <w:rsid w:val="00494E7D"/>
    <w:rsid w:val="00496A7B"/>
    <w:rsid w:val="004970EA"/>
    <w:rsid w:val="0049749B"/>
    <w:rsid w:val="004A0DAF"/>
    <w:rsid w:val="004A154B"/>
    <w:rsid w:val="004A2BC6"/>
    <w:rsid w:val="004A373B"/>
    <w:rsid w:val="004A660E"/>
    <w:rsid w:val="004B20AA"/>
    <w:rsid w:val="004B4FD6"/>
    <w:rsid w:val="004B5BB3"/>
    <w:rsid w:val="004B7776"/>
    <w:rsid w:val="004C04F0"/>
    <w:rsid w:val="004C08FE"/>
    <w:rsid w:val="004C0CBC"/>
    <w:rsid w:val="004C0D6F"/>
    <w:rsid w:val="004C1A86"/>
    <w:rsid w:val="004C2B0F"/>
    <w:rsid w:val="004C2B82"/>
    <w:rsid w:val="004C31E0"/>
    <w:rsid w:val="004C36B1"/>
    <w:rsid w:val="004C52C3"/>
    <w:rsid w:val="004C59C6"/>
    <w:rsid w:val="004D19DA"/>
    <w:rsid w:val="004D1CA2"/>
    <w:rsid w:val="004D3C06"/>
    <w:rsid w:val="004D50BF"/>
    <w:rsid w:val="004D526C"/>
    <w:rsid w:val="004D7705"/>
    <w:rsid w:val="004D78C0"/>
    <w:rsid w:val="004D7AF9"/>
    <w:rsid w:val="004D7F12"/>
    <w:rsid w:val="004E3726"/>
    <w:rsid w:val="004E3EFC"/>
    <w:rsid w:val="004E6100"/>
    <w:rsid w:val="004E6208"/>
    <w:rsid w:val="004E74E3"/>
    <w:rsid w:val="004F00BA"/>
    <w:rsid w:val="004F0284"/>
    <w:rsid w:val="004F088A"/>
    <w:rsid w:val="004F2302"/>
    <w:rsid w:val="004F2D00"/>
    <w:rsid w:val="004F3557"/>
    <w:rsid w:val="004F61CD"/>
    <w:rsid w:val="00501B5E"/>
    <w:rsid w:val="00504220"/>
    <w:rsid w:val="005062D8"/>
    <w:rsid w:val="005107DD"/>
    <w:rsid w:val="00510FBE"/>
    <w:rsid w:val="00511F75"/>
    <w:rsid w:val="00512540"/>
    <w:rsid w:val="005131D8"/>
    <w:rsid w:val="00513974"/>
    <w:rsid w:val="00514D99"/>
    <w:rsid w:val="00516A9A"/>
    <w:rsid w:val="00517103"/>
    <w:rsid w:val="005221FB"/>
    <w:rsid w:val="00522ABC"/>
    <w:rsid w:val="0052309D"/>
    <w:rsid w:val="005240E6"/>
    <w:rsid w:val="00524A9A"/>
    <w:rsid w:val="00527953"/>
    <w:rsid w:val="00530C3C"/>
    <w:rsid w:val="00531999"/>
    <w:rsid w:val="0053266E"/>
    <w:rsid w:val="005333C4"/>
    <w:rsid w:val="00533A7E"/>
    <w:rsid w:val="00533FE2"/>
    <w:rsid w:val="00534E97"/>
    <w:rsid w:val="005369DE"/>
    <w:rsid w:val="005378DC"/>
    <w:rsid w:val="005402F3"/>
    <w:rsid w:val="005427E1"/>
    <w:rsid w:val="00542971"/>
    <w:rsid w:val="00542FBD"/>
    <w:rsid w:val="0054340C"/>
    <w:rsid w:val="00543CBB"/>
    <w:rsid w:val="005453F6"/>
    <w:rsid w:val="005463D4"/>
    <w:rsid w:val="00546E62"/>
    <w:rsid w:val="0054782D"/>
    <w:rsid w:val="00550888"/>
    <w:rsid w:val="00551D88"/>
    <w:rsid w:val="00551F5B"/>
    <w:rsid w:val="005530CC"/>
    <w:rsid w:val="005545B9"/>
    <w:rsid w:val="00555172"/>
    <w:rsid w:val="00555CA0"/>
    <w:rsid w:val="005603B9"/>
    <w:rsid w:val="00563339"/>
    <w:rsid w:val="00563698"/>
    <w:rsid w:val="00563801"/>
    <w:rsid w:val="00564257"/>
    <w:rsid w:val="00570001"/>
    <w:rsid w:val="0057006C"/>
    <w:rsid w:val="00571541"/>
    <w:rsid w:val="00573DDF"/>
    <w:rsid w:val="0057754D"/>
    <w:rsid w:val="00581FF1"/>
    <w:rsid w:val="00582D5D"/>
    <w:rsid w:val="00584D33"/>
    <w:rsid w:val="005863D8"/>
    <w:rsid w:val="005919EC"/>
    <w:rsid w:val="00591C49"/>
    <w:rsid w:val="0059490A"/>
    <w:rsid w:val="005A3E96"/>
    <w:rsid w:val="005A51CF"/>
    <w:rsid w:val="005A7794"/>
    <w:rsid w:val="005B0E14"/>
    <w:rsid w:val="005B1A53"/>
    <w:rsid w:val="005B34F1"/>
    <w:rsid w:val="005B3FC0"/>
    <w:rsid w:val="005B5569"/>
    <w:rsid w:val="005B55A3"/>
    <w:rsid w:val="005B5842"/>
    <w:rsid w:val="005B77D6"/>
    <w:rsid w:val="005C16F5"/>
    <w:rsid w:val="005C2A25"/>
    <w:rsid w:val="005C3B40"/>
    <w:rsid w:val="005C5362"/>
    <w:rsid w:val="005C641C"/>
    <w:rsid w:val="005C6C3E"/>
    <w:rsid w:val="005C7356"/>
    <w:rsid w:val="005C794A"/>
    <w:rsid w:val="005D06AE"/>
    <w:rsid w:val="005D2733"/>
    <w:rsid w:val="005D3125"/>
    <w:rsid w:val="005D4B45"/>
    <w:rsid w:val="005D5FBA"/>
    <w:rsid w:val="005D6824"/>
    <w:rsid w:val="005E3293"/>
    <w:rsid w:val="005E3388"/>
    <w:rsid w:val="005E4740"/>
    <w:rsid w:val="005E4CEE"/>
    <w:rsid w:val="005E69AD"/>
    <w:rsid w:val="005F2767"/>
    <w:rsid w:val="005F4C6A"/>
    <w:rsid w:val="005F6C27"/>
    <w:rsid w:val="006014CB"/>
    <w:rsid w:val="00601788"/>
    <w:rsid w:val="00601FB6"/>
    <w:rsid w:val="0060298D"/>
    <w:rsid w:val="0060485C"/>
    <w:rsid w:val="00604D58"/>
    <w:rsid w:val="006051E5"/>
    <w:rsid w:val="00605A55"/>
    <w:rsid w:val="00605B4C"/>
    <w:rsid w:val="0060778B"/>
    <w:rsid w:val="006139A3"/>
    <w:rsid w:val="00614C05"/>
    <w:rsid w:val="006178AC"/>
    <w:rsid w:val="0062004F"/>
    <w:rsid w:val="00621A28"/>
    <w:rsid w:val="006222E6"/>
    <w:rsid w:val="006247DD"/>
    <w:rsid w:val="00624922"/>
    <w:rsid w:val="00626139"/>
    <w:rsid w:val="006302AA"/>
    <w:rsid w:val="00630C77"/>
    <w:rsid w:val="00631824"/>
    <w:rsid w:val="0063311D"/>
    <w:rsid w:val="0063419E"/>
    <w:rsid w:val="006352E6"/>
    <w:rsid w:val="006358F0"/>
    <w:rsid w:val="00635B6A"/>
    <w:rsid w:val="006361F9"/>
    <w:rsid w:val="00636325"/>
    <w:rsid w:val="00636A5D"/>
    <w:rsid w:val="006407DF"/>
    <w:rsid w:val="00640DD4"/>
    <w:rsid w:val="00641C9C"/>
    <w:rsid w:val="006424FD"/>
    <w:rsid w:val="00642B66"/>
    <w:rsid w:val="00643330"/>
    <w:rsid w:val="0064476E"/>
    <w:rsid w:val="00645463"/>
    <w:rsid w:val="0064573E"/>
    <w:rsid w:val="0064598D"/>
    <w:rsid w:val="00647AC7"/>
    <w:rsid w:val="006510B7"/>
    <w:rsid w:val="006512FB"/>
    <w:rsid w:val="00652730"/>
    <w:rsid w:val="0065384F"/>
    <w:rsid w:val="0065954D"/>
    <w:rsid w:val="00660917"/>
    <w:rsid w:val="00663783"/>
    <w:rsid w:val="00665795"/>
    <w:rsid w:val="006659C8"/>
    <w:rsid w:val="006663C6"/>
    <w:rsid w:val="006666B4"/>
    <w:rsid w:val="006675A3"/>
    <w:rsid w:val="00667D96"/>
    <w:rsid w:val="0067160C"/>
    <w:rsid w:val="00671F22"/>
    <w:rsid w:val="00674F6C"/>
    <w:rsid w:val="00675BEE"/>
    <w:rsid w:val="00680394"/>
    <w:rsid w:val="00681A25"/>
    <w:rsid w:val="0068346E"/>
    <w:rsid w:val="006852FC"/>
    <w:rsid w:val="006856DF"/>
    <w:rsid w:val="00685EDC"/>
    <w:rsid w:val="00687CF2"/>
    <w:rsid w:val="0069158A"/>
    <w:rsid w:val="006926E4"/>
    <w:rsid w:val="00692C2C"/>
    <w:rsid w:val="00696669"/>
    <w:rsid w:val="00697CEF"/>
    <w:rsid w:val="006A0DD2"/>
    <w:rsid w:val="006A1360"/>
    <w:rsid w:val="006A1A14"/>
    <w:rsid w:val="006A1F3D"/>
    <w:rsid w:val="006A4FAD"/>
    <w:rsid w:val="006A5358"/>
    <w:rsid w:val="006A6D8D"/>
    <w:rsid w:val="006A6EC4"/>
    <w:rsid w:val="006A755F"/>
    <w:rsid w:val="006B0551"/>
    <w:rsid w:val="006B278C"/>
    <w:rsid w:val="006B2EE0"/>
    <w:rsid w:val="006B4D9F"/>
    <w:rsid w:val="006B6FFA"/>
    <w:rsid w:val="006B71CD"/>
    <w:rsid w:val="006C06EA"/>
    <w:rsid w:val="006C0AAF"/>
    <w:rsid w:val="006C0B25"/>
    <w:rsid w:val="006C1FAF"/>
    <w:rsid w:val="006C2F46"/>
    <w:rsid w:val="006C43ED"/>
    <w:rsid w:val="006C68FE"/>
    <w:rsid w:val="006C7768"/>
    <w:rsid w:val="006C7815"/>
    <w:rsid w:val="006C7B99"/>
    <w:rsid w:val="006D0D90"/>
    <w:rsid w:val="006D3CAF"/>
    <w:rsid w:val="006D45A4"/>
    <w:rsid w:val="006D57C3"/>
    <w:rsid w:val="006D6728"/>
    <w:rsid w:val="006D7208"/>
    <w:rsid w:val="006D78BB"/>
    <w:rsid w:val="006E084E"/>
    <w:rsid w:val="006E0C62"/>
    <w:rsid w:val="006E36E8"/>
    <w:rsid w:val="006F1904"/>
    <w:rsid w:val="006F2B12"/>
    <w:rsid w:val="006F2E7A"/>
    <w:rsid w:val="006F3B99"/>
    <w:rsid w:val="006F46DE"/>
    <w:rsid w:val="006F7246"/>
    <w:rsid w:val="006F75A0"/>
    <w:rsid w:val="007012BE"/>
    <w:rsid w:val="0070311E"/>
    <w:rsid w:val="00704256"/>
    <w:rsid w:val="00704DEB"/>
    <w:rsid w:val="0070675A"/>
    <w:rsid w:val="00706980"/>
    <w:rsid w:val="007070D0"/>
    <w:rsid w:val="00707A98"/>
    <w:rsid w:val="00710941"/>
    <w:rsid w:val="00710FE0"/>
    <w:rsid w:val="00711D2A"/>
    <w:rsid w:val="00712221"/>
    <w:rsid w:val="00712905"/>
    <w:rsid w:val="0071483B"/>
    <w:rsid w:val="00714D41"/>
    <w:rsid w:val="0071524E"/>
    <w:rsid w:val="00715284"/>
    <w:rsid w:val="00716936"/>
    <w:rsid w:val="00720229"/>
    <w:rsid w:val="00720A13"/>
    <w:rsid w:val="00721194"/>
    <w:rsid w:val="00721ADE"/>
    <w:rsid w:val="00722F50"/>
    <w:rsid w:val="007248F1"/>
    <w:rsid w:val="00726F13"/>
    <w:rsid w:val="007317E4"/>
    <w:rsid w:val="00735BF7"/>
    <w:rsid w:val="0073658D"/>
    <w:rsid w:val="00736618"/>
    <w:rsid w:val="0074116C"/>
    <w:rsid w:val="00741585"/>
    <w:rsid w:val="00743D80"/>
    <w:rsid w:val="00746289"/>
    <w:rsid w:val="00747D4A"/>
    <w:rsid w:val="0075009C"/>
    <w:rsid w:val="00751056"/>
    <w:rsid w:val="00752DB7"/>
    <w:rsid w:val="0075323F"/>
    <w:rsid w:val="007538E5"/>
    <w:rsid w:val="007538E6"/>
    <w:rsid w:val="00760C2F"/>
    <w:rsid w:val="0076239F"/>
    <w:rsid w:val="00762744"/>
    <w:rsid w:val="007637CB"/>
    <w:rsid w:val="00770F8D"/>
    <w:rsid w:val="0077282E"/>
    <w:rsid w:val="00773BF3"/>
    <w:rsid w:val="007756F9"/>
    <w:rsid w:val="0077612E"/>
    <w:rsid w:val="007767D8"/>
    <w:rsid w:val="0078085D"/>
    <w:rsid w:val="00780A16"/>
    <w:rsid w:val="00780A97"/>
    <w:rsid w:val="00781BFD"/>
    <w:rsid w:val="00782D9B"/>
    <w:rsid w:val="00783A5C"/>
    <w:rsid w:val="00784DD3"/>
    <w:rsid w:val="00785E42"/>
    <w:rsid w:val="00787913"/>
    <w:rsid w:val="00790AAE"/>
    <w:rsid w:val="0079108E"/>
    <w:rsid w:val="00792505"/>
    <w:rsid w:val="007952A4"/>
    <w:rsid w:val="00796D65"/>
    <w:rsid w:val="007A0BA8"/>
    <w:rsid w:val="007A10EC"/>
    <w:rsid w:val="007A2D4E"/>
    <w:rsid w:val="007B0AF3"/>
    <w:rsid w:val="007B342E"/>
    <w:rsid w:val="007B3A8B"/>
    <w:rsid w:val="007B5ECD"/>
    <w:rsid w:val="007B74A2"/>
    <w:rsid w:val="007B7D74"/>
    <w:rsid w:val="007C03AA"/>
    <w:rsid w:val="007C1DB0"/>
    <w:rsid w:val="007C423F"/>
    <w:rsid w:val="007C4711"/>
    <w:rsid w:val="007C590C"/>
    <w:rsid w:val="007C77A2"/>
    <w:rsid w:val="007C780F"/>
    <w:rsid w:val="007D1482"/>
    <w:rsid w:val="007D75A5"/>
    <w:rsid w:val="007E00BC"/>
    <w:rsid w:val="007E0DA7"/>
    <w:rsid w:val="007E1ECF"/>
    <w:rsid w:val="007E2805"/>
    <w:rsid w:val="007E3B94"/>
    <w:rsid w:val="007E6CAD"/>
    <w:rsid w:val="007E6FF0"/>
    <w:rsid w:val="007E7938"/>
    <w:rsid w:val="007E7AB5"/>
    <w:rsid w:val="007F0212"/>
    <w:rsid w:val="007F274E"/>
    <w:rsid w:val="007F28BC"/>
    <w:rsid w:val="007F2D42"/>
    <w:rsid w:val="007F3D21"/>
    <w:rsid w:val="007F5FD4"/>
    <w:rsid w:val="00800E9D"/>
    <w:rsid w:val="00801C6D"/>
    <w:rsid w:val="00804F6A"/>
    <w:rsid w:val="00806819"/>
    <w:rsid w:val="00807967"/>
    <w:rsid w:val="008107FA"/>
    <w:rsid w:val="00812D5C"/>
    <w:rsid w:val="00813112"/>
    <w:rsid w:val="00813325"/>
    <w:rsid w:val="008145B5"/>
    <w:rsid w:val="0081476C"/>
    <w:rsid w:val="008152A5"/>
    <w:rsid w:val="00816F51"/>
    <w:rsid w:val="00823B78"/>
    <w:rsid w:val="0082699B"/>
    <w:rsid w:val="00826F8F"/>
    <w:rsid w:val="00827508"/>
    <w:rsid w:val="00830D6D"/>
    <w:rsid w:val="00830EF5"/>
    <w:rsid w:val="00831E0F"/>
    <w:rsid w:val="00832698"/>
    <w:rsid w:val="00834384"/>
    <w:rsid w:val="00835D7B"/>
    <w:rsid w:val="00836059"/>
    <w:rsid w:val="00837F89"/>
    <w:rsid w:val="00837FA8"/>
    <w:rsid w:val="008408EF"/>
    <w:rsid w:val="00842FD1"/>
    <w:rsid w:val="00846056"/>
    <w:rsid w:val="008468AB"/>
    <w:rsid w:val="00846F5F"/>
    <w:rsid w:val="00850C2C"/>
    <w:rsid w:val="00850C2E"/>
    <w:rsid w:val="00851173"/>
    <w:rsid w:val="00852C10"/>
    <w:rsid w:val="00853BD3"/>
    <w:rsid w:val="00855D92"/>
    <w:rsid w:val="00857BAC"/>
    <w:rsid w:val="00860AAC"/>
    <w:rsid w:val="00863A9C"/>
    <w:rsid w:val="00864085"/>
    <w:rsid w:val="008644F2"/>
    <w:rsid w:val="008649B4"/>
    <w:rsid w:val="0086753B"/>
    <w:rsid w:val="008705C9"/>
    <w:rsid w:val="00871731"/>
    <w:rsid w:val="008722DE"/>
    <w:rsid w:val="00872D55"/>
    <w:rsid w:val="00872FD0"/>
    <w:rsid w:val="00873988"/>
    <w:rsid w:val="008773FA"/>
    <w:rsid w:val="00881EAF"/>
    <w:rsid w:val="00882550"/>
    <w:rsid w:val="008826F5"/>
    <w:rsid w:val="00884D85"/>
    <w:rsid w:val="008856DF"/>
    <w:rsid w:val="0088605A"/>
    <w:rsid w:val="0089105A"/>
    <w:rsid w:val="00891C49"/>
    <w:rsid w:val="00892DB4"/>
    <w:rsid w:val="008944F4"/>
    <w:rsid w:val="0089476D"/>
    <w:rsid w:val="00894AAD"/>
    <w:rsid w:val="00897833"/>
    <w:rsid w:val="008A17ED"/>
    <w:rsid w:val="008A1AF9"/>
    <w:rsid w:val="008A2D01"/>
    <w:rsid w:val="008A2DA1"/>
    <w:rsid w:val="008A5792"/>
    <w:rsid w:val="008A6509"/>
    <w:rsid w:val="008AADC5"/>
    <w:rsid w:val="008B34B6"/>
    <w:rsid w:val="008B6C13"/>
    <w:rsid w:val="008B767F"/>
    <w:rsid w:val="008C0B7A"/>
    <w:rsid w:val="008C2D28"/>
    <w:rsid w:val="008C39EE"/>
    <w:rsid w:val="008C4CC2"/>
    <w:rsid w:val="008C5508"/>
    <w:rsid w:val="008D09BF"/>
    <w:rsid w:val="008D1616"/>
    <w:rsid w:val="008D444B"/>
    <w:rsid w:val="008D5D2D"/>
    <w:rsid w:val="008D713F"/>
    <w:rsid w:val="008E04CC"/>
    <w:rsid w:val="008E0523"/>
    <w:rsid w:val="008E1C0F"/>
    <w:rsid w:val="008E35C4"/>
    <w:rsid w:val="008E4561"/>
    <w:rsid w:val="008E6C4E"/>
    <w:rsid w:val="008F01CE"/>
    <w:rsid w:val="008F58B0"/>
    <w:rsid w:val="008F5A9C"/>
    <w:rsid w:val="008F6625"/>
    <w:rsid w:val="009000FF"/>
    <w:rsid w:val="00901EA9"/>
    <w:rsid w:val="009023FF"/>
    <w:rsid w:val="00905ECA"/>
    <w:rsid w:val="009064FF"/>
    <w:rsid w:val="00906CE0"/>
    <w:rsid w:val="009142A6"/>
    <w:rsid w:val="00914545"/>
    <w:rsid w:val="00914DAB"/>
    <w:rsid w:val="00915820"/>
    <w:rsid w:val="00916819"/>
    <w:rsid w:val="00916FDE"/>
    <w:rsid w:val="00917456"/>
    <w:rsid w:val="009178D6"/>
    <w:rsid w:val="009205BC"/>
    <w:rsid w:val="00920621"/>
    <w:rsid w:val="00920CD6"/>
    <w:rsid w:val="00921496"/>
    <w:rsid w:val="00921CE1"/>
    <w:rsid w:val="0092220C"/>
    <w:rsid w:val="00926EE8"/>
    <w:rsid w:val="009270A7"/>
    <w:rsid w:val="00930219"/>
    <w:rsid w:val="00931C75"/>
    <w:rsid w:val="0093516E"/>
    <w:rsid w:val="00936187"/>
    <w:rsid w:val="00940F9A"/>
    <w:rsid w:val="00941A69"/>
    <w:rsid w:val="00943FB5"/>
    <w:rsid w:val="00945EB4"/>
    <w:rsid w:val="00946388"/>
    <w:rsid w:val="0095307C"/>
    <w:rsid w:val="009565FC"/>
    <w:rsid w:val="00960CE4"/>
    <w:rsid w:val="00960FE3"/>
    <w:rsid w:val="009615FA"/>
    <w:rsid w:val="00962E9B"/>
    <w:rsid w:val="00962FAE"/>
    <w:rsid w:val="0096422B"/>
    <w:rsid w:val="00964A20"/>
    <w:rsid w:val="00965B79"/>
    <w:rsid w:val="00966E68"/>
    <w:rsid w:val="009679F4"/>
    <w:rsid w:val="00970502"/>
    <w:rsid w:val="00970A27"/>
    <w:rsid w:val="00970E0D"/>
    <w:rsid w:val="00973514"/>
    <w:rsid w:val="00974070"/>
    <w:rsid w:val="00974C5C"/>
    <w:rsid w:val="009758C6"/>
    <w:rsid w:val="00976BA3"/>
    <w:rsid w:val="009809DF"/>
    <w:rsid w:val="00980E52"/>
    <w:rsid w:val="00984F11"/>
    <w:rsid w:val="00985076"/>
    <w:rsid w:val="0098533E"/>
    <w:rsid w:val="00986158"/>
    <w:rsid w:val="00987BBA"/>
    <w:rsid w:val="00987BD7"/>
    <w:rsid w:val="0099040D"/>
    <w:rsid w:val="00990673"/>
    <w:rsid w:val="009908F0"/>
    <w:rsid w:val="0099153D"/>
    <w:rsid w:val="00993709"/>
    <w:rsid w:val="00995164"/>
    <w:rsid w:val="009959A6"/>
    <w:rsid w:val="00996778"/>
    <w:rsid w:val="009A014D"/>
    <w:rsid w:val="009A136D"/>
    <w:rsid w:val="009A1FC9"/>
    <w:rsid w:val="009A2ECD"/>
    <w:rsid w:val="009A561D"/>
    <w:rsid w:val="009A634A"/>
    <w:rsid w:val="009A6A2F"/>
    <w:rsid w:val="009B17F0"/>
    <w:rsid w:val="009B1F53"/>
    <w:rsid w:val="009B251B"/>
    <w:rsid w:val="009B2B23"/>
    <w:rsid w:val="009B45F5"/>
    <w:rsid w:val="009B479A"/>
    <w:rsid w:val="009C0625"/>
    <w:rsid w:val="009C0CD9"/>
    <w:rsid w:val="009C2D4C"/>
    <w:rsid w:val="009C3C39"/>
    <w:rsid w:val="009C640E"/>
    <w:rsid w:val="009C6B37"/>
    <w:rsid w:val="009C7D75"/>
    <w:rsid w:val="009C7EF4"/>
    <w:rsid w:val="009D1AAB"/>
    <w:rsid w:val="009D1E91"/>
    <w:rsid w:val="009D482A"/>
    <w:rsid w:val="009D6441"/>
    <w:rsid w:val="009D6B95"/>
    <w:rsid w:val="009D7F98"/>
    <w:rsid w:val="009E005E"/>
    <w:rsid w:val="009E1933"/>
    <w:rsid w:val="009E3C06"/>
    <w:rsid w:val="009E73B5"/>
    <w:rsid w:val="009F1572"/>
    <w:rsid w:val="009F1D72"/>
    <w:rsid w:val="009F23B0"/>
    <w:rsid w:val="009F2A45"/>
    <w:rsid w:val="009F3B5D"/>
    <w:rsid w:val="009F3BF3"/>
    <w:rsid w:val="009F517D"/>
    <w:rsid w:val="009F59EF"/>
    <w:rsid w:val="009F6629"/>
    <w:rsid w:val="009F6D42"/>
    <w:rsid w:val="009F6EFE"/>
    <w:rsid w:val="00A00293"/>
    <w:rsid w:val="00A00923"/>
    <w:rsid w:val="00A03C28"/>
    <w:rsid w:val="00A03D28"/>
    <w:rsid w:val="00A05B54"/>
    <w:rsid w:val="00A0636A"/>
    <w:rsid w:val="00A07DC0"/>
    <w:rsid w:val="00A10923"/>
    <w:rsid w:val="00A11249"/>
    <w:rsid w:val="00A120EE"/>
    <w:rsid w:val="00A132D5"/>
    <w:rsid w:val="00A13CF6"/>
    <w:rsid w:val="00A13DD8"/>
    <w:rsid w:val="00A14608"/>
    <w:rsid w:val="00A15321"/>
    <w:rsid w:val="00A1592F"/>
    <w:rsid w:val="00A17C2D"/>
    <w:rsid w:val="00A21B43"/>
    <w:rsid w:val="00A22842"/>
    <w:rsid w:val="00A2479D"/>
    <w:rsid w:val="00A25BC6"/>
    <w:rsid w:val="00A30AA2"/>
    <w:rsid w:val="00A31539"/>
    <w:rsid w:val="00A31AE2"/>
    <w:rsid w:val="00A33640"/>
    <w:rsid w:val="00A339F4"/>
    <w:rsid w:val="00A33B04"/>
    <w:rsid w:val="00A341C0"/>
    <w:rsid w:val="00A34447"/>
    <w:rsid w:val="00A35AD4"/>
    <w:rsid w:val="00A40795"/>
    <w:rsid w:val="00A443A9"/>
    <w:rsid w:val="00A44C63"/>
    <w:rsid w:val="00A4745F"/>
    <w:rsid w:val="00A47857"/>
    <w:rsid w:val="00A50AEA"/>
    <w:rsid w:val="00A51D34"/>
    <w:rsid w:val="00A52441"/>
    <w:rsid w:val="00A52A83"/>
    <w:rsid w:val="00A55C38"/>
    <w:rsid w:val="00A561FD"/>
    <w:rsid w:val="00A6157C"/>
    <w:rsid w:val="00A61CC1"/>
    <w:rsid w:val="00A6562F"/>
    <w:rsid w:val="00A66D32"/>
    <w:rsid w:val="00A7113C"/>
    <w:rsid w:val="00A71C0A"/>
    <w:rsid w:val="00A71EBC"/>
    <w:rsid w:val="00A730AB"/>
    <w:rsid w:val="00A74102"/>
    <w:rsid w:val="00A744A8"/>
    <w:rsid w:val="00A763A0"/>
    <w:rsid w:val="00A77B9E"/>
    <w:rsid w:val="00A8063D"/>
    <w:rsid w:val="00A806D7"/>
    <w:rsid w:val="00A80EEE"/>
    <w:rsid w:val="00A81DF1"/>
    <w:rsid w:val="00A837E2"/>
    <w:rsid w:val="00A84D44"/>
    <w:rsid w:val="00A84D5B"/>
    <w:rsid w:val="00A85863"/>
    <w:rsid w:val="00A87761"/>
    <w:rsid w:val="00A93115"/>
    <w:rsid w:val="00A93BA5"/>
    <w:rsid w:val="00A978FF"/>
    <w:rsid w:val="00A97B23"/>
    <w:rsid w:val="00AA0CEC"/>
    <w:rsid w:val="00AA4C70"/>
    <w:rsid w:val="00AA64ED"/>
    <w:rsid w:val="00AB4F00"/>
    <w:rsid w:val="00AB5520"/>
    <w:rsid w:val="00AB6296"/>
    <w:rsid w:val="00AC0340"/>
    <w:rsid w:val="00AC24B8"/>
    <w:rsid w:val="00AC3AFA"/>
    <w:rsid w:val="00AC52A2"/>
    <w:rsid w:val="00AC5860"/>
    <w:rsid w:val="00AC66F2"/>
    <w:rsid w:val="00AC6734"/>
    <w:rsid w:val="00AD0D27"/>
    <w:rsid w:val="00AD2C14"/>
    <w:rsid w:val="00AD3EDA"/>
    <w:rsid w:val="00AD6761"/>
    <w:rsid w:val="00AD6E2F"/>
    <w:rsid w:val="00AE1761"/>
    <w:rsid w:val="00AE1DEC"/>
    <w:rsid w:val="00AE2D85"/>
    <w:rsid w:val="00AE5BEF"/>
    <w:rsid w:val="00AE6456"/>
    <w:rsid w:val="00AF0D77"/>
    <w:rsid w:val="00AF66C4"/>
    <w:rsid w:val="00AF7654"/>
    <w:rsid w:val="00AF7B34"/>
    <w:rsid w:val="00AF7DE5"/>
    <w:rsid w:val="00B007C9"/>
    <w:rsid w:val="00B027CD"/>
    <w:rsid w:val="00B0328D"/>
    <w:rsid w:val="00B05564"/>
    <w:rsid w:val="00B0665F"/>
    <w:rsid w:val="00B106E4"/>
    <w:rsid w:val="00B10DF5"/>
    <w:rsid w:val="00B11BF6"/>
    <w:rsid w:val="00B135E8"/>
    <w:rsid w:val="00B142DB"/>
    <w:rsid w:val="00B1698E"/>
    <w:rsid w:val="00B171B9"/>
    <w:rsid w:val="00B22CE0"/>
    <w:rsid w:val="00B22FED"/>
    <w:rsid w:val="00B23195"/>
    <w:rsid w:val="00B252A1"/>
    <w:rsid w:val="00B2552F"/>
    <w:rsid w:val="00B25967"/>
    <w:rsid w:val="00B25BF4"/>
    <w:rsid w:val="00B302AA"/>
    <w:rsid w:val="00B30BBB"/>
    <w:rsid w:val="00B31E64"/>
    <w:rsid w:val="00B33D00"/>
    <w:rsid w:val="00B35FF2"/>
    <w:rsid w:val="00B40C98"/>
    <w:rsid w:val="00B429A4"/>
    <w:rsid w:val="00B4313A"/>
    <w:rsid w:val="00B45457"/>
    <w:rsid w:val="00B52053"/>
    <w:rsid w:val="00B52FCC"/>
    <w:rsid w:val="00B55475"/>
    <w:rsid w:val="00B561E7"/>
    <w:rsid w:val="00B5669C"/>
    <w:rsid w:val="00B57402"/>
    <w:rsid w:val="00B57B68"/>
    <w:rsid w:val="00B6192C"/>
    <w:rsid w:val="00B63C35"/>
    <w:rsid w:val="00B64647"/>
    <w:rsid w:val="00B6467F"/>
    <w:rsid w:val="00B64AA8"/>
    <w:rsid w:val="00B65E52"/>
    <w:rsid w:val="00B663C2"/>
    <w:rsid w:val="00B66AB0"/>
    <w:rsid w:val="00B66CB3"/>
    <w:rsid w:val="00B67FB3"/>
    <w:rsid w:val="00B70CFE"/>
    <w:rsid w:val="00B722B2"/>
    <w:rsid w:val="00B756B7"/>
    <w:rsid w:val="00B7608E"/>
    <w:rsid w:val="00B76E61"/>
    <w:rsid w:val="00B774D9"/>
    <w:rsid w:val="00B81492"/>
    <w:rsid w:val="00B8163D"/>
    <w:rsid w:val="00B8450C"/>
    <w:rsid w:val="00B9060F"/>
    <w:rsid w:val="00B91027"/>
    <w:rsid w:val="00B92A4D"/>
    <w:rsid w:val="00B93EB7"/>
    <w:rsid w:val="00B95C14"/>
    <w:rsid w:val="00BA14FB"/>
    <w:rsid w:val="00BA158D"/>
    <w:rsid w:val="00BA2AC8"/>
    <w:rsid w:val="00BA600F"/>
    <w:rsid w:val="00BA7682"/>
    <w:rsid w:val="00BA7FDA"/>
    <w:rsid w:val="00BB0552"/>
    <w:rsid w:val="00BB0D29"/>
    <w:rsid w:val="00BB1B65"/>
    <w:rsid w:val="00BB4609"/>
    <w:rsid w:val="00BC07E3"/>
    <w:rsid w:val="00BC1FFF"/>
    <w:rsid w:val="00BC26FA"/>
    <w:rsid w:val="00BC5AB4"/>
    <w:rsid w:val="00BC5B48"/>
    <w:rsid w:val="00BC67AE"/>
    <w:rsid w:val="00BC6E67"/>
    <w:rsid w:val="00BD25DE"/>
    <w:rsid w:val="00BD2844"/>
    <w:rsid w:val="00BD3FBE"/>
    <w:rsid w:val="00BD4C40"/>
    <w:rsid w:val="00BD637B"/>
    <w:rsid w:val="00BD692A"/>
    <w:rsid w:val="00BD6C01"/>
    <w:rsid w:val="00BD6FE6"/>
    <w:rsid w:val="00BE064D"/>
    <w:rsid w:val="00BE0FF6"/>
    <w:rsid w:val="00BE2D61"/>
    <w:rsid w:val="00BE7BFD"/>
    <w:rsid w:val="00BE7E77"/>
    <w:rsid w:val="00BF0470"/>
    <w:rsid w:val="00BF1395"/>
    <w:rsid w:val="00BF22F4"/>
    <w:rsid w:val="00BF368E"/>
    <w:rsid w:val="00BF39BF"/>
    <w:rsid w:val="00BF3CB3"/>
    <w:rsid w:val="00BF3EDF"/>
    <w:rsid w:val="00BF6548"/>
    <w:rsid w:val="00BF6945"/>
    <w:rsid w:val="00C00052"/>
    <w:rsid w:val="00C00FF4"/>
    <w:rsid w:val="00C01B3D"/>
    <w:rsid w:val="00C02F79"/>
    <w:rsid w:val="00C042B8"/>
    <w:rsid w:val="00C0473B"/>
    <w:rsid w:val="00C05DCE"/>
    <w:rsid w:val="00C05EE1"/>
    <w:rsid w:val="00C10F2D"/>
    <w:rsid w:val="00C129DE"/>
    <w:rsid w:val="00C13094"/>
    <w:rsid w:val="00C13FB6"/>
    <w:rsid w:val="00C158A4"/>
    <w:rsid w:val="00C232D8"/>
    <w:rsid w:val="00C25749"/>
    <w:rsid w:val="00C26E54"/>
    <w:rsid w:val="00C27328"/>
    <w:rsid w:val="00C302CB"/>
    <w:rsid w:val="00C34FF2"/>
    <w:rsid w:val="00C361E1"/>
    <w:rsid w:val="00C3625B"/>
    <w:rsid w:val="00C376D6"/>
    <w:rsid w:val="00C40287"/>
    <w:rsid w:val="00C422BB"/>
    <w:rsid w:val="00C4355C"/>
    <w:rsid w:val="00C43F1D"/>
    <w:rsid w:val="00C4622F"/>
    <w:rsid w:val="00C502F3"/>
    <w:rsid w:val="00C541F5"/>
    <w:rsid w:val="00C54440"/>
    <w:rsid w:val="00C545D3"/>
    <w:rsid w:val="00C55544"/>
    <w:rsid w:val="00C56831"/>
    <w:rsid w:val="00C56A6F"/>
    <w:rsid w:val="00C57736"/>
    <w:rsid w:val="00C61C81"/>
    <w:rsid w:val="00C61FA8"/>
    <w:rsid w:val="00C6283A"/>
    <w:rsid w:val="00C63E1E"/>
    <w:rsid w:val="00C64DC3"/>
    <w:rsid w:val="00C66923"/>
    <w:rsid w:val="00C6769F"/>
    <w:rsid w:val="00C72588"/>
    <w:rsid w:val="00C72EC6"/>
    <w:rsid w:val="00C73232"/>
    <w:rsid w:val="00C7394A"/>
    <w:rsid w:val="00C77508"/>
    <w:rsid w:val="00C80478"/>
    <w:rsid w:val="00C82070"/>
    <w:rsid w:val="00C82ED4"/>
    <w:rsid w:val="00C8317A"/>
    <w:rsid w:val="00C8434B"/>
    <w:rsid w:val="00C8501B"/>
    <w:rsid w:val="00C86A62"/>
    <w:rsid w:val="00C87045"/>
    <w:rsid w:val="00C8768C"/>
    <w:rsid w:val="00C90055"/>
    <w:rsid w:val="00C90E2B"/>
    <w:rsid w:val="00C91D69"/>
    <w:rsid w:val="00C944D6"/>
    <w:rsid w:val="00C96CB7"/>
    <w:rsid w:val="00CA00F6"/>
    <w:rsid w:val="00CA1346"/>
    <w:rsid w:val="00CA240D"/>
    <w:rsid w:val="00CA7B65"/>
    <w:rsid w:val="00CB01BB"/>
    <w:rsid w:val="00CB086B"/>
    <w:rsid w:val="00CB1863"/>
    <w:rsid w:val="00CB2BDE"/>
    <w:rsid w:val="00CB3353"/>
    <w:rsid w:val="00CB376D"/>
    <w:rsid w:val="00CB387F"/>
    <w:rsid w:val="00CB45BD"/>
    <w:rsid w:val="00CB472C"/>
    <w:rsid w:val="00CC1943"/>
    <w:rsid w:val="00CC394C"/>
    <w:rsid w:val="00CC3A0E"/>
    <w:rsid w:val="00CC3F27"/>
    <w:rsid w:val="00CC43E3"/>
    <w:rsid w:val="00CC4DD3"/>
    <w:rsid w:val="00CC71F1"/>
    <w:rsid w:val="00CC7345"/>
    <w:rsid w:val="00CC7A75"/>
    <w:rsid w:val="00CD0503"/>
    <w:rsid w:val="00CD2098"/>
    <w:rsid w:val="00CD4D3F"/>
    <w:rsid w:val="00CD6E4A"/>
    <w:rsid w:val="00CD7D46"/>
    <w:rsid w:val="00CE0C2C"/>
    <w:rsid w:val="00CE1006"/>
    <w:rsid w:val="00CE1555"/>
    <w:rsid w:val="00CE186F"/>
    <w:rsid w:val="00CE1A1F"/>
    <w:rsid w:val="00CE1C8C"/>
    <w:rsid w:val="00CE2080"/>
    <w:rsid w:val="00CE3D36"/>
    <w:rsid w:val="00CE4AFA"/>
    <w:rsid w:val="00CE4B2F"/>
    <w:rsid w:val="00CE5E10"/>
    <w:rsid w:val="00CE63B7"/>
    <w:rsid w:val="00CE64FB"/>
    <w:rsid w:val="00CE7D2F"/>
    <w:rsid w:val="00CF2C9B"/>
    <w:rsid w:val="00CF517A"/>
    <w:rsid w:val="00CF6A86"/>
    <w:rsid w:val="00CF7148"/>
    <w:rsid w:val="00CF7AA0"/>
    <w:rsid w:val="00D04114"/>
    <w:rsid w:val="00D045C4"/>
    <w:rsid w:val="00D11410"/>
    <w:rsid w:val="00D11620"/>
    <w:rsid w:val="00D1363E"/>
    <w:rsid w:val="00D13E4F"/>
    <w:rsid w:val="00D15739"/>
    <w:rsid w:val="00D17A00"/>
    <w:rsid w:val="00D22566"/>
    <w:rsid w:val="00D22FA0"/>
    <w:rsid w:val="00D232F8"/>
    <w:rsid w:val="00D2384B"/>
    <w:rsid w:val="00D24A89"/>
    <w:rsid w:val="00D2532C"/>
    <w:rsid w:val="00D25878"/>
    <w:rsid w:val="00D2589B"/>
    <w:rsid w:val="00D263F5"/>
    <w:rsid w:val="00D2757F"/>
    <w:rsid w:val="00D3106C"/>
    <w:rsid w:val="00D317B3"/>
    <w:rsid w:val="00D33220"/>
    <w:rsid w:val="00D33B03"/>
    <w:rsid w:val="00D34783"/>
    <w:rsid w:val="00D34E30"/>
    <w:rsid w:val="00D40451"/>
    <w:rsid w:val="00D404DA"/>
    <w:rsid w:val="00D4260A"/>
    <w:rsid w:val="00D42DB9"/>
    <w:rsid w:val="00D42F0A"/>
    <w:rsid w:val="00D477C0"/>
    <w:rsid w:val="00D47C45"/>
    <w:rsid w:val="00D50A24"/>
    <w:rsid w:val="00D51CAC"/>
    <w:rsid w:val="00D51DE9"/>
    <w:rsid w:val="00D521D2"/>
    <w:rsid w:val="00D52668"/>
    <w:rsid w:val="00D54968"/>
    <w:rsid w:val="00D55848"/>
    <w:rsid w:val="00D57045"/>
    <w:rsid w:val="00D5789F"/>
    <w:rsid w:val="00D60A70"/>
    <w:rsid w:val="00D60AF9"/>
    <w:rsid w:val="00D63249"/>
    <w:rsid w:val="00D65200"/>
    <w:rsid w:val="00D66722"/>
    <w:rsid w:val="00D66926"/>
    <w:rsid w:val="00D704A8"/>
    <w:rsid w:val="00D70C96"/>
    <w:rsid w:val="00D72B34"/>
    <w:rsid w:val="00D737BF"/>
    <w:rsid w:val="00D742E1"/>
    <w:rsid w:val="00D74555"/>
    <w:rsid w:val="00D7551F"/>
    <w:rsid w:val="00D75BF7"/>
    <w:rsid w:val="00D7659B"/>
    <w:rsid w:val="00D805C3"/>
    <w:rsid w:val="00D819DD"/>
    <w:rsid w:val="00D81DAE"/>
    <w:rsid w:val="00D83564"/>
    <w:rsid w:val="00D869D4"/>
    <w:rsid w:val="00D875B1"/>
    <w:rsid w:val="00D92A29"/>
    <w:rsid w:val="00D94A87"/>
    <w:rsid w:val="00D94F1B"/>
    <w:rsid w:val="00DA144C"/>
    <w:rsid w:val="00DA1824"/>
    <w:rsid w:val="00DA3DE3"/>
    <w:rsid w:val="00DA4C63"/>
    <w:rsid w:val="00DA77C3"/>
    <w:rsid w:val="00DB161D"/>
    <w:rsid w:val="00DB21DF"/>
    <w:rsid w:val="00DB4414"/>
    <w:rsid w:val="00DB7659"/>
    <w:rsid w:val="00DC1D67"/>
    <w:rsid w:val="00DC3503"/>
    <w:rsid w:val="00DC51C5"/>
    <w:rsid w:val="00DD1099"/>
    <w:rsid w:val="00DD198C"/>
    <w:rsid w:val="00DD1EA9"/>
    <w:rsid w:val="00DD29A5"/>
    <w:rsid w:val="00DD3DC4"/>
    <w:rsid w:val="00DD48D2"/>
    <w:rsid w:val="00DD5E89"/>
    <w:rsid w:val="00DD65B0"/>
    <w:rsid w:val="00DD7588"/>
    <w:rsid w:val="00DE0F71"/>
    <w:rsid w:val="00DE1283"/>
    <w:rsid w:val="00DE304A"/>
    <w:rsid w:val="00DE4A75"/>
    <w:rsid w:val="00DE60A7"/>
    <w:rsid w:val="00DE64E5"/>
    <w:rsid w:val="00DE6C68"/>
    <w:rsid w:val="00DF2595"/>
    <w:rsid w:val="00DF590A"/>
    <w:rsid w:val="00DF6503"/>
    <w:rsid w:val="00DF6D63"/>
    <w:rsid w:val="00DF74F6"/>
    <w:rsid w:val="00E01BBA"/>
    <w:rsid w:val="00E01DFB"/>
    <w:rsid w:val="00E05FC2"/>
    <w:rsid w:val="00E10597"/>
    <w:rsid w:val="00E11D7C"/>
    <w:rsid w:val="00E1339A"/>
    <w:rsid w:val="00E149CD"/>
    <w:rsid w:val="00E1637C"/>
    <w:rsid w:val="00E1739F"/>
    <w:rsid w:val="00E17E98"/>
    <w:rsid w:val="00E20481"/>
    <w:rsid w:val="00E2141B"/>
    <w:rsid w:val="00E22398"/>
    <w:rsid w:val="00E22C36"/>
    <w:rsid w:val="00E245B8"/>
    <w:rsid w:val="00E25132"/>
    <w:rsid w:val="00E27A89"/>
    <w:rsid w:val="00E31246"/>
    <w:rsid w:val="00E32EBF"/>
    <w:rsid w:val="00E36070"/>
    <w:rsid w:val="00E37746"/>
    <w:rsid w:val="00E3DFA3"/>
    <w:rsid w:val="00E40063"/>
    <w:rsid w:val="00E441CC"/>
    <w:rsid w:val="00E4462E"/>
    <w:rsid w:val="00E44F44"/>
    <w:rsid w:val="00E46216"/>
    <w:rsid w:val="00E46757"/>
    <w:rsid w:val="00E46D15"/>
    <w:rsid w:val="00E47902"/>
    <w:rsid w:val="00E5592C"/>
    <w:rsid w:val="00E562D6"/>
    <w:rsid w:val="00E56D87"/>
    <w:rsid w:val="00E57FCF"/>
    <w:rsid w:val="00E61015"/>
    <w:rsid w:val="00E63052"/>
    <w:rsid w:val="00E64AFA"/>
    <w:rsid w:val="00E66F52"/>
    <w:rsid w:val="00E67388"/>
    <w:rsid w:val="00E70A1C"/>
    <w:rsid w:val="00E72E04"/>
    <w:rsid w:val="00E75E37"/>
    <w:rsid w:val="00E76230"/>
    <w:rsid w:val="00E858F8"/>
    <w:rsid w:val="00E87385"/>
    <w:rsid w:val="00E91AE1"/>
    <w:rsid w:val="00E92355"/>
    <w:rsid w:val="00E92E4A"/>
    <w:rsid w:val="00EA02F1"/>
    <w:rsid w:val="00EA4BCC"/>
    <w:rsid w:val="00EA5A04"/>
    <w:rsid w:val="00EA6A0B"/>
    <w:rsid w:val="00EA6BFB"/>
    <w:rsid w:val="00EB01EF"/>
    <w:rsid w:val="00EB0E82"/>
    <w:rsid w:val="00EB2B82"/>
    <w:rsid w:val="00EB316F"/>
    <w:rsid w:val="00EB5B39"/>
    <w:rsid w:val="00EC4197"/>
    <w:rsid w:val="00EC7522"/>
    <w:rsid w:val="00ED1821"/>
    <w:rsid w:val="00ED216D"/>
    <w:rsid w:val="00ED37DE"/>
    <w:rsid w:val="00ED3EC0"/>
    <w:rsid w:val="00ED65C6"/>
    <w:rsid w:val="00EE0F40"/>
    <w:rsid w:val="00EE0FD4"/>
    <w:rsid w:val="00EE1281"/>
    <w:rsid w:val="00EE2BAD"/>
    <w:rsid w:val="00EE4607"/>
    <w:rsid w:val="00EE4EBB"/>
    <w:rsid w:val="00EE5061"/>
    <w:rsid w:val="00EE54E0"/>
    <w:rsid w:val="00EE677C"/>
    <w:rsid w:val="00EF29D1"/>
    <w:rsid w:val="00EF3DA3"/>
    <w:rsid w:val="00EF52B8"/>
    <w:rsid w:val="00F00FAC"/>
    <w:rsid w:val="00F01AF0"/>
    <w:rsid w:val="00F024CB"/>
    <w:rsid w:val="00F04C36"/>
    <w:rsid w:val="00F06005"/>
    <w:rsid w:val="00F06920"/>
    <w:rsid w:val="00F0725A"/>
    <w:rsid w:val="00F10170"/>
    <w:rsid w:val="00F10CD7"/>
    <w:rsid w:val="00F14731"/>
    <w:rsid w:val="00F14D01"/>
    <w:rsid w:val="00F156D9"/>
    <w:rsid w:val="00F161E7"/>
    <w:rsid w:val="00F16B7B"/>
    <w:rsid w:val="00F16FC4"/>
    <w:rsid w:val="00F170BE"/>
    <w:rsid w:val="00F174D5"/>
    <w:rsid w:val="00F17F73"/>
    <w:rsid w:val="00F2309E"/>
    <w:rsid w:val="00F2321B"/>
    <w:rsid w:val="00F2522F"/>
    <w:rsid w:val="00F2529C"/>
    <w:rsid w:val="00F25FF2"/>
    <w:rsid w:val="00F27082"/>
    <w:rsid w:val="00F30B7D"/>
    <w:rsid w:val="00F30E73"/>
    <w:rsid w:val="00F319D9"/>
    <w:rsid w:val="00F325C4"/>
    <w:rsid w:val="00F330ED"/>
    <w:rsid w:val="00F33A82"/>
    <w:rsid w:val="00F3419C"/>
    <w:rsid w:val="00F36DDE"/>
    <w:rsid w:val="00F40A74"/>
    <w:rsid w:val="00F41477"/>
    <w:rsid w:val="00F418F6"/>
    <w:rsid w:val="00F42F98"/>
    <w:rsid w:val="00F437BA"/>
    <w:rsid w:val="00F43FBE"/>
    <w:rsid w:val="00F46F32"/>
    <w:rsid w:val="00F47242"/>
    <w:rsid w:val="00F47441"/>
    <w:rsid w:val="00F53245"/>
    <w:rsid w:val="00F54DA5"/>
    <w:rsid w:val="00F55722"/>
    <w:rsid w:val="00F5587E"/>
    <w:rsid w:val="00F579C2"/>
    <w:rsid w:val="00F613BD"/>
    <w:rsid w:val="00F62680"/>
    <w:rsid w:val="00F62DF5"/>
    <w:rsid w:val="00F63FA3"/>
    <w:rsid w:val="00F64801"/>
    <w:rsid w:val="00F65054"/>
    <w:rsid w:val="00F6638F"/>
    <w:rsid w:val="00F6712D"/>
    <w:rsid w:val="00F67375"/>
    <w:rsid w:val="00F71465"/>
    <w:rsid w:val="00F7305A"/>
    <w:rsid w:val="00F73978"/>
    <w:rsid w:val="00F747A7"/>
    <w:rsid w:val="00F7490E"/>
    <w:rsid w:val="00F7511B"/>
    <w:rsid w:val="00F816E8"/>
    <w:rsid w:val="00F819A2"/>
    <w:rsid w:val="00F826FC"/>
    <w:rsid w:val="00F82D18"/>
    <w:rsid w:val="00F85BE1"/>
    <w:rsid w:val="00F85F2E"/>
    <w:rsid w:val="00F87FFC"/>
    <w:rsid w:val="00F91579"/>
    <w:rsid w:val="00F927A4"/>
    <w:rsid w:val="00F92D22"/>
    <w:rsid w:val="00F95D6F"/>
    <w:rsid w:val="00F9C20F"/>
    <w:rsid w:val="00FA0D21"/>
    <w:rsid w:val="00FA26BF"/>
    <w:rsid w:val="00FA2B84"/>
    <w:rsid w:val="00FA5B41"/>
    <w:rsid w:val="00FB0E78"/>
    <w:rsid w:val="00FB1879"/>
    <w:rsid w:val="00FB29FD"/>
    <w:rsid w:val="00FB32D3"/>
    <w:rsid w:val="00FB517D"/>
    <w:rsid w:val="00FB6B7A"/>
    <w:rsid w:val="00FC2074"/>
    <w:rsid w:val="00FC266A"/>
    <w:rsid w:val="00FC3447"/>
    <w:rsid w:val="00FC403A"/>
    <w:rsid w:val="00FC546D"/>
    <w:rsid w:val="00FC57D1"/>
    <w:rsid w:val="00FC5D7C"/>
    <w:rsid w:val="00FC7A5A"/>
    <w:rsid w:val="00FD1E2E"/>
    <w:rsid w:val="00FD20F1"/>
    <w:rsid w:val="00FD3DC1"/>
    <w:rsid w:val="00FD4A59"/>
    <w:rsid w:val="00FD4BEE"/>
    <w:rsid w:val="00FD5674"/>
    <w:rsid w:val="00FD63F1"/>
    <w:rsid w:val="00FD7C5B"/>
    <w:rsid w:val="00FE0D71"/>
    <w:rsid w:val="00FE1326"/>
    <w:rsid w:val="00FE18EF"/>
    <w:rsid w:val="00FE2765"/>
    <w:rsid w:val="00FE3D1A"/>
    <w:rsid w:val="00FE40FE"/>
    <w:rsid w:val="00FE4995"/>
    <w:rsid w:val="00FE4D9C"/>
    <w:rsid w:val="00FE4ECF"/>
    <w:rsid w:val="00FE5496"/>
    <w:rsid w:val="00FE6A66"/>
    <w:rsid w:val="00FE6BA1"/>
    <w:rsid w:val="00FE7799"/>
    <w:rsid w:val="00FF0B49"/>
    <w:rsid w:val="00FF0CC6"/>
    <w:rsid w:val="00FF4DC7"/>
    <w:rsid w:val="00FF6876"/>
    <w:rsid w:val="018B02D4"/>
    <w:rsid w:val="01E2EBF8"/>
    <w:rsid w:val="02ACD41E"/>
    <w:rsid w:val="02B123B2"/>
    <w:rsid w:val="02B126F7"/>
    <w:rsid w:val="02EEFB7A"/>
    <w:rsid w:val="0367C347"/>
    <w:rsid w:val="041FCC92"/>
    <w:rsid w:val="04334D94"/>
    <w:rsid w:val="04603C9E"/>
    <w:rsid w:val="04FEC495"/>
    <w:rsid w:val="06325A29"/>
    <w:rsid w:val="06C79292"/>
    <w:rsid w:val="07426295"/>
    <w:rsid w:val="079FAA70"/>
    <w:rsid w:val="07B6C529"/>
    <w:rsid w:val="08EFC010"/>
    <w:rsid w:val="0A7F1F52"/>
    <w:rsid w:val="0AAF45F0"/>
    <w:rsid w:val="0AEA00CA"/>
    <w:rsid w:val="0B76FF0E"/>
    <w:rsid w:val="0C20E1F6"/>
    <w:rsid w:val="0C447E09"/>
    <w:rsid w:val="0C64791B"/>
    <w:rsid w:val="0CB1CFB3"/>
    <w:rsid w:val="0CB5BC9E"/>
    <w:rsid w:val="0D0FA567"/>
    <w:rsid w:val="0D4BE785"/>
    <w:rsid w:val="0ED636B8"/>
    <w:rsid w:val="112E0E97"/>
    <w:rsid w:val="11C255D1"/>
    <w:rsid w:val="11F1CBCD"/>
    <w:rsid w:val="1243E89B"/>
    <w:rsid w:val="13508AB4"/>
    <w:rsid w:val="13D5F286"/>
    <w:rsid w:val="149FEBC9"/>
    <w:rsid w:val="14CF1BE3"/>
    <w:rsid w:val="14DFBB19"/>
    <w:rsid w:val="14E66B26"/>
    <w:rsid w:val="14F659D1"/>
    <w:rsid w:val="164E425A"/>
    <w:rsid w:val="16C30D72"/>
    <w:rsid w:val="16D199E7"/>
    <w:rsid w:val="17464043"/>
    <w:rsid w:val="17746925"/>
    <w:rsid w:val="1780791E"/>
    <w:rsid w:val="1A433C81"/>
    <w:rsid w:val="1A80C3EC"/>
    <w:rsid w:val="1B0F7FEE"/>
    <w:rsid w:val="1BC94038"/>
    <w:rsid w:val="1C34A45D"/>
    <w:rsid w:val="1C5325A2"/>
    <w:rsid w:val="1C960AC8"/>
    <w:rsid w:val="1CB62932"/>
    <w:rsid w:val="1D5617D0"/>
    <w:rsid w:val="1D63BC21"/>
    <w:rsid w:val="1D94C1E4"/>
    <w:rsid w:val="1DA0BB1B"/>
    <w:rsid w:val="1DA1809E"/>
    <w:rsid w:val="1DBC44F6"/>
    <w:rsid w:val="1E58A28A"/>
    <w:rsid w:val="1F175C51"/>
    <w:rsid w:val="1F2216CB"/>
    <w:rsid w:val="1F4A8971"/>
    <w:rsid w:val="1F6F4816"/>
    <w:rsid w:val="1F88F960"/>
    <w:rsid w:val="1F9E96A4"/>
    <w:rsid w:val="1FEDFCB1"/>
    <w:rsid w:val="1FF0CD05"/>
    <w:rsid w:val="1FF97F28"/>
    <w:rsid w:val="20A6155C"/>
    <w:rsid w:val="20B6F2E2"/>
    <w:rsid w:val="2108E1D5"/>
    <w:rsid w:val="213518A1"/>
    <w:rsid w:val="21F71FAF"/>
    <w:rsid w:val="22306806"/>
    <w:rsid w:val="2273D201"/>
    <w:rsid w:val="22A5811F"/>
    <w:rsid w:val="231A1ADD"/>
    <w:rsid w:val="2513AC5E"/>
    <w:rsid w:val="251D840A"/>
    <w:rsid w:val="256432E6"/>
    <w:rsid w:val="25800EF7"/>
    <w:rsid w:val="2593099C"/>
    <w:rsid w:val="25AD26FA"/>
    <w:rsid w:val="25C589B1"/>
    <w:rsid w:val="262AA43D"/>
    <w:rsid w:val="26D43F2A"/>
    <w:rsid w:val="277372DA"/>
    <w:rsid w:val="277676A0"/>
    <w:rsid w:val="27AC392A"/>
    <w:rsid w:val="282E26F8"/>
    <w:rsid w:val="28900B76"/>
    <w:rsid w:val="2A05F6F3"/>
    <w:rsid w:val="2A0F19ED"/>
    <w:rsid w:val="2A12162A"/>
    <w:rsid w:val="2A2F6304"/>
    <w:rsid w:val="2ACDB03B"/>
    <w:rsid w:val="2B712868"/>
    <w:rsid w:val="2BA69F87"/>
    <w:rsid w:val="2BFA4669"/>
    <w:rsid w:val="2D5F24DB"/>
    <w:rsid w:val="2D81F4A5"/>
    <w:rsid w:val="2D865EEF"/>
    <w:rsid w:val="2DA0A066"/>
    <w:rsid w:val="2DDD3A71"/>
    <w:rsid w:val="2DFD2A1A"/>
    <w:rsid w:val="2E122663"/>
    <w:rsid w:val="2E159E3F"/>
    <w:rsid w:val="2E47FC8E"/>
    <w:rsid w:val="2E97DFEA"/>
    <w:rsid w:val="2EB1E7CE"/>
    <w:rsid w:val="2EB372EB"/>
    <w:rsid w:val="2F2753D8"/>
    <w:rsid w:val="2F3F6BAF"/>
    <w:rsid w:val="2FAC48CC"/>
    <w:rsid w:val="2FEAEAE1"/>
    <w:rsid w:val="3028861B"/>
    <w:rsid w:val="30325F33"/>
    <w:rsid w:val="305BA1EE"/>
    <w:rsid w:val="3065EF92"/>
    <w:rsid w:val="3072BF80"/>
    <w:rsid w:val="30BE78EB"/>
    <w:rsid w:val="3146E34C"/>
    <w:rsid w:val="316D89A1"/>
    <w:rsid w:val="31DE2867"/>
    <w:rsid w:val="31FABC2E"/>
    <w:rsid w:val="323E882A"/>
    <w:rsid w:val="3391CB2E"/>
    <w:rsid w:val="339FDD55"/>
    <w:rsid w:val="33B7C28A"/>
    <w:rsid w:val="33C55A0C"/>
    <w:rsid w:val="33F059F2"/>
    <w:rsid w:val="35503FFA"/>
    <w:rsid w:val="355F01F2"/>
    <w:rsid w:val="3582D8B0"/>
    <w:rsid w:val="35CE3D91"/>
    <w:rsid w:val="36591827"/>
    <w:rsid w:val="36DE3D0D"/>
    <w:rsid w:val="374F0BCF"/>
    <w:rsid w:val="374F3764"/>
    <w:rsid w:val="376D397E"/>
    <w:rsid w:val="3773D64C"/>
    <w:rsid w:val="388B210B"/>
    <w:rsid w:val="3929A1A7"/>
    <w:rsid w:val="396445FD"/>
    <w:rsid w:val="39756FF8"/>
    <w:rsid w:val="39CF07CE"/>
    <w:rsid w:val="3A084013"/>
    <w:rsid w:val="3A1A302D"/>
    <w:rsid w:val="3A4F3B38"/>
    <w:rsid w:val="3A650CB5"/>
    <w:rsid w:val="3A979398"/>
    <w:rsid w:val="3AB06B63"/>
    <w:rsid w:val="3AC0B772"/>
    <w:rsid w:val="3AE3FF72"/>
    <w:rsid w:val="3AECFD7C"/>
    <w:rsid w:val="3B732FC5"/>
    <w:rsid w:val="3BC17547"/>
    <w:rsid w:val="3BFDB656"/>
    <w:rsid w:val="3C4B6415"/>
    <w:rsid w:val="3C4EE383"/>
    <w:rsid w:val="3CF17721"/>
    <w:rsid w:val="3D2F121B"/>
    <w:rsid w:val="3D5D98FE"/>
    <w:rsid w:val="3D6B14D3"/>
    <w:rsid w:val="3DAF6FC8"/>
    <w:rsid w:val="3DB41919"/>
    <w:rsid w:val="3DDDB3C7"/>
    <w:rsid w:val="3DEE5AB2"/>
    <w:rsid w:val="3DF9CCF7"/>
    <w:rsid w:val="3E12FE00"/>
    <w:rsid w:val="3EB8B066"/>
    <w:rsid w:val="3EE07BA5"/>
    <w:rsid w:val="3FE18F6D"/>
    <w:rsid w:val="3FF9A126"/>
    <w:rsid w:val="402D77C0"/>
    <w:rsid w:val="403BAE04"/>
    <w:rsid w:val="40746174"/>
    <w:rsid w:val="407E2A00"/>
    <w:rsid w:val="407FDEB6"/>
    <w:rsid w:val="40EC733D"/>
    <w:rsid w:val="41210F96"/>
    <w:rsid w:val="4127BFC0"/>
    <w:rsid w:val="41652B76"/>
    <w:rsid w:val="42528A97"/>
    <w:rsid w:val="43AFC25D"/>
    <w:rsid w:val="43D46CD2"/>
    <w:rsid w:val="43F0232C"/>
    <w:rsid w:val="43F89D46"/>
    <w:rsid w:val="447FAA4D"/>
    <w:rsid w:val="44843C76"/>
    <w:rsid w:val="44A1A894"/>
    <w:rsid w:val="44A7D75B"/>
    <w:rsid w:val="44CA3C4F"/>
    <w:rsid w:val="4512B2C7"/>
    <w:rsid w:val="453CD7E6"/>
    <w:rsid w:val="4592F23D"/>
    <w:rsid w:val="45EAC164"/>
    <w:rsid w:val="465B0F9E"/>
    <w:rsid w:val="4706940C"/>
    <w:rsid w:val="473BE535"/>
    <w:rsid w:val="474D5D5E"/>
    <w:rsid w:val="4768C995"/>
    <w:rsid w:val="47918534"/>
    <w:rsid w:val="47A5B1BC"/>
    <w:rsid w:val="48045AC8"/>
    <w:rsid w:val="485DC69C"/>
    <w:rsid w:val="4987CD42"/>
    <w:rsid w:val="49AB7AAB"/>
    <w:rsid w:val="4A1FD17B"/>
    <w:rsid w:val="4A4C2990"/>
    <w:rsid w:val="4A581C59"/>
    <w:rsid w:val="4A5B8BF9"/>
    <w:rsid w:val="4B0B621D"/>
    <w:rsid w:val="4C4349B5"/>
    <w:rsid w:val="4D302529"/>
    <w:rsid w:val="4D6CB252"/>
    <w:rsid w:val="4D72F279"/>
    <w:rsid w:val="4D81CEE7"/>
    <w:rsid w:val="4DB9D5C1"/>
    <w:rsid w:val="4DD6FD55"/>
    <w:rsid w:val="4ED99739"/>
    <w:rsid w:val="4F046C0C"/>
    <w:rsid w:val="4F1BDC70"/>
    <w:rsid w:val="4F499481"/>
    <w:rsid w:val="502003D5"/>
    <w:rsid w:val="50BBFF6D"/>
    <w:rsid w:val="50E1DFAA"/>
    <w:rsid w:val="50E9053A"/>
    <w:rsid w:val="510AEB54"/>
    <w:rsid w:val="510C8FBB"/>
    <w:rsid w:val="516B063B"/>
    <w:rsid w:val="518617A6"/>
    <w:rsid w:val="5199D048"/>
    <w:rsid w:val="51B5D975"/>
    <w:rsid w:val="51EBF3D8"/>
    <w:rsid w:val="52035C17"/>
    <w:rsid w:val="5282E7B5"/>
    <w:rsid w:val="52A413F8"/>
    <w:rsid w:val="52C9703D"/>
    <w:rsid w:val="53363DC7"/>
    <w:rsid w:val="54139033"/>
    <w:rsid w:val="5470E7CA"/>
    <w:rsid w:val="54BDEDA5"/>
    <w:rsid w:val="54DB88C2"/>
    <w:rsid w:val="5500D71E"/>
    <w:rsid w:val="563D7470"/>
    <w:rsid w:val="5691FA95"/>
    <w:rsid w:val="56A7F50F"/>
    <w:rsid w:val="5722335F"/>
    <w:rsid w:val="5738FDD7"/>
    <w:rsid w:val="576051FD"/>
    <w:rsid w:val="57ADA6F8"/>
    <w:rsid w:val="57C26A29"/>
    <w:rsid w:val="58402045"/>
    <w:rsid w:val="5856F661"/>
    <w:rsid w:val="585C3D8A"/>
    <w:rsid w:val="595B1D6D"/>
    <w:rsid w:val="595F1059"/>
    <w:rsid w:val="59795196"/>
    <w:rsid w:val="598C9DEC"/>
    <w:rsid w:val="5A47EDC7"/>
    <w:rsid w:val="5A7344D3"/>
    <w:rsid w:val="5B26BBF8"/>
    <w:rsid w:val="5B5DFF22"/>
    <w:rsid w:val="5BB75B11"/>
    <w:rsid w:val="5BE30554"/>
    <w:rsid w:val="5C0D0282"/>
    <w:rsid w:val="5C0ED25C"/>
    <w:rsid w:val="5C7E6709"/>
    <w:rsid w:val="5CCF99CC"/>
    <w:rsid w:val="5D228A56"/>
    <w:rsid w:val="5D613980"/>
    <w:rsid w:val="5D74962F"/>
    <w:rsid w:val="5EC2825F"/>
    <w:rsid w:val="5EC91908"/>
    <w:rsid w:val="5F5C7492"/>
    <w:rsid w:val="5F953C97"/>
    <w:rsid w:val="5FAAFAA2"/>
    <w:rsid w:val="60A33B48"/>
    <w:rsid w:val="60BFA046"/>
    <w:rsid w:val="60DBC868"/>
    <w:rsid w:val="60ED6CF4"/>
    <w:rsid w:val="60EDABB4"/>
    <w:rsid w:val="60F0B877"/>
    <w:rsid w:val="611869FC"/>
    <w:rsid w:val="619E33F3"/>
    <w:rsid w:val="61CF7AC2"/>
    <w:rsid w:val="620B779C"/>
    <w:rsid w:val="6232700D"/>
    <w:rsid w:val="624CDB61"/>
    <w:rsid w:val="62777824"/>
    <w:rsid w:val="62A3B0FB"/>
    <w:rsid w:val="62B8D7E3"/>
    <w:rsid w:val="63802C0C"/>
    <w:rsid w:val="63A25F51"/>
    <w:rsid w:val="63C0F5CC"/>
    <w:rsid w:val="6410E5EE"/>
    <w:rsid w:val="6494A2D9"/>
    <w:rsid w:val="64E44428"/>
    <w:rsid w:val="64FC7507"/>
    <w:rsid w:val="65CC7825"/>
    <w:rsid w:val="664F0B69"/>
    <w:rsid w:val="6657DB54"/>
    <w:rsid w:val="665BFE61"/>
    <w:rsid w:val="669DF660"/>
    <w:rsid w:val="66BC24A7"/>
    <w:rsid w:val="67A3924D"/>
    <w:rsid w:val="6984B687"/>
    <w:rsid w:val="6993AA9C"/>
    <w:rsid w:val="6A8DF282"/>
    <w:rsid w:val="6B03034D"/>
    <w:rsid w:val="6B6DFBC8"/>
    <w:rsid w:val="6B7E66AE"/>
    <w:rsid w:val="6B80869D"/>
    <w:rsid w:val="6BD85B25"/>
    <w:rsid w:val="6C64AFC2"/>
    <w:rsid w:val="6C6D62B5"/>
    <w:rsid w:val="6CCD1C07"/>
    <w:rsid w:val="6D48622C"/>
    <w:rsid w:val="6D6238A4"/>
    <w:rsid w:val="6E3D9013"/>
    <w:rsid w:val="6E7B8705"/>
    <w:rsid w:val="6E862981"/>
    <w:rsid w:val="6E8632AB"/>
    <w:rsid w:val="6EB5B397"/>
    <w:rsid w:val="6EFFBAF2"/>
    <w:rsid w:val="6F01A4A2"/>
    <w:rsid w:val="6F03ED99"/>
    <w:rsid w:val="6F278911"/>
    <w:rsid w:val="6F2EB360"/>
    <w:rsid w:val="6FB26C3B"/>
    <w:rsid w:val="6FE5833D"/>
    <w:rsid w:val="6FE5E0D4"/>
    <w:rsid w:val="701DB40C"/>
    <w:rsid w:val="701F4848"/>
    <w:rsid w:val="70B7ACA7"/>
    <w:rsid w:val="711BCB05"/>
    <w:rsid w:val="711D70B7"/>
    <w:rsid w:val="7166AF7A"/>
    <w:rsid w:val="71CDDF59"/>
    <w:rsid w:val="71CE711F"/>
    <w:rsid w:val="72574BCA"/>
    <w:rsid w:val="725BFA58"/>
    <w:rsid w:val="7268C12B"/>
    <w:rsid w:val="7289E212"/>
    <w:rsid w:val="73130B89"/>
    <w:rsid w:val="732F3E34"/>
    <w:rsid w:val="73654867"/>
    <w:rsid w:val="73C3C295"/>
    <w:rsid w:val="73CFB405"/>
    <w:rsid w:val="74542D70"/>
    <w:rsid w:val="74830DA2"/>
    <w:rsid w:val="75147C74"/>
    <w:rsid w:val="75348B58"/>
    <w:rsid w:val="75A37673"/>
    <w:rsid w:val="75CB3AD8"/>
    <w:rsid w:val="75CC26D2"/>
    <w:rsid w:val="76338D0E"/>
    <w:rsid w:val="7650CAAF"/>
    <w:rsid w:val="76A2AC3E"/>
    <w:rsid w:val="76B096C3"/>
    <w:rsid w:val="76BE7519"/>
    <w:rsid w:val="776B589F"/>
    <w:rsid w:val="7785F24F"/>
    <w:rsid w:val="7799397C"/>
    <w:rsid w:val="77CF108A"/>
    <w:rsid w:val="783255B2"/>
    <w:rsid w:val="78542DC1"/>
    <w:rsid w:val="78924761"/>
    <w:rsid w:val="78A2C9C4"/>
    <w:rsid w:val="78ED187A"/>
    <w:rsid w:val="7B73BBBF"/>
    <w:rsid w:val="7B792E7A"/>
    <w:rsid w:val="7BBD6E4A"/>
    <w:rsid w:val="7C1CDB42"/>
    <w:rsid w:val="7C7CB044"/>
    <w:rsid w:val="7C91E7DE"/>
    <w:rsid w:val="7C9A3649"/>
    <w:rsid w:val="7CCBDC05"/>
    <w:rsid w:val="7CF23152"/>
    <w:rsid w:val="7D289156"/>
    <w:rsid w:val="7D5BA460"/>
    <w:rsid w:val="7D5E9A72"/>
    <w:rsid w:val="7D74BF54"/>
    <w:rsid w:val="7DAE563A"/>
    <w:rsid w:val="7DDC3F08"/>
    <w:rsid w:val="7DE5297E"/>
    <w:rsid w:val="7E293B65"/>
    <w:rsid w:val="7E32AAC6"/>
    <w:rsid w:val="7E47E942"/>
    <w:rsid w:val="7E659AEA"/>
    <w:rsid w:val="7E962DA1"/>
    <w:rsid w:val="7EB58AFE"/>
    <w:rsid w:val="7EF1F485"/>
    <w:rsid w:val="7EF7170A"/>
    <w:rsid w:val="7F16F903"/>
    <w:rsid w:val="7F3CA2E2"/>
    <w:rsid w:val="7FDA4445"/>
    <w:rsid w:val="7FEA67FE"/>
    <w:rsid w:val="7FF2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1928"/>
  <w15:chartTrackingRefBased/>
  <w15:docId w15:val="{7ADE596C-3523-4896-AF96-2D64F2C0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nhideWhenUsed/>
    <w:rsid w:val="00140CC8"/>
  </w:style>
  <w:style w:type="paragraph" w:styleId="Nadpis1">
    <w:name w:val="heading 1"/>
    <w:basedOn w:val="Normln"/>
    <w:next w:val="Normln"/>
    <w:link w:val="Nadpis1Char"/>
    <w:uiPriority w:val="9"/>
    <w:qFormat/>
    <w:rsid w:val="00917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7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7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7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7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7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7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7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7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7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7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7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74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74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74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74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74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74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7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7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7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7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7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74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74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74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7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74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745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73F5A"/>
    <w:rPr>
      <w:color w:val="467886" w:themeColor="hyperlink"/>
      <w:u w:val="single"/>
    </w:rPr>
  </w:style>
  <w:style w:type="character" w:customStyle="1" w:styleId="normaltextrun">
    <w:name w:val="normaltextrun"/>
    <w:basedOn w:val="Standardnpsmoodstavce"/>
    <w:rsid w:val="00273F5A"/>
  </w:style>
  <w:style w:type="character" w:customStyle="1" w:styleId="eop">
    <w:name w:val="eop"/>
    <w:basedOn w:val="Standardnpsmoodstavce"/>
    <w:rsid w:val="00273F5A"/>
  </w:style>
  <w:style w:type="paragraph" w:styleId="Zhlav">
    <w:name w:val="header"/>
    <w:basedOn w:val="Normln"/>
    <w:link w:val="ZhlavChar"/>
    <w:uiPriority w:val="99"/>
    <w:unhideWhenUsed/>
    <w:rsid w:val="002F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163B"/>
  </w:style>
  <w:style w:type="paragraph" w:styleId="Zpat">
    <w:name w:val="footer"/>
    <w:basedOn w:val="Normln"/>
    <w:link w:val="ZpatChar"/>
    <w:uiPriority w:val="99"/>
    <w:unhideWhenUsed/>
    <w:rsid w:val="002F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163B"/>
  </w:style>
  <w:style w:type="character" w:styleId="Odkaznakoment">
    <w:name w:val="annotation reference"/>
    <w:basedOn w:val="Standardnpsmoodstavce"/>
    <w:uiPriority w:val="99"/>
    <w:semiHidden/>
    <w:unhideWhenUsed/>
    <w:rsid w:val="008856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56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56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56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56D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C7E7B"/>
    <w:pPr>
      <w:spacing w:after="0" w:line="240" w:lineRule="auto"/>
    </w:pPr>
  </w:style>
  <w:style w:type="character" w:styleId="Zmnka">
    <w:name w:val="Mention"/>
    <w:basedOn w:val="Standardnpsmoodstavce"/>
    <w:uiPriority w:val="99"/>
    <w:unhideWhenUsed/>
    <w:rsid w:val="00A30AA2"/>
    <w:rPr>
      <w:color w:val="2B579A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FE4995"/>
    <w:rPr>
      <w:rFonts w:ascii="Times New Roman" w:hAnsi="Times New Roman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C361E1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172"/>
    <w:rPr>
      <w:color w:val="605E5C"/>
      <w:shd w:val="clear" w:color="auto" w:fill="E1DFDD"/>
    </w:rPr>
  </w:style>
  <w:style w:type="paragraph" w:customStyle="1" w:styleId="p1">
    <w:name w:val="p1"/>
    <w:basedOn w:val="Normln"/>
    <w:rsid w:val="00E75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s1">
    <w:name w:val="s1"/>
    <w:basedOn w:val="Standardnpsmoodstavce"/>
    <w:rsid w:val="00E75E37"/>
  </w:style>
  <w:style w:type="paragraph" w:customStyle="1" w:styleId="p2">
    <w:name w:val="p2"/>
    <w:basedOn w:val="Normln"/>
    <w:rsid w:val="00B25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C51C5"/>
    <w:rPr>
      <w:b/>
      <w:bCs/>
    </w:rPr>
  </w:style>
  <w:style w:type="character" w:styleId="Zdraznn">
    <w:name w:val="Emphasis"/>
    <w:basedOn w:val="Standardnpsmoodstavce"/>
    <w:uiPriority w:val="20"/>
    <w:qFormat/>
    <w:rsid w:val="006E36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sef.tesfaye@fyi.cz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fidoo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BB6BC-6967-4B29-BA32-3FA63DF71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6D75B3-A988-4F49-8B64-5DFFC8850680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3.xml><?xml version="1.0" encoding="utf-8"?>
<ds:datastoreItem xmlns:ds="http://schemas.openxmlformats.org/officeDocument/2006/customXml" ds:itemID="{D5107E76-EE8A-4FFD-B87F-9DA0DAE2F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491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Tesfaye | FYI Prague</dc:creator>
  <cp:keywords/>
  <dc:description/>
  <cp:lastModifiedBy>Edita Schejbalová | FYI Prague</cp:lastModifiedBy>
  <cp:revision>38</cp:revision>
  <dcterms:created xsi:type="dcterms:W3CDTF">2026-01-08T00:12:00Z</dcterms:created>
  <dcterms:modified xsi:type="dcterms:W3CDTF">2026-02-19T08:12:00Z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